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4D4A" w:rsidRPr="006C206D" w:rsidRDefault="00E24D4A" w:rsidP="002C5329">
      <w:pPr>
        <w:jc w:val="center"/>
        <w:rPr>
          <w:rFonts w:cstheme="minorHAnsi"/>
        </w:rPr>
      </w:pPr>
      <w:r w:rsidRPr="006C206D">
        <w:rPr>
          <w:rFonts w:cstheme="minorHAnsi"/>
          <w:noProof/>
          <w:color w:val="00B050"/>
          <w:sz w:val="24"/>
          <w:lang w:val="en-US"/>
        </w:rPr>
        <w:drawing>
          <wp:anchor distT="0" distB="0" distL="114300" distR="114300" simplePos="0" relativeHeight="251659264" behindDoc="1" locked="0" layoutInCell="1" allowOverlap="1" wp14:anchorId="188C4B69" wp14:editId="5935B55D">
            <wp:simplePos x="0" y="0"/>
            <wp:positionH relativeFrom="column">
              <wp:posOffset>0</wp:posOffset>
            </wp:positionH>
            <wp:positionV relativeFrom="paragraph">
              <wp:posOffset>0</wp:posOffset>
            </wp:positionV>
            <wp:extent cx="6046809" cy="1920240"/>
            <wp:effectExtent l="0" t="0" r="0" b="381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8">
                      <a:extLst>
                        <a:ext uri="{28A0092B-C50C-407E-A947-70E740481C1C}">
                          <a14:useLocalDpi xmlns:a14="http://schemas.microsoft.com/office/drawing/2010/main" val="0"/>
                        </a:ext>
                      </a:extLst>
                    </a:blip>
                    <a:stretch>
                      <a:fillRect/>
                    </a:stretch>
                  </pic:blipFill>
                  <pic:spPr>
                    <a:xfrm>
                      <a:off x="0" y="0"/>
                      <a:ext cx="6046809" cy="1920240"/>
                    </a:xfrm>
                    <a:prstGeom prst="rect">
                      <a:avLst/>
                    </a:prstGeom>
                  </pic:spPr>
                </pic:pic>
              </a:graphicData>
            </a:graphic>
            <wp14:sizeRelH relativeFrom="page">
              <wp14:pctWidth>0</wp14:pctWidth>
            </wp14:sizeRelH>
            <wp14:sizeRelV relativeFrom="page">
              <wp14:pctHeight>0</wp14:pctHeight>
            </wp14:sizeRelV>
          </wp:anchor>
        </w:drawing>
      </w:r>
    </w:p>
    <w:p w:rsidR="00E24D4A" w:rsidRPr="006C206D" w:rsidRDefault="00E24D4A" w:rsidP="002C5329">
      <w:pPr>
        <w:jc w:val="center"/>
        <w:rPr>
          <w:rFonts w:cstheme="minorHAnsi"/>
        </w:rPr>
      </w:pPr>
    </w:p>
    <w:p w:rsidR="00E24D4A" w:rsidRPr="006C206D" w:rsidRDefault="00E24D4A" w:rsidP="002C5329">
      <w:pPr>
        <w:jc w:val="center"/>
        <w:rPr>
          <w:rFonts w:cstheme="minorHAnsi"/>
        </w:rPr>
      </w:pPr>
    </w:p>
    <w:p w:rsidR="00E24D4A" w:rsidRPr="006C206D" w:rsidRDefault="00E24D4A" w:rsidP="002C5329">
      <w:pPr>
        <w:jc w:val="center"/>
        <w:rPr>
          <w:rFonts w:cstheme="minorHAnsi"/>
        </w:rPr>
      </w:pPr>
    </w:p>
    <w:p w:rsidR="00E24D4A" w:rsidRPr="006C206D" w:rsidRDefault="00E24D4A" w:rsidP="002C5329">
      <w:pPr>
        <w:jc w:val="center"/>
        <w:rPr>
          <w:rFonts w:cstheme="minorHAnsi"/>
        </w:rPr>
      </w:pPr>
    </w:p>
    <w:p w:rsidR="00E24D4A" w:rsidRPr="006C206D" w:rsidRDefault="00E24D4A" w:rsidP="002C5329">
      <w:pPr>
        <w:jc w:val="center"/>
        <w:rPr>
          <w:rFonts w:cstheme="minorHAnsi"/>
        </w:rPr>
      </w:pPr>
    </w:p>
    <w:p w:rsidR="00E24D4A" w:rsidRPr="006C206D" w:rsidRDefault="00E24D4A" w:rsidP="002C5329">
      <w:pPr>
        <w:jc w:val="center"/>
        <w:rPr>
          <w:rFonts w:cstheme="minorHAnsi"/>
        </w:rPr>
      </w:pPr>
    </w:p>
    <w:p w:rsidR="00E24D4A" w:rsidRPr="006C206D" w:rsidRDefault="00E24D4A" w:rsidP="002C5329">
      <w:pPr>
        <w:jc w:val="center"/>
        <w:rPr>
          <w:rFonts w:cstheme="minorHAnsi"/>
        </w:rPr>
      </w:pPr>
    </w:p>
    <w:p w:rsidR="001F1D22" w:rsidRPr="006C206D" w:rsidRDefault="00D31EBF" w:rsidP="002C5329">
      <w:pPr>
        <w:jc w:val="center"/>
        <w:rPr>
          <w:rFonts w:cstheme="minorHAnsi"/>
        </w:rPr>
      </w:pPr>
      <w:r w:rsidRPr="006C206D">
        <w:rPr>
          <w:rFonts w:cstheme="minorHAnsi"/>
        </w:rPr>
        <w:t>Request f</w:t>
      </w:r>
      <w:r w:rsidR="009F4E3B" w:rsidRPr="006C206D">
        <w:rPr>
          <w:rFonts w:cstheme="minorHAnsi"/>
        </w:rPr>
        <w:t>or Proposal (</w:t>
      </w:r>
      <w:r w:rsidR="002C5329" w:rsidRPr="006C206D">
        <w:rPr>
          <w:rFonts w:cstheme="minorHAnsi"/>
        </w:rPr>
        <w:t>RFP)</w:t>
      </w:r>
    </w:p>
    <w:p w:rsidR="002C5329" w:rsidRPr="006C206D" w:rsidRDefault="002C5329" w:rsidP="002C5329">
      <w:pPr>
        <w:jc w:val="center"/>
        <w:rPr>
          <w:rFonts w:cstheme="minorHAnsi"/>
        </w:rPr>
      </w:pPr>
    </w:p>
    <w:p w:rsidR="00F95091" w:rsidRPr="006C206D" w:rsidRDefault="00F95091" w:rsidP="002C5329">
      <w:pPr>
        <w:jc w:val="center"/>
        <w:rPr>
          <w:rFonts w:cstheme="minorHAnsi"/>
        </w:rPr>
      </w:pPr>
    </w:p>
    <w:p w:rsidR="002C5329" w:rsidRPr="006C206D" w:rsidRDefault="002C5329" w:rsidP="009F4E3B">
      <w:pPr>
        <w:pStyle w:val="ListParagraph"/>
        <w:numPr>
          <w:ilvl w:val="0"/>
          <w:numId w:val="1"/>
        </w:numPr>
        <w:jc w:val="both"/>
        <w:rPr>
          <w:rFonts w:cstheme="minorHAnsi"/>
          <w:b/>
          <w:bCs/>
          <w:sz w:val="28"/>
          <w:szCs w:val="28"/>
        </w:rPr>
      </w:pPr>
      <w:r w:rsidRPr="006C206D">
        <w:rPr>
          <w:rFonts w:cstheme="minorHAnsi"/>
          <w:b/>
          <w:bCs/>
          <w:sz w:val="28"/>
          <w:szCs w:val="28"/>
        </w:rPr>
        <w:t>Develop a Strategic Business Plan and financial model with a primary emphasis on successfully recovering the historical toxic loan portfolio and achieve robust growth</w:t>
      </w:r>
    </w:p>
    <w:p w:rsidR="002C5329" w:rsidRPr="006C206D" w:rsidRDefault="002C5329" w:rsidP="002C5329">
      <w:pPr>
        <w:pStyle w:val="ListParagraph"/>
        <w:ind w:left="1128"/>
        <w:rPr>
          <w:rFonts w:cstheme="minorHAnsi"/>
          <w:b/>
          <w:bCs/>
          <w:sz w:val="28"/>
          <w:szCs w:val="28"/>
        </w:rPr>
      </w:pPr>
    </w:p>
    <w:p w:rsidR="002C5329" w:rsidRPr="006C206D" w:rsidRDefault="002C5329" w:rsidP="00DF0037">
      <w:pPr>
        <w:pStyle w:val="ListParagraph"/>
        <w:numPr>
          <w:ilvl w:val="0"/>
          <w:numId w:val="1"/>
        </w:numPr>
        <w:jc w:val="center"/>
        <w:rPr>
          <w:rFonts w:cstheme="minorHAnsi"/>
          <w:b/>
          <w:bCs/>
          <w:sz w:val="28"/>
          <w:szCs w:val="28"/>
        </w:rPr>
      </w:pPr>
      <w:r w:rsidRPr="006C206D">
        <w:rPr>
          <w:rFonts w:cstheme="minorHAnsi"/>
          <w:b/>
          <w:bCs/>
          <w:sz w:val="28"/>
          <w:szCs w:val="28"/>
        </w:rPr>
        <w:t>Review of Processes for improvements and training of Key personal</w:t>
      </w:r>
    </w:p>
    <w:p w:rsidR="007A2B47" w:rsidRPr="006C206D" w:rsidRDefault="007A2B47" w:rsidP="007A2B47">
      <w:pPr>
        <w:pStyle w:val="NoSpacing"/>
        <w:ind w:left="1128"/>
        <w:jc w:val="center"/>
        <w:rPr>
          <w:rFonts w:eastAsiaTheme="majorEastAsia" w:cstheme="minorHAnsi"/>
          <w:sz w:val="20"/>
          <w:szCs w:val="20"/>
        </w:rPr>
      </w:pPr>
    </w:p>
    <w:p w:rsidR="007A2B47" w:rsidRPr="006C206D" w:rsidRDefault="007A2B47" w:rsidP="007A2B47">
      <w:pPr>
        <w:pStyle w:val="NoSpacing"/>
        <w:ind w:left="1128"/>
        <w:jc w:val="center"/>
        <w:rPr>
          <w:rFonts w:eastAsiaTheme="majorEastAsia" w:cstheme="minorHAnsi"/>
          <w:sz w:val="20"/>
          <w:szCs w:val="20"/>
        </w:rPr>
      </w:pPr>
      <w:r w:rsidRPr="006C206D">
        <w:rPr>
          <w:rFonts w:eastAsiaTheme="majorEastAsia" w:cstheme="minorHAnsi"/>
          <w:sz w:val="20"/>
          <w:szCs w:val="20"/>
        </w:rPr>
        <w:t>Version 1.</w:t>
      </w:r>
    </w:p>
    <w:p w:rsidR="002C5329" w:rsidRPr="006C206D" w:rsidRDefault="002C5329">
      <w:pPr>
        <w:rPr>
          <w:rFonts w:cstheme="minorHAnsi"/>
        </w:rPr>
      </w:pPr>
    </w:p>
    <w:p w:rsidR="007A2B47" w:rsidRPr="006C206D" w:rsidRDefault="007A2B47">
      <w:pPr>
        <w:rPr>
          <w:rFonts w:cstheme="minorHAnsi"/>
        </w:rPr>
      </w:pPr>
    </w:p>
    <w:p w:rsidR="00395F3C" w:rsidRPr="006C206D" w:rsidRDefault="00395F3C">
      <w:pPr>
        <w:rPr>
          <w:rFonts w:cstheme="minorHAnsi"/>
        </w:rPr>
      </w:pPr>
    </w:p>
    <w:p w:rsidR="00395F3C" w:rsidRPr="006C206D" w:rsidRDefault="00395F3C">
      <w:pPr>
        <w:rPr>
          <w:rFonts w:cstheme="minorHAnsi"/>
        </w:rPr>
      </w:pPr>
    </w:p>
    <w:p w:rsidR="00395F3C" w:rsidRPr="006C206D" w:rsidRDefault="00395F3C" w:rsidP="009F4E3B">
      <w:pPr>
        <w:jc w:val="center"/>
        <w:rPr>
          <w:rFonts w:cstheme="minorHAnsi"/>
          <w:sz w:val="24"/>
          <w:szCs w:val="24"/>
        </w:rPr>
      </w:pPr>
      <w:r w:rsidRPr="006C206D">
        <w:rPr>
          <w:rFonts w:cstheme="minorHAnsi"/>
          <w:sz w:val="24"/>
          <w:szCs w:val="24"/>
        </w:rPr>
        <w:t xml:space="preserve">Last Date of Submission: </w:t>
      </w:r>
      <w:r w:rsidR="009F4E3B" w:rsidRPr="00A85730">
        <w:rPr>
          <w:rFonts w:cstheme="minorHAnsi"/>
          <w:sz w:val="24"/>
          <w:szCs w:val="24"/>
        </w:rPr>
        <w:t>January 28, 2024</w:t>
      </w:r>
    </w:p>
    <w:p w:rsidR="00395F3C" w:rsidRPr="006C206D" w:rsidRDefault="00395F3C" w:rsidP="00395F3C">
      <w:pPr>
        <w:jc w:val="center"/>
        <w:rPr>
          <w:rFonts w:cstheme="minorHAnsi"/>
          <w:sz w:val="24"/>
          <w:szCs w:val="24"/>
        </w:rPr>
      </w:pPr>
    </w:p>
    <w:p w:rsidR="00395F3C" w:rsidRPr="006C206D" w:rsidRDefault="00395F3C" w:rsidP="00395F3C">
      <w:pPr>
        <w:jc w:val="center"/>
        <w:rPr>
          <w:rFonts w:cstheme="minorHAnsi"/>
          <w:sz w:val="24"/>
          <w:szCs w:val="24"/>
        </w:rPr>
      </w:pPr>
    </w:p>
    <w:p w:rsidR="00395F3C" w:rsidRPr="006C206D" w:rsidRDefault="00395F3C" w:rsidP="00395F3C">
      <w:pPr>
        <w:jc w:val="center"/>
        <w:rPr>
          <w:rFonts w:cstheme="minorHAnsi"/>
          <w:sz w:val="24"/>
          <w:szCs w:val="24"/>
        </w:rPr>
      </w:pPr>
      <w:r w:rsidRPr="006C206D">
        <w:rPr>
          <w:rFonts w:cstheme="minorHAnsi"/>
          <w:sz w:val="24"/>
          <w:szCs w:val="24"/>
        </w:rPr>
        <w:t>NRSP Microfinance Bank Limited</w:t>
      </w:r>
    </w:p>
    <w:p w:rsidR="00395F3C" w:rsidRPr="006C206D" w:rsidRDefault="002C50D4" w:rsidP="00395F3C">
      <w:pPr>
        <w:jc w:val="center"/>
        <w:rPr>
          <w:rFonts w:cstheme="minorHAnsi"/>
          <w:sz w:val="24"/>
          <w:szCs w:val="24"/>
        </w:rPr>
      </w:pPr>
      <w:hyperlink r:id="rId9" w:history="1">
        <w:r w:rsidR="00395F3C" w:rsidRPr="006C206D">
          <w:rPr>
            <w:rStyle w:val="Hyperlink"/>
            <w:rFonts w:cstheme="minorHAnsi"/>
            <w:sz w:val="24"/>
            <w:szCs w:val="24"/>
          </w:rPr>
          <w:t>www.nrspbank.com</w:t>
        </w:r>
      </w:hyperlink>
    </w:p>
    <w:p w:rsidR="00395F3C" w:rsidRPr="006C206D" w:rsidRDefault="00395F3C" w:rsidP="009F4E3B">
      <w:pPr>
        <w:jc w:val="center"/>
        <w:rPr>
          <w:rFonts w:cstheme="minorHAnsi"/>
          <w:sz w:val="24"/>
          <w:szCs w:val="24"/>
        </w:rPr>
      </w:pPr>
      <w:r w:rsidRPr="006C206D">
        <w:rPr>
          <w:rFonts w:cstheme="minorHAnsi"/>
          <w:sz w:val="24"/>
          <w:szCs w:val="24"/>
        </w:rPr>
        <w:t>+92-62-2285126 Ext</w:t>
      </w:r>
      <w:r w:rsidR="009F4E3B" w:rsidRPr="006C206D">
        <w:rPr>
          <w:rFonts w:cstheme="minorHAnsi"/>
          <w:sz w:val="24"/>
          <w:szCs w:val="24"/>
        </w:rPr>
        <w:t xml:space="preserve"> </w:t>
      </w:r>
      <w:r w:rsidRPr="006C206D">
        <w:rPr>
          <w:rFonts w:cstheme="minorHAnsi"/>
          <w:sz w:val="24"/>
          <w:szCs w:val="24"/>
        </w:rPr>
        <w:t>(</w:t>
      </w:r>
      <w:r w:rsidR="009F4E3B" w:rsidRPr="006C206D">
        <w:rPr>
          <w:rFonts w:cstheme="minorHAnsi"/>
          <w:sz w:val="24"/>
          <w:szCs w:val="24"/>
        </w:rPr>
        <w:t>211</w:t>
      </w:r>
      <w:r w:rsidRPr="006C206D">
        <w:rPr>
          <w:rFonts w:cstheme="minorHAnsi"/>
          <w:sz w:val="24"/>
          <w:szCs w:val="24"/>
        </w:rPr>
        <w:t>)</w:t>
      </w:r>
    </w:p>
    <w:p w:rsidR="00E24D4A" w:rsidRPr="006C206D" w:rsidRDefault="00F95091" w:rsidP="00E24D4A">
      <w:pPr>
        <w:rPr>
          <w:rFonts w:cstheme="minorHAnsi"/>
          <w:b/>
          <w:sz w:val="28"/>
        </w:rPr>
      </w:pPr>
      <w:r w:rsidRPr="006C206D">
        <w:rPr>
          <w:rFonts w:cstheme="minorHAnsi"/>
          <w:sz w:val="24"/>
          <w:szCs w:val="24"/>
          <w:highlight w:val="yellow"/>
        </w:rPr>
        <w:br w:type="page"/>
      </w:r>
      <w:r w:rsidR="00E24D4A" w:rsidRPr="006C206D">
        <w:rPr>
          <w:rFonts w:cstheme="minorHAnsi"/>
          <w:b/>
          <w:sz w:val="28"/>
        </w:rPr>
        <w:lastRenderedPageBreak/>
        <w:t>Confidentiality Clause</w:t>
      </w:r>
    </w:p>
    <w:p w:rsidR="00E24D4A" w:rsidRPr="006C206D" w:rsidRDefault="00E24D4A" w:rsidP="00E24D4A">
      <w:pPr>
        <w:rPr>
          <w:rFonts w:cstheme="minorHAnsi"/>
        </w:rPr>
      </w:pPr>
    </w:p>
    <w:p w:rsidR="00E24D4A" w:rsidRPr="006C206D" w:rsidRDefault="00E24D4A" w:rsidP="00E24D4A">
      <w:pPr>
        <w:widowControl w:val="0"/>
        <w:autoSpaceDE w:val="0"/>
        <w:autoSpaceDN w:val="0"/>
        <w:adjustRightInd w:val="0"/>
        <w:spacing w:after="0" w:line="275" w:lineRule="auto"/>
        <w:ind w:left="29" w:right="70"/>
        <w:jc w:val="both"/>
        <w:rPr>
          <w:rFonts w:cstheme="minorHAnsi"/>
          <w:spacing w:val="-2"/>
          <w:sz w:val="24"/>
          <w:szCs w:val="24"/>
        </w:rPr>
      </w:pPr>
      <w:r w:rsidRPr="006C206D">
        <w:rPr>
          <w:rFonts w:cstheme="minorHAnsi"/>
          <w:spacing w:val="-2"/>
          <w:sz w:val="24"/>
          <w:szCs w:val="24"/>
        </w:rPr>
        <w:t>This document is the property of NRSP microfinance Bank Limited; it contains information that is proprietary, confidential, or otherwise restricted from disclosure. If you are not an authorized recipient, please return this document to NRSP microfinance Bank Limited. Distribution, copying or use of this document by anyone other than the intended recipient prohibited without prior written permission of NRSP.</w:t>
      </w:r>
    </w:p>
    <w:p w:rsidR="00E24D4A" w:rsidRPr="006C206D" w:rsidRDefault="00E24D4A" w:rsidP="00E24D4A">
      <w:pPr>
        <w:jc w:val="both"/>
        <w:rPr>
          <w:rFonts w:cstheme="minorHAnsi"/>
          <w:highlight w:val="yellow"/>
        </w:rPr>
      </w:pPr>
    </w:p>
    <w:p w:rsidR="00E24D4A" w:rsidRPr="006C206D" w:rsidRDefault="00E24D4A">
      <w:pPr>
        <w:rPr>
          <w:rFonts w:cstheme="minorHAnsi"/>
          <w:highlight w:val="yellow"/>
        </w:rPr>
      </w:pPr>
      <w:r w:rsidRPr="006C206D">
        <w:rPr>
          <w:rFonts w:cstheme="minorHAnsi"/>
          <w:highlight w:val="yellow"/>
        </w:rPr>
        <w:br w:type="page"/>
      </w:r>
    </w:p>
    <w:p w:rsidR="00E24D4A" w:rsidRPr="006C206D" w:rsidRDefault="00E24D4A" w:rsidP="00E24D4A">
      <w:pPr>
        <w:jc w:val="both"/>
        <w:rPr>
          <w:rFonts w:cstheme="minorHAnsi"/>
          <w:highlight w:val="yellow"/>
        </w:rPr>
      </w:pPr>
    </w:p>
    <w:p w:rsidR="00DC798E" w:rsidRPr="00297797" w:rsidRDefault="00297797" w:rsidP="00297797">
      <w:pPr>
        <w:jc w:val="center"/>
        <w:rPr>
          <w:rFonts w:cstheme="minorHAnsi"/>
          <w:b/>
          <w:bCs/>
          <w:sz w:val="26"/>
          <w:szCs w:val="26"/>
        </w:rPr>
      </w:pPr>
      <w:r w:rsidRPr="00297797">
        <w:rPr>
          <w:rFonts w:cstheme="minorHAnsi"/>
          <w:b/>
          <w:bCs/>
          <w:sz w:val="26"/>
          <w:szCs w:val="26"/>
        </w:rPr>
        <w:t>Table of Contents</w:t>
      </w:r>
    </w:p>
    <w:sdt>
      <w:sdtPr>
        <w:rPr>
          <w:rFonts w:asciiTheme="minorHAnsi" w:eastAsiaTheme="minorHAnsi" w:hAnsiTheme="minorHAnsi" w:cstheme="minorBidi"/>
          <w:color w:val="auto"/>
          <w:sz w:val="22"/>
          <w:szCs w:val="22"/>
          <w:lang w:val="en-GB"/>
        </w:rPr>
        <w:id w:val="-708487640"/>
        <w:docPartObj>
          <w:docPartGallery w:val="Table of Contents"/>
          <w:docPartUnique/>
        </w:docPartObj>
      </w:sdtPr>
      <w:sdtEndPr/>
      <w:sdtContent>
        <w:p w:rsidR="00297797" w:rsidRDefault="00297797" w:rsidP="00297797">
          <w:pPr>
            <w:pStyle w:val="TOCHeading"/>
          </w:pPr>
        </w:p>
        <w:p w:rsidR="00297797" w:rsidRDefault="00297797">
          <w:pPr>
            <w:pStyle w:val="TOC1"/>
            <w:tabs>
              <w:tab w:val="left" w:pos="440"/>
              <w:tab w:val="right" w:leader="dot" w:pos="9060"/>
            </w:tabs>
            <w:rPr>
              <w:rFonts w:asciiTheme="minorHAnsi" w:eastAsiaTheme="minorEastAsia" w:hAnsiTheme="minorHAnsi" w:cstheme="minorBidi"/>
              <w:noProof/>
              <w:szCs w:val="22"/>
              <w:lang w:val="en-US" w:eastAsia="en-US" w:bidi="ur-PK"/>
            </w:rPr>
          </w:pPr>
          <w:r>
            <w:fldChar w:fldCharType="begin"/>
          </w:r>
          <w:r>
            <w:instrText xml:space="preserve"> TOC \o "1-3" \h \z \u </w:instrText>
          </w:r>
          <w:r>
            <w:fldChar w:fldCharType="separate"/>
          </w:r>
          <w:hyperlink w:anchor="_Toc155093611" w:history="1">
            <w:r w:rsidRPr="00D079AB">
              <w:rPr>
                <w:rStyle w:val="Hyperlink"/>
                <w:rFonts w:cstheme="minorHAnsi"/>
                <w:noProof/>
              </w:rPr>
              <w:t>1</w:t>
            </w:r>
            <w:r>
              <w:rPr>
                <w:rFonts w:asciiTheme="minorHAnsi" w:eastAsiaTheme="minorEastAsia" w:hAnsiTheme="minorHAnsi" w:cstheme="minorBidi"/>
                <w:noProof/>
                <w:szCs w:val="22"/>
                <w:lang w:val="en-US" w:eastAsia="en-US" w:bidi="ur-PK"/>
              </w:rPr>
              <w:tab/>
            </w:r>
            <w:r w:rsidRPr="00D079AB">
              <w:rPr>
                <w:rStyle w:val="Hyperlink"/>
                <w:rFonts w:cstheme="minorHAnsi"/>
                <w:noProof/>
              </w:rPr>
              <w:t>Tender procedure</w:t>
            </w:r>
            <w:r>
              <w:rPr>
                <w:noProof/>
                <w:webHidden/>
              </w:rPr>
              <w:tab/>
            </w:r>
            <w:r>
              <w:rPr>
                <w:rStyle w:val="Hyperlink"/>
                <w:noProof/>
                <w:rtl/>
              </w:rPr>
              <w:fldChar w:fldCharType="begin"/>
            </w:r>
            <w:r>
              <w:rPr>
                <w:noProof/>
                <w:webHidden/>
              </w:rPr>
              <w:instrText xml:space="preserve"> PAGEREF _Toc155093611 \h </w:instrText>
            </w:r>
            <w:r>
              <w:rPr>
                <w:rStyle w:val="Hyperlink"/>
                <w:noProof/>
                <w:rtl/>
              </w:rPr>
            </w:r>
            <w:r>
              <w:rPr>
                <w:rStyle w:val="Hyperlink"/>
                <w:noProof/>
                <w:rtl/>
              </w:rPr>
              <w:fldChar w:fldCharType="separate"/>
            </w:r>
            <w:r w:rsidR="00B35DE1">
              <w:rPr>
                <w:noProof/>
                <w:webHidden/>
              </w:rPr>
              <w:t>4</w:t>
            </w:r>
            <w:r>
              <w:rPr>
                <w:rStyle w:val="Hyperlink"/>
                <w:noProof/>
                <w:rtl/>
              </w:rPr>
              <w:fldChar w:fldCharType="end"/>
            </w:r>
          </w:hyperlink>
        </w:p>
        <w:p w:rsidR="00297797" w:rsidRDefault="002C50D4">
          <w:pPr>
            <w:pStyle w:val="TOC2"/>
            <w:tabs>
              <w:tab w:val="left" w:pos="880"/>
              <w:tab w:val="right" w:leader="dot" w:pos="9060"/>
            </w:tabs>
            <w:rPr>
              <w:rFonts w:asciiTheme="minorHAnsi" w:eastAsiaTheme="minorEastAsia" w:hAnsiTheme="minorHAnsi" w:cstheme="minorBidi"/>
              <w:noProof/>
              <w:szCs w:val="22"/>
              <w:lang w:val="en-US" w:eastAsia="en-US" w:bidi="ur-PK"/>
            </w:rPr>
          </w:pPr>
          <w:hyperlink w:anchor="_Toc155093612" w:history="1">
            <w:r w:rsidR="00297797" w:rsidRPr="00D079AB">
              <w:rPr>
                <w:rStyle w:val="Hyperlink"/>
                <w:rFonts w:cstheme="minorHAnsi"/>
                <w:noProof/>
              </w:rPr>
              <w:t>1.01</w:t>
            </w:r>
            <w:r w:rsidR="00297797">
              <w:rPr>
                <w:rFonts w:asciiTheme="minorHAnsi" w:eastAsiaTheme="minorEastAsia" w:hAnsiTheme="minorHAnsi" w:cstheme="minorBidi"/>
                <w:noProof/>
                <w:szCs w:val="22"/>
                <w:lang w:val="en-US" w:eastAsia="en-US" w:bidi="ur-PK"/>
              </w:rPr>
              <w:tab/>
            </w:r>
            <w:r w:rsidR="00297797" w:rsidRPr="00D079AB">
              <w:rPr>
                <w:rStyle w:val="Hyperlink"/>
                <w:rFonts w:cstheme="minorHAnsi"/>
                <w:noProof/>
              </w:rPr>
              <w:t>General</w:t>
            </w:r>
            <w:r w:rsidR="00297797">
              <w:rPr>
                <w:noProof/>
                <w:webHidden/>
              </w:rPr>
              <w:tab/>
            </w:r>
            <w:r w:rsidR="00297797">
              <w:rPr>
                <w:rStyle w:val="Hyperlink"/>
                <w:noProof/>
                <w:rtl/>
              </w:rPr>
              <w:fldChar w:fldCharType="begin"/>
            </w:r>
            <w:r w:rsidR="00297797">
              <w:rPr>
                <w:noProof/>
                <w:webHidden/>
              </w:rPr>
              <w:instrText xml:space="preserve"> PAGEREF _Toc155093612 \h </w:instrText>
            </w:r>
            <w:r w:rsidR="00297797">
              <w:rPr>
                <w:rStyle w:val="Hyperlink"/>
                <w:noProof/>
                <w:rtl/>
              </w:rPr>
            </w:r>
            <w:r w:rsidR="00297797">
              <w:rPr>
                <w:rStyle w:val="Hyperlink"/>
                <w:noProof/>
                <w:rtl/>
              </w:rPr>
              <w:fldChar w:fldCharType="separate"/>
            </w:r>
            <w:r w:rsidR="00B35DE1">
              <w:rPr>
                <w:noProof/>
                <w:webHidden/>
              </w:rPr>
              <w:t>4</w:t>
            </w:r>
            <w:r w:rsidR="00297797">
              <w:rPr>
                <w:rStyle w:val="Hyperlink"/>
                <w:noProof/>
                <w:rtl/>
              </w:rPr>
              <w:fldChar w:fldCharType="end"/>
            </w:r>
          </w:hyperlink>
        </w:p>
        <w:p w:rsidR="00297797" w:rsidRDefault="002C50D4">
          <w:pPr>
            <w:pStyle w:val="TOC2"/>
            <w:tabs>
              <w:tab w:val="left" w:pos="880"/>
              <w:tab w:val="right" w:leader="dot" w:pos="9060"/>
            </w:tabs>
            <w:rPr>
              <w:rFonts w:asciiTheme="minorHAnsi" w:eastAsiaTheme="minorEastAsia" w:hAnsiTheme="minorHAnsi" w:cstheme="minorBidi"/>
              <w:noProof/>
              <w:szCs w:val="22"/>
              <w:lang w:val="en-US" w:eastAsia="en-US" w:bidi="ur-PK"/>
            </w:rPr>
          </w:pPr>
          <w:hyperlink w:anchor="_Toc155093613" w:history="1">
            <w:r w:rsidR="00297797" w:rsidRPr="00D079AB">
              <w:rPr>
                <w:rStyle w:val="Hyperlink"/>
                <w:rFonts w:cstheme="minorHAnsi"/>
                <w:noProof/>
              </w:rPr>
              <w:t>1.02</w:t>
            </w:r>
            <w:r w:rsidR="00297797">
              <w:rPr>
                <w:rFonts w:asciiTheme="minorHAnsi" w:eastAsiaTheme="minorEastAsia" w:hAnsiTheme="minorHAnsi" w:cstheme="minorBidi"/>
                <w:noProof/>
                <w:szCs w:val="22"/>
                <w:lang w:val="en-US" w:eastAsia="en-US" w:bidi="ur-PK"/>
              </w:rPr>
              <w:tab/>
            </w:r>
            <w:r w:rsidR="00297797" w:rsidRPr="00D079AB">
              <w:rPr>
                <w:rStyle w:val="Hyperlink"/>
                <w:rFonts w:cstheme="minorHAnsi"/>
                <w:noProof/>
              </w:rPr>
              <w:t>Project Executing Agency</w:t>
            </w:r>
            <w:r w:rsidR="00297797">
              <w:rPr>
                <w:noProof/>
                <w:webHidden/>
              </w:rPr>
              <w:tab/>
            </w:r>
            <w:r w:rsidR="00297797">
              <w:rPr>
                <w:rStyle w:val="Hyperlink"/>
                <w:noProof/>
                <w:rtl/>
              </w:rPr>
              <w:fldChar w:fldCharType="begin"/>
            </w:r>
            <w:r w:rsidR="00297797">
              <w:rPr>
                <w:noProof/>
                <w:webHidden/>
              </w:rPr>
              <w:instrText xml:space="preserve"> PAGEREF _Toc155093613 \h </w:instrText>
            </w:r>
            <w:r w:rsidR="00297797">
              <w:rPr>
                <w:rStyle w:val="Hyperlink"/>
                <w:noProof/>
                <w:rtl/>
              </w:rPr>
            </w:r>
            <w:r w:rsidR="00297797">
              <w:rPr>
                <w:rStyle w:val="Hyperlink"/>
                <w:noProof/>
                <w:rtl/>
              </w:rPr>
              <w:fldChar w:fldCharType="separate"/>
            </w:r>
            <w:r w:rsidR="00B35DE1">
              <w:rPr>
                <w:noProof/>
                <w:webHidden/>
              </w:rPr>
              <w:t>4</w:t>
            </w:r>
            <w:r w:rsidR="00297797">
              <w:rPr>
                <w:rStyle w:val="Hyperlink"/>
                <w:noProof/>
                <w:rtl/>
              </w:rPr>
              <w:fldChar w:fldCharType="end"/>
            </w:r>
          </w:hyperlink>
        </w:p>
        <w:p w:rsidR="00297797" w:rsidRDefault="002C50D4">
          <w:pPr>
            <w:pStyle w:val="TOC2"/>
            <w:tabs>
              <w:tab w:val="left" w:pos="880"/>
              <w:tab w:val="right" w:leader="dot" w:pos="9060"/>
            </w:tabs>
            <w:rPr>
              <w:rFonts w:asciiTheme="minorHAnsi" w:eastAsiaTheme="minorEastAsia" w:hAnsiTheme="minorHAnsi" w:cstheme="minorBidi"/>
              <w:noProof/>
              <w:szCs w:val="22"/>
              <w:lang w:val="en-US" w:eastAsia="en-US" w:bidi="ur-PK"/>
            </w:rPr>
          </w:pPr>
          <w:hyperlink w:anchor="_Toc155093614" w:history="1">
            <w:r w:rsidR="00297797" w:rsidRPr="00D079AB">
              <w:rPr>
                <w:rStyle w:val="Hyperlink"/>
                <w:rFonts w:cstheme="minorHAnsi"/>
                <w:noProof/>
              </w:rPr>
              <w:t>1.03</w:t>
            </w:r>
            <w:r w:rsidR="00297797">
              <w:rPr>
                <w:rFonts w:asciiTheme="minorHAnsi" w:eastAsiaTheme="minorEastAsia" w:hAnsiTheme="minorHAnsi" w:cstheme="minorBidi"/>
                <w:noProof/>
                <w:szCs w:val="22"/>
                <w:lang w:val="en-US" w:eastAsia="en-US" w:bidi="ur-PK"/>
              </w:rPr>
              <w:tab/>
            </w:r>
            <w:r w:rsidR="00297797" w:rsidRPr="00D079AB">
              <w:rPr>
                <w:rStyle w:val="Hyperlink"/>
                <w:rFonts w:cstheme="minorHAnsi"/>
                <w:noProof/>
              </w:rPr>
              <w:t>Presentation of Tender</w:t>
            </w:r>
            <w:r w:rsidR="00297797">
              <w:rPr>
                <w:noProof/>
                <w:webHidden/>
              </w:rPr>
              <w:tab/>
            </w:r>
            <w:r w:rsidR="00297797">
              <w:rPr>
                <w:rStyle w:val="Hyperlink"/>
                <w:noProof/>
                <w:rtl/>
              </w:rPr>
              <w:fldChar w:fldCharType="begin"/>
            </w:r>
            <w:r w:rsidR="00297797">
              <w:rPr>
                <w:noProof/>
                <w:webHidden/>
              </w:rPr>
              <w:instrText xml:space="preserve"> PAGEREF _Toc155093614 \h </w:instrText>
            </w:r>
            <w:r w:rsidR="00297797">
              <w:rPr>
                <w:rStyle w:val="Hyperlink"/>
                <w:noProof/>
                <w:rtl/>
              </w:rPr>
            </w:r>
            <w:r w:rsidR="00297797">
              <w:rPr>
                <w:rStyle w:val="Hyperlink"/>
                <w:noProof/>
                <w:rtl/>
              </w:rPr>
              <w:fldChar w:fldCharType="separate"/>
            </w:r>
            <w:r w:rsidR="00B35DE1">
              <w:rPr>
                <w:noProof/>
                <w:webHidden/>
              </w:rPr>
              <w:t>4</w:t>
            </w:r>
            <w:r w:rsidR="00297797">
              <w:rPr>
                <w:rStyle w:val="Hyperlink"/>
                <w:noProof/>
                <w:rtl/>
              </w:rPr>
              <w:fldChar w:fldCharType="end"/>
            </w:r>
          </w:hyperlink>
        </w:p>
        <w:p w:rsidR="00297797" w:rsidRDefault="002C50D4">
          <w:pPr>
            <w:pStyle w:val="TOC2"/>
            <w:tabs>
              <w:tab w:val="left" w:pos="880"/>
              <w:tab w:val="right" w:leader="dot" w:pos="9060"/>
            </w:tabs>
            <w:rPr>
              <w:rFonts w:asciiTheme="minorHAnsi" w:eastAsiaTheme="minorEastAsia" w:hAnsiTheme="minorHAnsi" w:cstheme="minorBidi"/>
              <w:noProof/>
              <w:szCs w:val="22"/>
              <w:lang w:val="en-US" w:eastAsia="en-US" w:bidi="ur-PK"/>
            </w:rPr>
          </w:pPr>
          <w:hyperlink w:anchor="_Toc155093615" w:history="1">
            <w:r w:rsidR="00297797" w:rsidRPr="00D079AB">
              <w:rPr>
                <w:rStyle w:val="Hyperlink"/>
                <w:rFonts w:cstheme="minorHAnsi"/>
                <w:noProof/>
              </w:rPr>
              <w:t>1.04</w:t>
            </w:r>
            <w:r w:rsidR="00297797">
              <w:rPr>
                <w:rFonts w:asciiTheme="minorHAnsi" w:eastAsiaTheme="minorEastAsia" w:hAnsiTheme="minorHAnsi" w:cstheme="minorBidi"/>
                <w:noProof/>
                <w:szCs w:val="22"/>
                <w:lang w:val="en-US" w:eastAsia="en-US" w:bidi="ur-PK"/>
              </w:rPr>
              <w:tab/>
            </w:r>
            <w:r w:rsidR="00297797" w:rsidRPr="00D079AB">
              <w:rPr>
                <w:rStyle w:val="Hyperlink"/>
                <w:rFonts w:cstheme="minorHAnsi"/>
                <w:noProof/>
              </w:rPr>
              <w:t>Language of the Tender</w:t>
            </w:r>
            <w:r w:rsidR="00297797">
              <w:rPr>
                <w:noProof/>
                <w:webHidden/>
              </w:rPr>
              <w:tab/>
            </w:r>
            <w:r w:rsidR="00297797">
              <w:rPr>
                <w:rStyle w:val="Hyperlink"/>
                <w:noProof/>
                <w:rtl/>
              </w:rPr>
              <w:fldChar w:fldCharType="begin"/>
            </w:r>
            <w:r w:rsidR="00297797">
              <w:rPr>
                <w:noProof/>
                <w:webHidden/>
              </w:rPr>
              <w:instrText xml:space="preserve"> PAGEREF _Toc155093615 \h </w:instrText>
            </w:r>
            <w:r w:rsidR="00297797">
              <w:rPr>
                <w:rStyle w:val="Hyperlink"/>
                <w:noProof/>
                <w:rtl/>
              </w:rPr>
            </w:r>
            <w:r w:rsidR="00297797">
              <w:rPr>
                <w:rStyle w:val="Hyperlink"/>
                <w:noProof/>
                <w:rtl/>
              </w:rPr>
              <w:fldChar w:fldCharType="separate"/>
            </w:r>
            <w:r w:rsidR="00B35DE1">
              <w:rPr>
                <w:noProof/>
                <w:webHidden/>
              </w:rPr>
              <w:t>4</w:t>
            </w:r>
            <w:r w:rsidR="00297797">
              <w:rPr>
                <w:rStyle w:val="Hyperlink"/>
                <w:noProof/>
                <w:rtl/>
              </w:rPr>
              <w:fldChar w:fldCharType="end"/>
            </w:r>
          </w:hyperlink>
        </w:p>
        <w:p w:rsidR="00297797" w:rsidRDefault="002C50D4">
          <w:pPr>
            <w:pStyle w:val="TOC2"/>
            <w:tabs>
              <w:tab w:val="left" w:pos="880"/>
              <w:tab w:val="right" w:leader="dot" w:pos="9060"/>
            </w:tabs>
            <w:rPr>
              <w:rFonts w:asciiTheme="minorHAnsi" w:eastAsiaTheme="minorEastAsia" w:hAnsiTheme="minorHAnsi" w:cstheme="minorBidi"/>
              <w:noProof/>
              <w:szCs w:val="22"/>
              <w:lang w:val="en-US" w:eastAsia="en-US" w:bidi="ur-PK"/>
            </w:rPr>
          </w:pPr>
          <w:hyperlink w:anchor="_Toc155093616" w:history="1">
            <w:r w:rsidR="00297797" w:rsidRPr="00D079AB">
              <w:rPr>
                <w:rStyle w:val="Hyperlink"/>
                <w:rFonts w:cstheme="minorHAnsi"/>
                <w:noProof/>
              </w:rPr>
              <w:t>1.05</w:t>
            </w:r>
            <w:r w:rsidR="00297797">
              <w:rPr>
                <w:rFonts w:asciiTheme="minorHAnsi" w:eastAsiaTheme="minorEastAsia" w:hAnsiTheme="minorHAnsi" w:cstheme="minorBidi"/>
                <w:noProof/>
                <w:szCs w:val="22"/>
                <w:lang w:val="en-US" w:eastAsia="en-US" w:bidi="ur-PK"/>
              </w:rPr>
              <w:tab/>
            </w:r>
            <w:r w:rsidR="00297797" w:rsidRPr="00D079AB">
              <w:rPr>
                <w:rStyle w:val="Hyperlink"/>
                <w:rFonts w:cstheme="minorHAnsi"/>
                <w:noProof/>
              </w:rPr>
              <w:t>Submission of Tender</w:t>
            </w:r>
            <w:r w:rsidR="00297797">
              <w:rPr>
                <w:noProof/>
                <w:webHidden/>
              </w:rPr>
              <w:tab/>
            </w:r>
            <w:r w:rsidR="00297797">
              <w:rPr>
                <w:rStyle w:val="Hyperlink"/>
                <w:noProof/>
                <w:rtl/>
              </w:rPr>
              <w:fldChar w:fldCharType="begin"/>
            </w:r>
            <w:r w:rsidR="00297797">
              <w:rPr>
                <w:noProof/>
                <w:webHidden/>
              </w:rPr>
              <w:instrText xml:space="preserve"> PAGEREF _Toc155093616 \h </w:instrText>
            </w:r>
            <w:r w:rsidR="00297797">
              <w:rPr>
                <w:rStyle w:val="Hyperlink"/>
                <w:noProof/>
                <w:rtl/>
              </w:rPr>
            </w:r>
            <w:r w:rsidR="00297797">
              <w:rPr>
                <w:rStyle w:val="Hyperlink"/>
                <w:noProof/>
                <w:rtl/>
              </w:rPr>
              <w:fldChar w:fldCharType="separate"/>
            </w:r>
            <w:r w:rsidR="00B35DE1">
              <w:rPr>
                <w:noProof/>
                <w:webHidden/>
              </w:rPr>
              <w:t>4</w:t>
            </w:r>
            <w:r w:rsidR="00297797">
              <w:rPr>
                <w:rStyle w:val="Hyperlink"/>
                <w:noProof/>
                <w:rtl/>
              </w:rPr>
              <w:fldChar w:fldCharType="end"/>
            </w:r>
          </w:hyperlink>
        </w:p>
        <w:p w:rsidR="00297797" w:rsidRDefault="002C50D4">
          <w:pPr>
            <w:pStyle w:val="TOC2"/>
            <w:tabs>
              <w:tab w:val="left" w:pos="880"/>
              <w:tab w:val="right" w:leader="dot" w:pos="9060"/>
            </w:tabs>
            <w:rPr>
              <w:rFonts w:asciiTheme="minorHAnsi" w:eastAsiaTheme="minorEastAsia" w:hAnsiTheme="minorHAnsi" w:cstheme="minorBidi"/>
              <w:noProof/>
              <w:szCs w:val="22"/>
              <w:lang w:val="en-US" w:eastAsia="en-US" w:bidi="ur-PK"/>
            </w:rPr>
          </w:pPr>
          <w:hyperlink w:anchor="_Toc155093617" w:history="1">
            <w:r w:rsidR="00297797" w:rsidRPr="00D079AB">
              <w:rPr>
                <w:rStyle w:val="Hyperlink"/>
                <w:rFonts w:cstheme="minorHAnsi"/>
                <w:noProof/>
              </w:rPr>
              <w:t>1.06</w:t>
            </w:r>
            <w:r w:rsidR="00297797">
              <w:rPr>
                <w:rFonts w:asciiTheme="minorHAnsi" w:eastAsiaTheme="minorEastAsia" w:hAnsiTheme="minorHAnsi" w:cstheme="minorBidi"/>
                <w:noProof/>
                <w:szCs w:val="22"/>
                <w:lang w:val="en-US" w:eastAsia="en-US" w:bidi="ur-PK"/>
              </w:rPr>
              <w:tab/>
            </w:r>
            <w:r w:rsidR="00297797" w:rsidRPr="00D079AB">
              <w:rPr>
                <w:rStyle w:val="Hyperlink"/>
                <w:rFonts w:cstheme="minorHAnsi"/>
                <w:noProof/>
              </w:rPr>
              <w:t>Validity Period of Tenders</w:t>
            </w:r>
            <w:r w:rsidR="00297797">
              <w:rPr>
                <w:noProof/>
                <w:webHidden/>
              </w:rPr>
              <w:tab/>
            </w:r>
            <w:r w:rsidR="00297797">
              <w:rPr>
                <w:rStyle w:val="Hyperlink"/>
                <w:noProof/>
                <w:rtl/>
              </w:rPr>
              <w:fldChar w:fldCharType="begin"/>
            </w:r>
            <w:r w:rsidR="00297797">
              <w:rPr>
                <w:noProof/>
                <w:webHidden/>
              </w:rPr>
              <w:instrText xml:space="preserve"> PAGEREF _Toc155093617 \h </w:instrText>
            </w:r>
            <w:r w:rsidR="00297797">
              <w:rPr>
                <w:rStyle w:val="Hyperlink"/>
                <w:noProof/>
                <w:rtl/>
              </w:rPr>
            </w:r>
            <w:r w:rsidR="00297797">
              <w:rPr>
                <w:rStyle w:val="Hyperlink"/>
                <w:noProof/>
                <w:rtl/>
              </w:rPr>
              <w:fldChar w:fldCharType="separate"/>
            </w:r>
            <w:r w:rsidR="00B35DE1">
              <w:rPr>
                <w:noProof/>
                <w:webHidden/>
              </w:rPr>
              <w:t>4</w:t>
            </w:r>
            <w:r w:rsidR="00297797">
              <w:rPr>
                <w:rStyle w:val="Hyperlink"/>
                <w:noProof/>
                <w:rtl/>
              </w:rPr>
              <w:fldChar w:fldCharType="end"/>
            </w:r>
          </w:hyperlink>
        </w:p>
        <w:p w:rsidR="00297797" w:rsidRDefault="002C50D4">
          <w:pPr>
            <w:pStyle w:val="TOC2"/>
            <w:tabs>
              <w:tab w:val="left" w:pos="880"/>
              <w:tab w:val="right" w:leader="dot" w:pos="9060"/>
            </w:tabs>
            <w:rPr>
              <w:rFonts w:asciiTheme="minorHAnsi" w:eastAsiaTheme="minorEastAsia" w:hAnsiTheme="minorHAnsi" w:cstheme="minorBidi"/>
              <w:noProof/>
              <w:szCs w:val="22"/>
              <w:lang w:val="en-US" w:eastAsia="en-US" w:bidi="ur-PK"/>
            </w:rPr>
          </w:pPr>
          <w:hyperlink w:anchor="_Toc155093618" w:history="1">
            <w:r w:rsidR="00297797" w:rsidRPr="00D079AB">
              <w:rPr>
                <w:rStyle w:val="Hyperlink"/>
                <w:rFonts w:cstheme="minorHAnsi"/>
                <w:noProof/>
              </w:rPr>
              <w:t>1.07</w:t>
            </w:r>
            <w:r w:rsidR="00297797">
              <w:rPr>
                <w:rFonts w:asciiTheme="minorHAnsi" w:eastAsiaTheme="minorEastAsia" w:hAnsiTheme="minorHAnsi" w:cstheme="minorBidi"/>
                <w:noProof/>
                <w:szCs w:val="22"/>
                <w:lang w:val="en-US" w:eastAsia="en-US" w:bidi="ur-PK"/>
              </w:rPr>
              <w:tab/>
            </w:r>
            <w:r w:rsidR="00297797" w:rsidRPr="00D079AB">
              <w:rPr>
                <w:rStyle w:val="Hyperlink"/>
                <w:rFonts w:cstheme="minorHAnsi"/>
                <w:noProof/>
              </w:rPr>
              <w:t>Information Visit to Site and Pre-Bid Meeting</w:t>
            </w:r>
            <w:r w:rsidR="00297797">
              <w:rPr>
                <w:noProof/>
                <w:webHidden/>
              </w:rPr>
              <w:tab/>
            </w:r>
            <w:r w:rsidR="00297797">
              <w:rPr>
                <w:rStyle w:val="Hyperlink"/>
                <w:noProof/>
                <w:rtl/>
              </w:rPr>
              <w:fldChar w:fldCharType="begin"/>
            </w:r>
            <w:r w:rsidR="00297797">
              <w:rPr>
                <w:noProof/>
                <w:webHidden/>
              </w:rPr>
              <w:instrText xml:space="preserve"> PAGEREF _Toc155093618 \h </w:instrText>
            </w:r>
            <w:r w:rsidR="00297797">
              <w:rPr>
                <w:rStyle w:val="Hyperlink"/>
                <w:noProof/>
                <w:rtl/>
              </w:rPr>
            </w:r>
            <w:r w:rsidR="00297797">
              <w:rPr>
                <w:rStyle w:val="Hyperlink"/>
                <w:noProof/>
                <w:rtl/>
              </w:rPr>
              <w:fldChar w:fldCharType="separate"/>
            </w:r>
            <w:r w:rsidR="00B35DE1">
              <w:rPr>
                <w:noProof/>
                <w:webHidden/>
              </w:rPr>
              <w:t>5</w:t>
            </w:r>
            <w:r w:rsidR="00297797">
              <w:rPr>
                <w:rStyle w:val="Hyperlink"/>
                <w:noProof/>
                <w:rtl/>
              </w:rPr>
              <w:fldChar w:fldCharType="end"/>
            </w:r>
          </w:hyperlink>
        </w:p>
        <w:p w:rsidR="00297797" w:rsidRDefault="002C50D4">
          <w:pPr>
            <w:pStyle w:val="TOC2"/>
            <w:tabs>
              <w:tab w:val="left" w:pos="880"/>
              <w:tab w:val="right" w:leader="dot" w:pos="9060"/>
            </w:tabs>
            <w:rPr>
              <w:rFonts w:asciiTheme="minorHAnsi" w:eastAsiaTheme="minorEastAsia" w:hAnsiTheme="minorHAnsi" w:cstheme="minorBidi"/>
              <w:noProof/>
              <w:szCs w:val="22"/>
              <w:lang w:val="en-US" w:eastAsia="en-US" w:bidi="ur-PK"/>
            </w:rPr>
          </w:pPr>
          <w:hyperlink w:anchor="_Toc155093619" w:history="1">
            <w:r w:rsidR="00297797" w:rsidRPr="00D079AB">
              <w:rPr>
                <w:rStyle w:val="Hyperlink"/>
                <w:rFonts w:cstheme="minorHAnsi"/>
                <w:noProof/>
              </w:rPr>
              <w:t>1.08</w:t>
            </w:r>
            <w:r w:rsidR="00297797">
              <w:rPr>
                <w:rFonts w:asciiTheme="minorHAnsi" w:eastAsiaTheme="minorEastAsia" w:hAnsiTheme="minorHAnsi" w:cstheme="minorBidi"/>
                <w:noProof/>
                <w:szCs w:val="22"/>
                <w:lang w:val="en-US" w:eastAsia="en-US" w:bidi="ur-PK"/>
              </w:rPr>
              <w:tab/>
            </w:r>
            <w:r w:rsidR="00297797" w:rsidRPr="00D079AB">
              <w:rPr>
                <w:rStyle w:val="Hyperlink"/>
                <w:rFonts w:cstheme="minorHAnsi"/>
                <w:noProof/>
              </w:rPr>
              <w:t>Request for Additional Information</w:t>
            </w:r>
            <w:r w:rsidR="00297797">
              <w:rPr>
                <w:noProof/>
                <w:webHidden/>
              </w:rPr>
              <w:tab/>
            </w:r>
            <w:r w:rsidR="00297797">
              <w:rPr>
                <w:rStyle w:val="Hyperlink"/>
                <w:noProof/>
                <w:rtl/>
              </w:rPr>
              <w:fldChar w:fldCharType="begin"/>
            </w:r>
            <w:r w:rsidR="00297797">
              <w:rPr>
                <w:noProof/>
                <w:webHidden/>
              </w:rPr>
              <w:instrText xml:space="preserve"> PAGEREF _Toc155093619 \h </w:instrText>
            </w:r>
            <w:r w:rsidR="00297797">
              <w:rPr>
                <w:rStyle w:val="Hyperlink"/>
                <w:noProof/>
                <w:rtl/>
              </w:rPr>
            </w:r>
            <w:r w:rsidR="00297797">
              <w:rPr>
                <w:rStyle w:val="Hyperlink"/>
                <w:noProof/>
                <w:rtl/>
              </w:rPr>
              <w:fldChar w:fldCharType="separate"/>
            </w:r>
            <w:r w:rsidR="00B35DE1">
              <w:rPr>
                <w:noProof/>
                <w:webHidden/>
              </w:rPr>
              <w:t>5</w:t>
            </w:r>
            <w:r w:rsidR="00297797">
              <w:rPr>
                <w:rStyle w:val="Hyperlink"/>
                <w:noProof/>
                <w:rtl/>
              </w:rPr>
              <w:fldChar w:fldCharType="end"/>
            </w:r>
          </w:hyperlink>
        </w:p>
        <w:p w:rsidR="00297797" w:rsidRDefault="002C50D4">
          <w:pPr>
            <w:pStyle w:val="TOC2"/>
            <w:tabs>
              <w:tab w:val="left" w:pos="880"/>
              <w:tab w:val="right" w:leader="dot" w:pos="9060"/>
            </w:tabs>
            <w:rPr>
              <w:rFonts w:asciiTheme="minorHAnsi" w:eastAsiaTheme="minorEastAsia" w:hAnsiTheme="minorHAnsi" w:cstheme="minorBidi"/>
              <w:noProof/>
              <w:szCs w:val="22"/>
              <w:lang w:val="en-US" w:eastAsia="en-US" w:bidi="ur-PK"/>
            </w:rPr>
          </w:pPr>
          <w:hyperlink w:anchor="_Toc155093620" w:history="1">
            <w:r w:rsidR="00297797" w:rsidRPr="00D079AB">
              <w:rPr>
                <w:rStyle w:val="Hyperlink"/>
                <w:rFonts w:cstheme="minorHAnsi"/>
                <w:noProof/>
              </w:rPr>
              <w:t>1.09</w:t>
            </w:r>
            <w:r w:rsidR="00297797">
              <w:rPr>
                <w:rFonts w:asciiTheme="minorHAnsi" w:eastAsiaTheme="minorEastAsia" w:hAnsiTheme="minorHAnsi" w:cstheme="minorBidi"/>
                <w:noProof/>
                <w:szCs w:val="22"/>
                <w:lang w:val="en-US" w:eastAsia="en-US" w:bidi="ur-PK"/>
              </w:rPr>
              <w:tab/>
            </w:r>
            <w:r w:rsidR="00297797" w:rsidRPr="00D079AB">
              <w:rPr>
                <w:rStyle w:val="Hyperlink"/>
                <w:rFonts w:cstheme="minorHAnsi"/>
                <w:noProof/>
              </w:rPr>
              <w:t>Amendments to the Tender Dossier</w:t>
            </w:r>
            <w:r w:rsidR="00297797">
              <w:rPr>
                <w:noProof/>
                <w:webHidden/>
              </w:rPr>
              <w:tab/>
            </w:r>
            <w:r w:rsidR="00297797">
              <w:rPr>
                <w:rStyle w:val="Hyperlink"/>
                <w:noProof/>
                <w:rtl/>
              </w:rPr>
              <w:fldChar w:fldCharType="begin"/>
            </w:r>
            <w:r w:rsidR="00297797">
              <w:rPr>
                <w:noProof/>
                <w:webHidden/>
              </w:rPr>
              <w:instrText xml:space="preserve"> PAGEREF _Toc155093620 \h </w:instrText>
            </w:r>
            <w:r w:rsidR="00297797">
              <w:rPr>
                <w:rStyle w:val="Hyperlink"/>
                <w:noProof/>
                <w:rtl/>
              </w:rPr>
            </w:r>
            <w:r w:rsidR="00297797">
              <w:rPr>
                <w:rStyle w:val="Hyperlink"/>
                <w:noProof/>
                <w:rtl/>
              </w:rPr>
              <w:fldChar w:fldCharType="separate"/>
            </w:r>
            <w:r w:rsidR="00B35DE1">
              <w:rPr>
                <w:noProof/>
                <w:webHidden/>
              </w:rPr>
              <w:t>5</w:t>
            </w:r>
            <w:r w:rsidR="00297797">
              <w:rPr>
                <w:rStyle w:val="Hyperlink"/>
                <w:noProof/>
                <w:rtl/>
              </w:rPr>
              <w:fldChar w:fldCharType="end"/>
            </w:r>
          </w:hyperlink>
        </w:p>
        <w:p w:rsidR="00297797" w:rsidRDefault="002C50D4">
          <w:pPr>
            <w:pStyle w:val="TOC2"/>
            <w:tabs>
              <w:tab w:val="left" w:pos="880"/>
              <w:tab w:val="right" w:leader="dot" w:pos="9060"/>
            </w:tabs>
            <w:rPr>
              <w:rFonts w:asciiTheme="minorHAnsi" w:eastAsiaTheme="minorEastAsia" w:hAnsiTheme="minorHAnsi" w:cstheme="minorBidi"/>
              <w:noProof/>
              <w:szCs w:val="22"/>
              <w:lang w:val="en-US" w:eastAsia="en-US" w:bidi="ur-PK"/>
            </w:rPr>
          </w:pPr>
          <w:hyperlink w:anchor="_Toc155093621" w:history="1">
            <w:r w:rsidR="00297797" w:rsidRPr="00D079AB">
              <w:rPr>
                <w:rStyle w:val="Hyperlink"/>
                <w:rFonts w:cstheme="minorHAnsi"/>
                <w:noProof/>
              </w:rPr>
              <w:t>1.10</w:t>
            </w:r>
            <w:r w:rsidR="00297797">
              <w:rPr>
                <w:rFonts w:asciiTheme="minorHAnsi" w:eastAsiaTheme="minorEastAsia" w:hAnsiTheme="minorHAnsi" w:cstheme="minorBidi"/>
                <w:noProof/>
                <w:szCs w:val="22"/>
                <w:lang w:val="en-US" w:eastAsia="en-US" w:bidi="ur-PK"/>
              </w:rPr>
              <w:tab/>
            </w:r>
            <w:r w:rsidR="00297797" w:rsidRPr="00D079AB">
              <w:rPr>
                <w:rStyle w:val="Hyperlink"/>
                <w:rFonts w:cstheme="minorHAnsi"/>
                <w:noProof/>
              </w:rPr>
              <w:t>Association</w:t>
            </w:r>
            <w:r w:rsidR="00297797">
              <w:rPr>
                <w:noProof/>
                <w:webHidden/>
              </w:rPr>
              <w:tab/>
            </w:r>
            <w:r w:rsidR="00297797">
              <w:rPr>
                <w:rStyle w:val="Hyperlink"/>
                <w:noProof/>
                <w:rtl/>
              </w:rPr>
              <w:fldChar w:fldCharType="begin"/>
            </w:r>
            <w:r w:rsidR="00297797">
              <w:rPr>
                <w:noProof/>
                <w:webHidden/>
              </w:rPr>
              <w:instrText xml:space="preserve"> PAGEREF _Toc155093621 \h </w:instrText>
            </w:r>
            <w:r w:rsidR="00297797">
              <w:rPr>
                <w:rStyle w:val="Hyperlink"/>
                <w:noProof/>
                <w:rtl/>
              </w:rPr>
            </w:r>
            <w:r w:rsidR="00297797">
              <w:rPr>
                <w:rStyle w:val="Hyperlink"/>
                <w:noProof/>
                <w:rtl/>
              </w:rPr>
              <w:fldChar w:fldCharType="separate"/>
            </w:r>
            <w:r w:rsidR="00B35DE1">
              <w:rPr>
                <w:noProof/>
                <w:webHidden/>
              </w:rPr>
              <w:t>5</w:t>
            </w:r>
            <w:r w:rsidR="00297797">
              <w:rPr>
                <w:rStyle w:val="Hyperlink"/>
                <w:noProof/>
                <w:rtl/>
              </w:rPr>
              <w:fldChar w:fldCharType="end"/>
            </w:r>
          </w:hyperlink>
        </w:p>
        <w:p w:rsidR="00297797" w:rsidRDefault="002C50D4">
          <w:pPr>
            <w:pStyle w:val="TOC1"/>
            <w:tabs>
              <w:tab w:val="left" w:pos="440"/>
              <w:tab w:val="right" w:leader="dot" w:pos="9060"/>
            </w:tabs>
            <w:rPr>
              <w:rFonts w:asciiTheme="minorHAnsi" w:eastAsiaTheme="minorEastAsia" w:hAnsiTheme="minorHAnsi" w:cstheme="minorBidi"/>
              <w:noProof/>
              <w:szCs w:val="22"/>
              <w:lang w:val="en-US" w:eastAsia="en-US" w:bidi="ur-PK"/>
            </w:rPr>
          </w:pPr>
          <w:hyperlink w:anchor="_Toc155093622" w:history="1">
            <w:r w:rsidR="00297797" w:rsidRPr="00D079AB">
              <w:rPr>
                <w:rStyle w:val="Hyperlink"/>
                <w:rFonts w:cstheme="minorHAnsi"/>
                <w:noProof/>
              </w:rPr>
              <w:t>2</w:t>
            </w:r>
            <w:r w:rsidR="00297797">
              <w:rPr>
                <w:rFonts w:asciiTheme="minorHAnsi" w:eastAsiaTheme="minorEastAsia" w:hAnsiTheme="minorHAnsi" w:cstheme="minorBidi"/>
                <w:noProof/>
                <w:szCs w:val="22"/>
                <w:lang w:val="en-US" w:eastAsia="en-US" w:bidi="ur-PK"/>
              </w:rPr>
              <w:tab/>
            </w:r>
            <w:r w:rsidR="00297797" w:rsidRPr="00D079AB">
              <w:rPr>
                <w:rStyle w:val="Hyperlink"/>
                <w:rFonts w:cstheme="minorHAnsi"/>
                <w:noProof/>
              </w:rPr>
              <w:t>Contents of the tender</w:t>
            </w:r>
            <w:r w:rsidR="00297797">
              <w:rPr>
                <w:noProof/>
                <w:webHidden/>
              </w:rPr>
              <w:tab/>
            </w:r>
            <w:r w:rsidR="00297797">
              <w:rPr>
                <w:rStyle w:val="Hyperlink"/>
                <w:noProof/>
                <w:rtl/>
              </w:rPr>
              <w:fldChar w:fldCharType="begin"/>
            </w:r>
            <w:r w:rsidR="00297797">
              <w:rPr>
                <w:noProof/>
                <w:webHidden/>
              </w:rPr>
              <w:instrText xml:space="preserve"> PAGEREF _Toc155093622 \h </w:instrText>
            </w:r>
            <w:r w:rsidR="00297797">
              <w:rPr>
                <w:rStyle w:val="Hyperlink"/>
                <w:noProof/>
                <w:rtl/>
              </w:rPr>
            </w:r>
            <w:r w:rsidR="00297797">
              <w:rPr>
                <w:rStyle w:val="Hyperlink"/>
                <w:noProof/>
                <w:rtl/>
              </w:rPr>
              <w:fldChar w:fldCharType="separate"/>
            </w:r>
            <w:r w:rsidR="00B35DE1">
              <w:rPr>
                <w:noProof/>
                <w:webHidden/>
              </w:rPr>
              <w:t>6</w:t>
            </w:r>
            <w:r w:rsidR="00297797">
              <w:rPr>
                <w:rStyle w:val="Hyperlink"/>
                <w:noProof/>
                <w:rtl/>
              </w:rPr>
              <w:fldChar w:fldCharType="end"/>
            </w:r>
          </w:hyperlink>
        </w:p>
        <w:p w:rsidR="00297797" w:rsidRDefault="002C50D4">
          <w:pPr>
            <w:pStyle w:val="TOC2"/>
            <w:tabs>
              <w:tab w:val="left" w:pos="880"/>
              <w:tab w:val="right" w:leader="dot" w:pos="9060"/>
            </w:tabs>
            <w:rPr>
              <w:rFonts w:asciiTheme="minorHAnsi" w:eastAsiaTheme="minorEastAsia" w:hAnsiTheme="minorHAnsi" w:cstheme="minorBidi"/>
              <w:noProof/>
              <w:szCs w:val="22"/>
              <w:lang w:val="en-US" w:eastAsia="en-US" w:bidi="ur-PK"/>
            </w:rPr>
          </w:pPr>
          <w:hyperlink w:anchor="_Toc155093623" w:history="1">
            <w:r w:rsidR="00297797" w:rsidRPr="00D079AB">
              <w:rPr>
                <w:rStyle w:val="Hyperlink"/>
                <w:rFonts w:cstheme="minorHAnsi"/>
                <w:noProof/>
              </w:rPr>
              <w:t>2.01</w:t>
            </w:r>
            <w:r w:rsidR="00297797">
              <w:rPr>
                <w:rFonts w:asciiTheme="minorHAnsi" w:eastAsiaTheme="minorEastAsia" w:hAnsiTheme="minorHAnsi" w:cstheme="minorBidi"/>
                <w:noProof/>
                <w:szCs w:val="22"/>
                <w:lang w:val="en-US" w:eastAsia="en-US" w:bidi="ur-PK"/>
              </w:rPr>
              <w:tab/>
            </w:r>
            <w:r w:rsidR="00297797" w:rsidRPr="00D079AB">
              <w:rPr>
                <w:rStyle w:val="Hyperlink"/>
                <w:rFonts w:cstheme="minorHAnsi"/>
                <w:noProof/>
              </w:rPr>
              <w:t>Technical Proposal</w:t>
            </w:r>
            <w:r w:rsidR="00297797">
              <w:rPr>
                <w:noProof/>
                <w:webHidden/>
              </w:rPr>
              <w:tab/>
            </w:r>
            <w:r w:rsidR="00297797">
              <w:rPr>
                <w:rStyle w:val="Hyperlink"/>
                <w:noProof/>
                <w:rtl/>
              </w:rPr>
              <w:fldChar w:fldCharType="begin"/>
            </w:r>
            <w:r w:rsidR="00297797">
              <w:rPr>
                <w:noProof/>
                <w:webHidden/>
              </w:rPr>
              <w:instrText xml:space="preserve"> PAGEREF _Toc155093623 \h </w:instrText>
            </w:r>
            <w:r w:rsidR="00297797">
              <w:rPr>
                <w:rStyle w:val="Hyperlink"/>
                <w:noProof/>
                <w:rtl/>
              </w:rPr>
            </w:r>
            <w:r w:rsidR="00297797">
              <w:rPr>
                <w:rStyle w:val="Hyperlink"/>
                <w:noProof/>
                <w:rtl/>
              </w:rPr>
              <w:fldChar w:fldCharType="separate"/>
            </w:r>
            <w:r w:rsidR="00B35DE1">
              <w:rPr>
                <w:noProof/>
                <w:webHidden/>
              </w:rPr>
              <w:t>6</w:t>
            </w:r>
            <w:r w:rsidR="00297797">
              <w:rPr>
                <w:rStyle w:val="Hyperlink"/>
                <w:noProof/>
                <w:rtl/>
              </w:rPr>
              <w:fldChar w:fldCharType="end"/>
            </w:r>
          </w:hyperlink>
        </w:p>
        <w:p w:rsidR="00297797" w:rsidRDefault="002C50D4">
          <w:pPr>
            <w:pStyle w:val="TOC2"/>
            <w:tabs>
              <w:tab w:val="left" w:pos="880"/>
              <w:tab w:val="right" w:leader="dot" w:pos="9060"/>
            </w:tabs>
            <w:rPr>
              <w:rFonts w:asciiTheme="minorHAnsi" w:eastAsiaTheme="minorEastAsia" w:hAnsiTheme="minorHAnsi" w:cstheme="minorBidi"/>
              <w:noProof/>
              <w:szCs w:val="22"/>
              <w:lang w:val="en-US" w:eastAsia="en-US" w:bidi="ur-PK"/>
            </w:rPr>
          </w:pPr>
          <w:hyperlink w:anchor="_Toc155093624" w:history="1">
            <w:r w:rsidR="00297797" w:rsidRPr="00D079AB">
              <w:rPr>
                <w:rStyle w:val="Hyperlink"/>
                <w:rFonts w:cstheme="minorHAnsi"/>
                <w:noProof/>
              </w:rPr>
              <w:t>2.02</w:t>
            </w:r>
            <w:r w:rsidR="00297797">
              <w:rPr>
                <w:rFonts w:asciiTheme="minorHAnsi" w:eastAsiaTheme="minorEastAsia" w:hAnsiTheme="minorHAnsi" w:cstheme="minorBidi"/>
                <w:noProof/>
                <w:szCs w:val="22"/>
                <w:lang w:val="en-US" w:eastAsia="en-US" w:bidi="ur-PK"/>
              </w:rPr>
              <w:tab/>
            </w:r>
            <w:r w:rsidR="00297797" w:rsidRPr="00D079AB">
              <w:rPr>
                <w:rStyle w:val="Hyperlink"/>
                <w:rFonts w:cstheme="minorHAnsi"/>
                <w:noProof/>
              </w:rPr>
              <w:t>Financial Proposal</w:t>
            </w:r>
            <w:r w:rsidR="00297797">
              <w:rPr>
                <w:noProof/>
                <w:webHidden/>
              </w:rPr>
              <w:tab/>
            </w:r>
            <w:r w:rsidR="00297797">
              <w:rPr>
                <w:rStyle w:val="Hyperlink"/>
                <w:noProof/>
                <w:rtl/>
              </w:rPr>
              <w:fldChar w:fldCharType="begin"/>
            </w:r>
            <w:r w:rsidR="00297797">
              <w:rPr>
                <w:noProof/>
                <w:webHidden/>
              </w:rPr>
              <w:instrText xml:space="preserve"> PAGEREF _Toc155093624 \h </w:instrText>
            </w:r>
            <w:r w:rsidR="00297797">
              <w:rPr>
                <w:rStyle w:val="Hyperlink"/>
                <w:noProof/>
                <w:rtl/>
              </w:rPr>
            </w:r>
            <w:r w:rsidR="00297797">
              <w:rPr>
                <w:rStyle w:val="Hyperlink"/>
                <w:noProof/>
                <w:rtl/>
              </w:rPr>
              <w:fldChar w:fldCharType="separate"/>
            </w:r>
            <w:r w:rsidR="00B35DE1">
              <w:rPr>
                <w:noProof/>
                <w:webHidden/>
              </w:rPr>
              <w:t>8</w:t>
            </w:r>
            <w:r w:rsidR="00297797">
              <w:rPr>
                <w:rStyle w:val="Hyperlink"/>
                <w:noProof/>
                <w:rtl/>
              </w:rPr>
              <w:fldChar w:fldCharType="end"/>
            </w:r>
          </w:hyperlink>
        </w:p>
        <w:p w:rsidR="00297797" w:rsidRDefault="002C50D4">
          <w:pPr>
            <w:pStyle w:val="TOC1"/>
            <w:tabs>
              <w:tab w:val="left" w:pos="440"/>
              <w:tab w:val="right" w:leader="dot" w:pos="9060"/>
            </w:tabs>
            <w:rPr>
              <w:rFonts w:asciiTheme="minorHAnsi" w:eastAsiaTheme="minorEastAsia" w:hAnsiTheme="minorHAnsi" w:cstheme="minorBidi"/>
              <w:noProof/>
              <w:szCs w:val="22"/>
              <w:lang w:val="en-US" w:eastAsia="en-US" w:bidi="ur-PK"/>
            </w:rPr>
          </w:pPr>
          <w:hyperlink w:anchor="_Toc155093625" w:history="1">
            <w:r w:rsidR="00297797" w:rsidRPr="00D079AB">
              <w:rPr>
                <w:rStyle w:val="Hyperlink"/>
                <w:rFonts w:cstheme="minorHAnsi"/>
                <w:noProof/>
              </w:rPr>
              <w:t>3</w:t>
            </w:r>
            <w:r w:rsidR="00297797">
              <w:rPr>
                <w:rFonts w:asciiTheme="minorHAnsi" w:eastAsiaTheme="minorEastAsia" w:hAnsiTheme="minorHAnsi" w:cstheme="minorBidi"/>
                <w:noProof/>
                <w:szCs w:val="22"/>
                <w:lang w:val="en-US" w:eastAsia="en-US" w:bidi="ur-PK"/>
              </w:rPr>
              <w:tab/>
            </w:r>
            <w:r w:rsidR="00297797" w:rsidRPr="00D079AB">
              <w:rPr>
                <w:rStyle w:val="Hyperlink"/>
                <w:rFonts w:cstheme="minorHAnsi"/>
                <w:noProof/>
              </w:rPr>
              <w:t>Payment conditions</w:t>
            </w:r>
            <w:r w:rsidR="00297797">
              <w:rPr>
                <w:noProof/>
                <w:webHidden/>
              </w:rPr>
              <w:tab/>
            </w:r>
            <w:r w:rsidR="00297797">
              <w:rPr>
                <w:rStyle w:val="Hyperlink"/>
                <w:noProof/>
                <w:rtl/>
              </w:rPr>
              <w:fldChar w:fldCharType="begin"/>
            </w:r>
            <w:r w:rsidR="00297797">
              <w:rPr>
                <w:noProof/>
                <w:webHidden/>
              </w:rPr>
              <w:instrText xml:space="preserve"> PAGEREF _Toc155093625 \h </w:instrText>
            </w:r>
            <w:r w:rsidR="00297797">
              <w:rPr>
                <w:rStyle w:val="Hyperlink"/>
                <w:noProof/>
                <w:rtl/>
              </w:rPr>
            </w:r>
            <w:r w:rsidR="00297797">
              <w:rPr>
                <w:rStyle w:val="Hyperlink"/>
                <w:noProof/>
                <w:rtl/>
              </w:rPr>
              <w:fldChar w:fldCharType="separate"/>
            </w:r>
            <w:r w:rsidR="00B35DE1">
              <w:rPr>
                <w:noProof/>
                <w:webHidden/>
              </w:rPr>
              <w:t>10</w:t>
            </w:r>
            <w:r w:rsidR="00297797">
              <w:rPr>
                <w:rStyle w:val="Hyperlink"/>
                <w:noProof/>
                <w:rtl/>
              </w:rPr>
              <w:fldChar w:fldCharType="end"/>
            </w:r>
          </w:hyperlink>
        </w:p>
        <w:p w:rsidR="00297797" w:rsidRDefault="002C50D4">
          <w:pPr>
            <w:pStyle w:val="TOC2"/>
            <w:tabs>
              <w:tab w:val="left" w:pos="880"/>
              <w:tab w:val="right" w:leader="dot" w:pos="9060"/>
            </w:tabs>
            <w:rPr>
              <w:rFonts w:asciiTheme="minorHAnsi" w:eastAsiaTheme="minorEastAsia" w:hAnsiTheme="minorHAnsi" w:cstheme="minorBidi"/>
              <w:noProof/>
              <w:szCs w:val="22"/>
              <w:lang w:val="en-US" w:eastAsia="en-US" w:bidi="ur-PK"/>
            </w:rPr>
          </w:pPr>
          <w:hyperlink w:anchor="_Toc155093626" w:history="1">
            <w:r w:rsidR="00297797" w:rsidRPr="00D079AB">
              <w:rPr>
                <w:rStyle w:val="Hyperlink"/>
                <w:rFonts w:cstheme="minorHAnsi"/>
                <w:noProof/>
              </w:rPr>
              <w:t>3.01</w:t>
            </w:r>
            <w:r w:rsidR="00297797">
              <w:rPr>
                <w:rFonts w:asciiTheme="minorHAnsi" w:eastAsiaTheme="minorEastAsia" w:hAnsiTheme="minorHAnsi" w:cstheme="minorBidi"/>
                <w:noProof/>
                <w:szCs w:val="22"/>
                <w:lang w:val="en-US" w:eastAsia="en-US" w:bidi="ur-PK"/>
              </w:rPr>
              <w:tab/>
            </w:r>
            <w:r w:rsidR="00297797" w:rsidRPr="00D079AB">
              <w:rPr>
                <w:rStyle w:val="Hyperlink"/>
                <w:rFonts w:cstheme="minorHAnsi"/>
                <w:noProof/>
              </w:rPr>
              <w:t>Currency</w:t>
            </w:r>
            <w:r w:rsidR="00297797">
              <w:rPr>
                <w:noProof/>
                <w:webHidden/>
              </w:rPr>
              <w:tab/>
            </w:r>
            <w:r w:rsidR="00297797">
              <w:rPr>
                <w:rStyle w:val="Hyperlink"/>
                <w:noProof/>
                <w:rtl/>
              </w:rPr>
              <w:fldChar w:fldCharType="begin"/>
            </w:r>
            <w:r w:rsidR="00297797">
              <w:rPr>
                <w:noProof/>
                <w:webHidden/>
              </w:rPr>
              <w:instrText xml:space="preserve"> PAGEREF _Toc155093626 \h </w:instrText>
            </w:r>
            <w:r w:rsidR="00297797">
              <w:rPr>
                <w:rStyle w:val="Hyperlink"/>
                <w:noProof/>
                <w:rtl/>
              </w:rPr>
            </w:r>
            <w:r w:rsidR="00297797">
              <w:rPr>
                <w:rStyle w:val="Hyperlink"/>
                <w:noProof/>
                <w:rtl/>
              </w:rPr>
              <w:fldChar w:fldCharType="separate"/>
            </w:r>
            <w:r w:rsidR="00B35DE1">
              <w:rPr>
                <w:noProof/>
                <w:webHidden/>
              </w:rPr>
              <w:t>10</w:t>
            </w:r>
            <w:r w:rsidR="00297797">
              <w:rPr>
                <w:rStyle w:val="Hyperlink"/>
                <w:noProof/>
                <w:rtl/>
              </w:rPr>
              <w:fldChar w:fldCharType="end"/>
            </w:r>
          </w:hyperlink>
        </w:p>
        <w:p w:rsidR="00297797" w:rsidRDefault="002C50D4">
          <w:pPr>
            <w:pStyle w:val="TOC2"/>
            <w:tabs>
              <w:tab w:val="left" w:pos="880"/>
              <w:tab w:val="right" w:leader="dot" w:pos="9060"/>
            </w:tabs>
            <w:rPr>
              <w:rFonts w:asciiTheme="minorHAnsi" w:eastAsiaTheme="minorEastAsia" w:hAnsiTheme="minorHAnsi" w:cstheme="minorBidi"/>
              <w:noProof/>
              <w:szCs w:val="22"/>
              <w:lang w:val="en-US" w:eastAsia="en-US" w:bidi="ur-PK"/>
            </w:rPr>
          </w:pPr>
          <w:hyperlink w:anchor="_Toc155093627" w:history="1">
            <w:r w:rsidR="00297797" w:rsidRPr="00D079AB">
              <w:rPr>
                <w:rStyle w:val="Hyperlink"/>
                <w:rFonts w:cstheme="minorHAnsi"/>
                <w:noProof/>
              </w:rPr>
              <w:t>3.02</w:t>
            </w:r>
            <w:r w:rsidR="00297797">
              <w:rPr>
                <w:rFonts w:asciiTheme="minorHAnsi" w:eastAsiaTheme="minorEastAsia" w:hAnsiTheme="minorHAnsi" w:cstheme="minorBidi"/>
                <w:noProof/>
                <w:szCs w:val="22"/>
                <w:lang w:val="en-US" w:eastAsia="en-US" w:bidi="ur-PK"/>
              </w:rPr>
              <w:tab/>
            </w:r>
            <w:r w:rsidR="00297797" w:rsidRPr="00D079AB">
              <w:rPr>
                <w:rStyle w:val="Hyperlink"/>
                <w:rFonts w:cstheme="minorHAnsi"/>
                <w:noProof/>
              </w:rPr>
              <w:t>Taxes and Duties</w:t>
            </w:r>
            <w:r w:rsidR="00297797">
              <w:rPr>
                <w:noProof/>
                <w:webHidden/>
              </w:rPr>
              <w:tab/>
            </w:r>
            <w:r w:rsidR="00297797">
              <w:rPr>
                <w:rStyle w:val="Hyperlink"/>
                <w:noProof/>
                <w:rtl/>
              </w:rPr>
              <w:fldChar w:fldCharType="begin"/>
            </w:r>
            <w:r w:rsidR="00297797">
              <w:rPr>
                <w:noProof/>
                <w:webHidden/>
              </w:rPr>
              <w:instrText xml:space="preserve"> PAGEREF _Toc155093627 \h </w:instrText>
            </w:r>
            <w:r w:rsidR="00297797">
              <w:rPr>
                <w:rStyle w:val="Hyperlink"/>
                <w:noProof/>
                <w:rtl/>
              </w:rPr>
            </w:r>
            <w:r w:rsidR="00297797">
              <w:rPr>
                <w:rStyle w:val="Hyperlink"/>
                <w:noProof/>
                <w:rtl/>
              </w:rPr>
              <w:fldChar w:fldCharType="separate"/>
            </w:r>
            <w:r w:rsidR="00B35DE1">
              <w:rPr>
                <w:noProof/>
                <w:webHidden/>
              </w:rPr>
              <w:t>10</w:t>
            </w:r>
            <w:r w:rsidR="00297797">
              <w:rPr>
                <w:rStyle w:val="Hyperlink"/>
                <w:noProof/>
                <w:rtl/>
              </w:rPr>
              <w:fldChar w:fldCharType="end"/>
            </w:r>
          </w:hyperlink>
        </w:p>
        <w:p w:rsidR="00297797" w:rsidRDefault="002C50D4">
          <w:pPr>
            <w:pStyle w:val="TOC2"/>
            <w:tabs>
              <w:tab w:val="left" w:pos="880"/>
              <w:tab w:val="right" w:leader="dot" w:pos="9060"/>
            </w:tabs>
            <w:rPr>
              <w:rFonts w:asciiTheme="minorHAnsi" w:eastAsiaTheme="minorEastAsia" w:hAnsiTheme="minorHAnsi" w:cstheme="minorBidi"/>
              <w:noProof/>
              <w:szCs w:val="22"/>
              <w:lang w:val="en-US" w:eastAsia="en-US" w:bidi="ur-PK"/>
            </w:rPr>
          </w:pPr>
          <w:hyperlink w:anchor="_Toc155093628" w:history="1">
            <w:r w:rsidR="00297797" w:rsidRPr="00D079AB">
              <w:rPr>
                <w:rStyle w:val="Hyperlink"/>
                <w:rFonts w:cstheme="minorHAnsi"/>
                <w:noProof/>
              </w:rPr>
              <w:t>3.03</w:t>
            </w:r>
            <w:r w:rsidR="00297797">
              <w:rPr>
                <w:rFonts w:asciiTheme="minorHAnsi" w:eastAsiaTheme="minorEastAsia" w:hAnsiTheme="minorHAnsi" w:cstheme="minorBidi"/>
                <w:noProof/>
                <w:szCs w:val="22"/>
                <w:lang w:val="en-US" w:eastAsia="en-US" w:bidi="ur-PK"/>
              </w:rPr>
              <w:tab/>
            </w:r>
            <w:r w:rsidR="00297797" w:rsidRPr="00D079AB">
              <w:rPr>
                <w:rStyle w:val="Hyperlink"/>
                <w:rFonts w:cstheme="minorHAnsi"/>
                <w:noProof/>
              </w:rPr>
              <w:t>Price Adaptation</w:t>
            </w:r>
            <w:r w:rsidR="00297797">
              <w:rPr>
                <w:noProof/>
                <w:webHidden/>
              </w:rPr>
              <w:tab/>
            </w:r>
            <w:r w:rsidR="00297797">
              <w:rPr>
                <w:rStyle w:val="Hyperlink"/>
                <w:noProof/>
                <w:rtl/>
              </w:rPr>
              <w:fldChar w:fldCharType="begin"/>
            </w:r>
            <w:r w:rsidR="00297797">
              <w:rPr>
                <w:noProof/>
                <w:webHidden/>
              </w:rPr>
              <w:instrText xml:space="preserve"> PAGEREF _Toc155093628 \h </w:instrText>
            </w:r>
            <w:r w:rsidR="00297797">
              <w:rPr>
                <w:rStyle w:val="Hyperlink"/>
                <w:noProof/>
                <w:rtl/>
              </w:rPr>
            </w:r>
            <w:r w:rsidR="00297797">
              <w:rPr>
                <w:rStyle w:val="Hyperlink"/>
                <w:noProof/>
                <w:rtl/>
              </w:rPr>
              <w:fldChar w:fldCharType="separate"/>
            </w:r>
            <w:r w:rsidR="00B35DE1">
              <w:rPr>
                <w:noProof/>
                <w:webHidden/>
              </w:rPr>
              <w:t>10</w:t>
            </w:r>
            <w:r w:rsidR="00297797">
              <w:rPr>
                <w:rStyle w:val="Hyperlink"/>
                <w:noProof/>
                <w:rtl/>
              </w:rPr>
              <w:fldChar w:fldCharType="end"/>
            </w:r>
          </w:hyperlink>
        </w:p>
        <w:p w:rsidR="00297797" w:rsidRDefault="002C50D4">
          <w:pPr>
            <w:pStyle w:val="TOC2"/>
            <w:tabs>
              <w:tab w:val="left" w:pos="880"/>
              <w:tab w:val="right" w:leader="dot" w:pos="9060"/>
            </w:tabs>
            <w:rPr>
              <w:rFonts w:asciiTheme="minorHAnsi" w:eastAsiaTheme="minorEastAsia" w:hAnsiTheme="minorHAnsi" w:cstheme="minorBidi"/>
              <w:noProof/>
              <w:szCs w:val="22"/>
              <w:lang w:val="en-US" w:eastAsia="en-US" w:bidi="ur-PK"/>
            </w:rPr>
          </w:pPr>
          <w:hyperlink w:anchor="_Toc155093629" w:history="1">
            <w:r w:rsidR="00297797" w:rsidRPr="00D079AB">
              <w:rPr>
                <w:rStyle w:val="Hyperlink"/>
                <w:rFonts w:cstheme="minorHAnsi"/>
                <w:noProof/>
              </w:rPr>
              <w:t>3.04</w:t>
            </w:r>
            <w:r w:rsidR="00297797">
              <w:rPr>
                <w:rFonts w:asciiTheme="minorHAnsi" w:eastAsiaTheme="minorEastAsia" w:hAnsiTheme="minorHAnsi" w:cstheme="minorBidi"/>
                <w:noProof/>
                <w:szCs w:val="22"/>
                <w:lang w:val="en-US" w:eastAsia="en-US" w:bidi="ur-PK"/>
              </w:rPr>
              <w:tab/>
            </w:r>
            <w:r w:rsidR="00297797" w:rsidRPr="00D079AB">
              <w:rPr>
                <w:rStyle w:val="Hyperlink"/>
                <w:rFonts w:cstheme="minorHAnsi"/>
                <w:noProof/>
              </w:rPr>
              <w:t>Terms of Payment</w:t>
            </w:r>
            <w:r w:rsidR="00297797">
              <w:rPr>
                <w:noProof/>
                <w:webHidden/>
              </w:rPr>
              <w:tab/>
            </w:r>
            <w:r w:rsidR="00297797">
              <w:rPr>
                <w:rStyle w:val="Hyperlink"/>
                <w:noProof/>
                <w:rtl/>
              </w:rPr>
              <w:fldChar w:fldCharType="begin"/>
            </w:r>
            <w:r w:rsidR="00297797">
              <w:rPr>
                <w:noProof/>
                <w:webHidden/>
              </w:rPr>
              <w:instrText xml:space="preserve"> PAGEREF _Toc155093629 \h </w:instrText>
            </w:r>
            <w:r w:rsidR="00297797">
              <w:rPr>
                <w:rStyle w:val="Hyperlink"/>
                <w:noProof/>
                <w:rtl/>
              </w:rPr>
            </w:r>
            <w:r w:rsidR="00297797">
              <w:rPr>
                <w:rStyle w:val="Hyperlink"/>
                <w:noProof/>
                <w:rtl/>
              </w:rPr>
              <w:fldChar w:fldCharType="separate"/>
            </w:r>
            <w:r w:rsidR="00B35DE1">
              <w:rPr>
                <w:noProof/>
                <w:webHidden/>
              </w:rPr>
              <w:t>10</w:t>
            </w:r>
            <w:r w:rsidR="00297797">
              <w:rPr>
                <w:rStyle w:val="Hyperlink"/>
                <w:noProof/>
                <w:rtl/>
              </w:rPr>
              <w:fldChar w:fldCharType="end"/>
            </w:r>
          </w:hyperlink>
        </w:p>
        <w:p w:rsidR="00297797" w:rsidRDefault="002C50D4">
          <w:pPr>
            <w:pStyle w:val="TOC2"/>
            <w:tabs>
              <w:tab w:val="left" w:pos="880"/>
              <w:tab w:val="right" w:leader="dot" w:pos="9060"/>
            </w:tabs>
            <w:rPr>
              <w:rFonts w:asciiTheme="minorHAnsi" w:eastAsiaTheme="minorEastAsia" w:hAnsiTheme="minorHAnsi" w:cstheme="minorBidi"/>
              <w:noProof/>
              <w:szCs w:val="22"/>
              <w:lang w:val="en-US" w:eastAsia="en-US" w:bidi="ur-PK"/>
            </w:rPr>
          </w:pPr>
          <w:hyperlink w:anchor="_Toc155093630" w:history="1">
            <w:r w:rsidR="00297797" w:rsidRPr="00D079AB">
              <w:rPr>
                <w:rStyle w:val="Hyperlink"/>
                <w:rFonts w:cstheme="minorHAnsi"/>
                <w:noProof/>
              </w:rPr>
              <w:t>3.05</w:t>
            </w:r>
            <w:r w:rsidR="00297797">
              <w:rPr>
                <w:rFonts w:asciiTheme="minorHAnsi" w:eastAsiaTheme="minorEastAsia" w:hAnsiTheme="minorHAnsi" w:cstheme="minorBidi"/>
                <w:noProof/>
                <w:szCs w:val="22"/>
                <w:lang w:val="en-US" w:eastAsia="en-US" w:bidi="ur-PK"/>
              </w:rPr>
              <w:tab/>
            </w:r>
            <w:r w:rsidR="00297797" w:rsidRPr="00D079AB">
              <w:rPr>
                <w:rStyle w:val="Hyperlink"/>
                <w:rFonts w:cstheme="minorHAnsi"/>
                <w:noProof/>
              </w:rPr>
              <w:t>Guarantees</w:t>
            </w:r>
            <w:r w:rsidR="00297797">
              <w:rPr>
                <w:noProof/>
                <w:webHidden/>
              </w:rPr>
              <w:tab/>
            </w:r>
            <w:r w:rsidR="00297797">
              <w:rPr>
                <w:rStyle w:val="Hyperlink"/>
                <w:noProof/>
                <w:rtl/>
              </w:rPr>
              <w:fldChar w:fldCharType="begin"/>
            </w:r>
            <w:r w:rsidR="00297797">
              <w:rPr>
                <w:noProof/>
                <w:webHidden/>
              </w:rPr>
              <w:instrText xml:space="preserve"> PAGEREF _Toc155093630 \h </w:instrText>
            </w:r>
            <w:r w:rsidR="00297797">
              <w:rPr>
                <w:rStyle w:val="Hyperlink"/>
                <w:noProof/>
                <w:rtl/>
              </w:rPr>
            </w:r>
            <w:r w:rsidR="00297797">
              <w:rPr>
                <w:rStyle w:val="Hyperlink"/>
                <w:noProof/>
                <w:rtl/>
              </w:rPr>
              <w:fldChar w:fldCharType="separate"/>
            </w:r>
            <w:r w:rsidR="00B35DE1">
              <w:rPr>
                <w:noProof/>
                <w:webHidden/>
              </w:rPr>
              <w:t>10</w:t>
            </w:r>
            <w:r w:rsidR="00297797">
              <w:rPr>
                <w:rStyle w:val="Hyperlink"/>
                <w:noProof/>
                <w:rtl/>
              </w:rPr>
              <w:fldChar w:fldCharType="end"/>
            </w:r>
          </w:hyperlink>
        </w:p>
        <w:p w:rsidR="00297797" w:rsidRDefault="002C50D4">
          <w:pPr>
            <w:pStyle w:val="TOC1"/>
            <w:tabs>
              <w:tab w:val="left" w:pos="440"/>
              <w:tab w:val="right" w:leader="dot" w:pos="9060"/>
            </w:tabs>
            <w:rPr>
              <w:rFonts w:asciiTheme="minorHAnsi" w:eastAsiaTheme="minorEastAsia" w:hAnsiTheme="minorHAnsi" w:cstheme="minorBidi"/>
              <w:noProof/>
              <w:szCs w:val="22"/>
              <w:lang w:val="en-US" w:eastAsia="en-US" w:bidi="ur-PK"/>
            </w:rPr>
          </w:pPr>
          <w:hyperlink w:anchor="_Toc155093631" w:history="1">
            <w:r w:rsidR="00297797" w:rsidRPr="00D079AB">
              <w:rPr>
                <w:rStyle w:val="Hyperlink"/>
                <w:rFonts w:cstheme="minorHAnsi"/>
                <w:noProof/>
              </w:rPr>
              <w:t>4</w:t>
            </w:r>
            <w:r w:rsidR="00297797">
              <w:rPr>
                <w:rFonts w:asciiTheme="minorHAnsi" w:eastAsiaTheme="minorEastAsia" w:hAnsiTheme="minorHAnsi" w:cstheme="minorBidi"/>
                <w:noProof/>
                <w:szCs w:val="22"/>
                <w:lang w:val="en-US" w:eastAsia="en-US" w:bidi="ur-PK"/>
              </w:rPr>
              <w:tab/>
            </w:r>
            <w:r w:rsidR="00297797" w:rsidRPr="00D079AB">
              <w:rPr>
                <w:rStyle w:val="Hyperlink"/>
                <w:rFonts w:cstheme="minorHAnsi"/>
                <w:noProof/>
              </w:rPr>
              <w:t>Organisation of services</w:t>
            </w:r>
            <w:r w:rsidR="00297797">
              <w:rPr>
                <w:noProof/>
                <w:webHidden/>
              </w:rPr>
              <w:tab/>
            </w:r>
            <w:r w:rsidR="00297797">
              <w:rPr>
                <w:rStyle w:val="Hyperlink"/>
                <w:noProof/>
                <w:rtl/>
              </w:rPr>
              <w:fldChar w:fldCharType="begin"/>
            </w:r>
            <w:r w:rsidR="00297797">
              <w:rPr>
                <w:noProof/>
                <w:webHidden/>
              </w:rPr>
              <w:instrText xml:space="preserve"> PAGEREF _Toc155093631 \h </w:instrText>
            </w:r>
            <w:r w:rsidR="00297797">
              <w:rPr>
                <w:rStyle w:val="Hyperlink"/>
                <w:noProof/>
                <w:rtl/>
              </w:rPr>
            </w:r>
            <w:r w:rsidR="00297797">
              <w:rPr>
                <w:rStyle w:val="Hyperlink"/>
                <w:noProof/>
                <w:rtl/>
              </w:rPr>
              <w:fldChar w:fldCharType="separate"/>
            </w:r>
            <w:r w:rsidR="00B35DE1">
              <w:rPr>
                <w:noProof/>
                <w:webHidden/>
              </w:rPr>
              <w:t>11</w:t>
            </w:r>
            <w:r w:rsidR="00297797">
              <w:rPr>
                <w:rStyle w:val="Hyperlink"/>
                <w:noProof/>
                <w:rtl/>
              </w:rPr>
              <w:fldChar w:fldCharType="end"/>
            </w:r>
          </w:hyperlink>
        </w:p>
        <w:p w:rsidR="00297797" w:rsidRDefault="002C50D4">
          <w:pPr>
            <w:pStyle w:val="TOC2"/>
            <w:tabs>
              <w:tab w:val="left" w:pos="880"/>
              <w:tab w:val="right" w:leader="dot" w:pos="9060"/>
            </w:tabs>
            <w:rPr>
              <w:rFonts w:asciiTheme="minorHAnsi" w:eastAsiaTheme="minorEastAsia" w:hAnsiTheme="minorHAnsi" w:cstheme="minorBidi"/>
              <w:noProof/>
              <w:szCs w:val="22"/>
              <w:lang w:val="en-US" w:eastAsia="en-US" w:bidi="ur-PK"/>
            </w:rPr>
          </w:pPr>
          <w:hyperlink w:anchor="_Toc155093632" w:history="1">
            <w:r w:rsidR="00297797" w:rsidRPr="00D079AB">
              <w:rPr>
                <w:rStyle w:val="Hyperlink"/>
                <w:rFonts w:cstheme="minorHAnsi"/>
                <w:noProof/>
              </w:rPr>
              <w:t>4.01</w:t>
            </w:r>
            <w:r w:rsidR="00297797">
              <w:rPr>
                <w:rFonts w:asciiTheme="minorHAnsi" w:eastAsiaTheme="minorEastAsia" w:hAnsiTheme="minorHAnsi" w:cstheme="minorBidi"/>
                <w:noProof/>
                <w:szCs w:val="22"/>
                <w:lang w:val="en-US" w:eastAsia="en-US" w:bidi="ur-PK"/>
              </w:rPr>
              <w:tab/>
            </w:r>
            <w:r w:rsidR="00297797" w:rsidRPr="00D079AB">
              <w:rPr>
                <w:rStyle w:val="Hyperlink"/>
                <w:rFonts w:cstheme="minorHAnsi"/>
                <w:noProof/>
              </w:rPr>
              <w:t>Project Duration</w:t>
            </w:r>
            <w:r w:rsidR="00297797">
              <w:rPr>
                <w:noProof/>
                <w:webHidden/>
              </w:rPr>
              <w:tab/>
            </w:r>
            <w:r w:rsidR="00297797">
              <w:rPr>
                <w:rStyle w:val="Hyperlink"/>
                <w:noProof/>
                <w:rtl/>
              </w:rPr>
              <w:fldChar w:fldCharType="begin"/>
            </w:r>
            <w:r w:rsidR="00297797">
              <w:rPr>
                <w:noProof/>
                <w:webHidden/>
              </w:rPr>
              <w:instrText xml:space="preserve"> PAGEREF _Toc155093632 \h </w:instrText>
            </w:r>
            <w:r w:rsidR="00297797">
              <w:rPr>
                <w:rStyle w:val="Hyperlink"/>
                <w:noProof/>
                <w:rtl/>
              </w:rPr>
            </w:r>
            <w:r w:rsidR="00297797">
              <w:rPr>
                <w:rStyle w:val="Hyperlink"/>
                <w:noProof/>
                <w:rtl/>
              </w:rPr>
              <w:fldChar w:fldCharType="separate"/>
            </w:r>
            <w:r w:rsidR="00B35DE1">
              <w:rPr>
                <w:noProof/>
                <w:webHidden/>
              </w:rPr>
              <w:t>11</w:t>
            </w:r>
            <w:r w:rsidR="00297797">
              <w:rPr>
                <w:rStyle w:val="Hyperlink"/>
                <w:noProof/>
                <w:rtl/>
              </w:rPr>
              <w:fldChar w:fldCharType="end"/>
            </w:r>
          </w:hyperlink>
        </w:p>
        <w:p w:rsidR="00297797" w:rsidRDefault="002C50D4">
          <w:pPr>
            <w:pStyle w:val="TOC2"/>
            <w:tabs>
              <w:tab w:val="left" w:pos="880"/>
              <w:tab w:val="right" w:leader="dot" w:pos="9060"/>
            </w:tabs>
            <w:rPr>
              <w:rFonts w:asciiTheme="minorHAnsi" w:eastAsiaTheme="minorEastAsia" w:hAnsiTheme="minorHAnsi" w:cstheme="minorBidi"/>
              <w:noProof/>
              <w:szCs w:val="22"/>
              <w:lang w:val="en-US" w:eastAsia="en-US" w:bidi="ur-PK"/>
            </w:rPr>
          </w:pPr>
          <w:hyperlink w:anchor="_Toc155093633" w:history="1">
            <w:r w:rsidR="00297797" w:rsidRPr="00D079AB">
              <w:rPr>
                <w:rStyle w:val="Hyperlink"/>
                <w:rFonts w:cstheme="minorHAnsi"/>
                <w:noProof/>
              </w:rPr>
              <w:t>4.02</w:t>
            </w:r>
            <w:r w:rsidR="00297797">
              <w:rPr>
                <w:rFonts w:asciiTheme="minorHAnsi" w:eastAsiaTheme="minorEastAsia" w:hAnsiTheme="minorHAnsi" w:cstheme="minorBidi"/>
                <w:noProof/>
                <w:szCs w:val="22"/>
                <w:lang w:val="en-US" w:eastAsia="en-US" w:bidi="ur-PK"/>
              </w:rPr>
              <w:tab/>
            </w:r>
            <w:r w:rsidR="00297797" w:rsidRPr="00D079AB">
              <w:rPr>
                <w:rStyle w:val="Hyperlink"/>
                <w:rFonts w:cstheme="minorHAnsi"/>
                <w:noProof/>
              </w:rPr>
              <w:t>Services Required</w:t>
            </w:r>
            <w:r w:rsidR="00297797">
              <w:rPr>
                <w:noProof/>
                <w:webHidden/>
              </w:rPr>
              <w:tab/>
            </w:r>
            <w:r w:rsidR="00297797">
              <w:rPr>
                <w:rStyle w:val="Hyperlink"/>
                <w:noProof/>
                <w:rtl/>
              </w:rPr>
              <w:fldChar w:fldCharType="begin"/>
            </w:r>
            <w:r w:rsidR="00297797">
              <w:rPr>
                <w:noProof/>
                <w:webHidden/>
              </w:rPr>
              <w:instrText xml:space="preserve"> PAGEREF _Toc155093633 \h </w:instrText>
            </w:r>
            <w:r w:rsidR="00297797">
              <w:rPr>
                <w:rStyle w:val="Hyperlink"/>
                <w:noProof/>
                <w:rtl/>
              </w:rPr>
            </w:r>
            <w:r w:rsidR="00297797">
              <w:rPr>
                <w:rStyle w:val="Hyperlink"/>
                <w:noProof/>
                <w:rtl/>
              </w:rPr>
              <w:fldChar w:fldCharType="separate"/>
            </w:r>
            <w:r w:rsidR="00B35DE1">
              <w:rPr>
                <w:noProof/>
                <w:webHidden/>
              </w:rPr>
              <w:t>11</w:t>
            </w:r>
            <w:r w:rsidR="00297797">
              <w:rPr>
                <w:rStyle w:val="Hyperlink"/>
                <w:noProof/>
                <w:rtl/>
              </w:rPr>
              <w:fldChar w:fldCharType="end"/>
            </w:r>
          </w:hyperlink>
        </w:p>
        <w:p w:rsidR="00297797" w:rsidRDefault="002C50D4">
          <w:pPr>
            <w:pStyle w:val="TOC2"/>
            <w:tabs>
              <w:tab w:val="left" w:pos="880"/>
              <w:tab w:val="right" w:leader="dot" w:pos="9060"/>
            </w:tabs>
            <w:rPr>
              <w:rFonts w:asciiTheme="minorHAnsi" w:eastAsiaTheme="minorEastAsia" w:hAnsiTheme="minorHAnsi" w:cstheme="minorBidi"/>
              <w:noProof/>
              <w:szCs w:val="22"/>
              <w:lang w:val="en-US" w:eastAsia="en-US" w:bidi="ur-PK"/>
            </w:rPr>
          </w:pPr>
          <w:hyperlink w:anchor="_Toc155093634" w:history="1">
            <w:r w:rsidR="00297797" w:rsidRPr="00D079AB">
              <w:rPr>
                <w:rStyle w:val="Hyperlink"/>
                <w:rFonts w:cstheme="minorHAnsi"/>
                <w:noProof/>
              </w:rPr>
              <w:t>4.03</w:t>
            </w:r>
            <w:r w:rsidR="00297797">
              <w:rPr>
                <w:rFonts w:asciiTheme="minorHAnsi" w:eastAsiaTheme="minorEastAsia" w:hAnsiTheme="minorHAnsi" w:cstheme="minorBidi"/>
                <w:noProof/>
                <w:szCs w:val="22"/>
                <w:lang w:val="en-US" w:eastAsia="en-US" w:bidi="ur-PK"/>
              </w:rPr>
              <w:tab/>
            </w:r>
            <w:r w:rsidR="00297797" w:rsidRPr="00D079AB">
              <w:rPr>
                <w:rStyle w:val="Hyperlink"/>
                <w:rFonts w:cstheme="minorHAnsi"/>
                <w:noProof/>
              </w:rPr>
              <w:t>Performance of Services</w:t>
            </w:r>
            <w:r w:rsidR="00297797">
              <w:rPr>
                <w:noProof/>
                <w:webHidden/>
              </w:rPr>
              <w:tab/>
            </w:r>
            <w:r w:rsidR="00297797">
              <w:rPr>
                <w:rStyle w:val="Hyperlink"/>
                <w:noProof/>
                <w:rtl/>
              </w:rPr>
              <w:fldChar w:fldCharType="begin"/>
            </w:r>
            <w:r w:rsidR="00297797">
              <w:rPr>
                <w:noProof/>
                <w:webHidden/>
              </w:rPr>
              <w:instrText xml:space="preserve"> PAGEREF _Toc155093634 \h </w:instrText>
            </w:r>
            <w:r w:rsidR="00297797">
              <w:rPr>
                <w:rStyle w:val="Hyperlink"/>
                <w:noProof/>
                <w:rtl/>
              </w:rPr>
            </w:r>
            <w:r w:rsidR="00297797">
              <w:rPr>
                <w:rStyle w:val="Hyperlink"/>
                <w:noProof/>
                <w:rtl/>
              </w:rPr>
              <w:fldChar w:fldCharType="separate"/>
            </w:r>
            <w:r w:rsidR="00B35DE1">
              <w:rPr>
                <w:noProof/>
                <w:webHidden/>
              </w:rPr>
              <w:t>11</w:t>
            </w:r>
            <w:r w:rsidR="00297797">
              <w:rPr>
                <w:rStyle w:val="Hyperlink"/>
                <w:noProof/>
                <w:rtl/>
              </w:rPr>
              <w:fldChar w:fldCharType="end"/>
            </w:r>
          </w:hyperlink>
        </w:p>
        <w:p w:rsidR="00297797" w:rsidRDefault="002C50D4">
          <w:pPr>
            <w:pStyle w:val="TOC2"/>
            <w:tabs>
              <w:tab w:val="left" w:pos="880"/>
              <w:tab w:val="right" w:leader="dot" w:pos="9060"/>
            </w:tabs>
            <w:rPr>
              <w:rFonts w:asciiTheme="minorHAnsi" w:eastAsiaTheme="minorEastAsia" w:hAnsiTheme="minorHAnsi" w:cstheme="minorBidi"/>
              <w:noProof/>
              <w:szCs w:val="22"/>
              <w:lang w:val="en-US" w:eastAsia="en-US" w:bidi="ur-PK"/>
            </w:rPr>
          </w:pPr>
          <w:hyperlink w:anchor="_Toc155093635" w:history="1">
            <w:r w:rsidR="00297797" w:rsidRPr="00D079AB">
              <w:rPr>
                <w:rStyle w:val="Hyperlink"/>
                <w:rFonts w:cstheme="minorHAnsi"/>
                <w:noProof/>
              </w:rPr>
              <w:t>4.04</w:t>
            </w:r>
            <w:r w:rsidR="00297797">
              <w:rPr>
                <w:rFonts w:asciiTheme="minorHAnsi" w:eastAsiaTheme="minorEastAsia" w:hAnsiTheme="minorHAnsi" w:cstheme="minorBidi"/>
                <w:noProof/>
                <w:szCs w:val="22"/>
                <w:lang w:val="en-US" w:eastAsia="en-US" w:bidi="ur-PK"/>
              </w:rPr>
              <w:tab/>
            </w:r>
            <w:r w:rsidR="00297797" w:rsidRPr="00D079AB">
              <w:rPr>
                <w:rStyle w:val="Hyperlink"/>
                <w:rFonts w:cstheme="minorHAnsi"/>
                <w:noProof/>
              </w:rPr>
              <w:t>Contribution of PEA</w:t>
            </w:r>
            <w:r w:rsidR="00297797">
              <w:rPr>
                <w:noProof/>
                <w:webHidden/>
              </w:rPr>
              <w:tab/>
            </w:r>
            <w:r w:rsidR="00297797">
              <w:rPr>
                <w:rStyle w:val="Hyperlink"/>
                <w:noProof/>
                <w:rtl/>
              </w:rPr>
              <w:fldChar w:fldCharType="begin"/>
            </w:r>
            <w:r w:rsidR="00297797">
              <w:rPr>
                <w:noProof/>
                <w:webHidden/>
              </w:rPr>
              <w:instrText xml:space="preserve"> PAGEREF _Toc155093635 \h </w:instrText>
            </w:r>
            <w:r w:rsidR="00297797">
              <w:rPr>
                <w:rStyle w:val="Hyperlink"/>
                <w:noProof/>
                <w:rtl/>
              </w:rPr>
            </w:r>
            <w:r w:rsidR="00297797">
              <w:rPr>
                <w:rStyle w:val="Hyperlink"/>
                <w:noProof/>
                <w:rtl/>
              </w:rPr>
              <w:fldChar w:fldCharType="separate"/>
            </w:r>
            <w:r w:rsidR="00B35DE1">
              <w:rPr>
                <w:noProof/>
                <w:webHidden/>
              </w:rPr>
              <w:t>11</w:t>
            </w:r>
            <w:r w:rsidR="00297797">
              <w:rPr>
                <w:rStyle w:val="Hyperlink"/>
                <w:noProof/>
                <w:rtl/>
              </w:rPr>
              <w:fldChar w:fldCharType="end"/>
            </w:r>
          </w:hyperlink>
        </w:p>
        <w:p w:rsidR="00297797" w:rsidRDefault="002C50D4">
          <w:pPr>
            <w:pStyle w:val="TOC1"/>
            <w:tabs>
              <w:tab w:val="left" w:pos="440"/>
              <w:tab w:val="right" w:leader="dot" w:pos="9060"/>
            </w:tabs>
            <w:rPr>
              <w:rFonts w:asciiTheme="minorHAnsi" w:eastAsiaTheme="minorEastAsia" w:hAnsiTheme="minorHAnsi" w:cstheme="minorBidi"/>
              <w:noProof/>
              <w:szCs w:val="22"/>
              <w:lang w:val="en-US" w:eastAsia="en-US" w:bidi="ur-PK"/>
            </w:rPr>
          </w:pPr>
          <w:hyperlink w:anchor="_Toc155093636" w:history="1">
            <w:r w:rsidR="00297797" w:rsidRPr="00D079AB">
              <w:rPr>
                <w:rStyle w:val="Hyperlink"/>
                <w:rFonts w:cstheme="minorHAnsi"/>
                <w:noProof/>
              </w:rPr>
              <w:t>5</w:t>
            </w:r>
            <w:r w:rsidR="00297797">
              <w:rPr>
                <w:rFonts w:asciiTheme="minorHAnsi" w:eastAsiaTheme="minorEastAsia" w:hAnsiTheme="minorHAnsi" w:cstheme="minorBidi"/>
                <w:noProof/>
                <w:szCs w:val="22"/>
                <w:lang w:val="en-US" w:eastAsia="en-US" w:bidi="ur-PK"/>
              </w:rPr>
              <w:tab/>
            </w:r>
            <w:r w:rsidR="00297797" w:rsidRPr="00D079AB">
              <w:rPr>
                <w:rStyle w:val="Hyperlink"/>
                <w:rFonts w:cstheme="minorHAnsi"/>
                <w:noProof/>
              </w:rPr>
              <w:t>Tender evaluation</w:t>
            </w:r>
            <w:r w:rsidR="00297797">
              <w:rPr>
                <w:noProof/>
                <w:webHidden/>
              </w:rPr>
              <w:tab/>
            </w:r>
            <w:r w:rsidR="00297797">
              <w:rPr>
                <w:rStyle w:val="Hyperlink"/>
                <w:noProof/>
                <w:rtl/>
              </w:rPr>
              <w:fldChar w:fldCharType="begin"/>
            </w:r>
            <w:r w:rsidR="00297797">
              <w:rPr>
                <w:noProof/>
                <w:webHidden/>
              </w:rPr>
              <w:instrText xml:space="preserve"> PAGEREF _Toc155093636 \h </w:instrText>
            </w:r>
            <w:r w:rsidR="00297797">
              <w:rPr>
                <w:rStyle w:val="Hyperlink"/>
                <w:noProof/>
                <w:rtl/>
              </w:rPr>
            </w:r>
            <w:r w:rsidR="00297797">
              <w:rPr>
                <w:rStyle w:val="Hyperlink"/>
                <w:noProof/>
                <w:rtl/>
              </w:rPr>
              <w:fldChar w:fldCharType="separate"/>
            </w:r>
            <w:r w:rsidR="00B35DE1">
              <w:rPr>
                <w:noProof/>
                <w:webHidden/>
              </w:rPr>
              <w:t>12</w:t>
            </w:r>
            <w:r w:rsidR="00297797">
              <w:rPr>
                <w:rStyle w:val="Hyperlink"/>
                <w:noProof/>
                <w:rtl/>
              </w:rPr>
              <w:fldChar w:fldCharType="end"/>
            </w:r>
          </w:hyperlink>
        </w:p>
        <w:p w:rsidR="00297797" w:rsidRDefault="002C50D4">
          <w:pPr>
            <w:pStyle w:val="TOC2"/>
            <w:tabs>
              <w:tab w:val="left" w:pos="880"/>
              <w:tab w:val="right" w:leader="dot" w:pos="9060"/>
            </w:tabs>
            <w:rPr>
              <w:rFonts w:asciiTheme="minorHAnsi" w:eastAsiaTheme="minorEastAsia" w:hAnsiTheme="minorHAnsi" w:cstheme="minorBidi"/>
              <w:noProof/>
              <w:szCs w:val="22"/>
              <w:lang w:val="en-US" w:eastAsia="en-US" w:bidi="ur-PK"/>
            </w:rPr>
          </w:pPr>
          <w:hyperlink w:anchor="_Toc155093637" w:history="1">
            <w:r w:rsidR="00297797" w:rsidRPr="00D079AB">
              <w:rPr>
                <w:rStyle w:val="Hyperlink"/>
                <w:rFonts w:cstheme="minorHAnsi"/>
                <w:noProof/>
              </w:rPr>
              <w:t>5.01</w:t>
            </w:r>
            <w:r w:rsidR="00297797">
              <w:rPr>
                <w:rFonts w:asciiTheme="minorHAnsi" w:eastAsiaTheme="minorEastAsia" w:hAnsiTheme="minorHAnsi" w:cstheme="minorBidi"/>
                <w:noProof/>
                <w:szCs w:val="22"/>
                <w:lang w:val="en-US" w:eastAsia="en-US" w:bidi="ur-PK"/>
              </w:rPr>
              <w:tab/>
            </w:r>
            <w:r w:rsidR="00297797" w:rsidRPr="00D079AB">
              <w:rPr>
                <w:rStyle w:val="Hyperlink"/>
                <w:rFonts w:cstheme="minorHAnsi"/>
                <w:noProof/>
              </w:rPr>
              <w:t>General</w:t>
            </w:r>
            <w:r w:rsidR="00297797">
              <w:rPr>
                <w:noProof/>
                <w:webHidden/>
              </w:rPr>
              <w:tab/>
            </w:r>
            <w:r w:rsidR="00297797">
              <w:rPr>
                <w:rStyle w:val="Hyperlink"/>
                <w:noProof/>
                <w:rtl/>
              </w:rPr>
              <w:fldChar w:fldCharType="begin"/>
            </w:r>
            <w:r w:rsidR="00297797">
              <w:rPr>
                <w:noProof/>
                <w:webHidden/>
              </w:rPr>
              <w:instrText xml:space="preserve"> PAGEREF _Toc155093637 \h </w:instrText>
            </w:r>
            <w:r w:rsidR="00297797">
              <w:rPr>
                <w:rStyle w:val="Hyperlink"/>
                <w:noProof/>
                <w:rtl/>
              </w:rPr>
            </w:r>
            <w:r w:rsidR="00297797">
              <w:rPr>
                <w:rStyle w:val="Hyperlink"/>
                <w:noProof/>
                <w:rtl/>
              </w:rPr>
              <w:fldChar w:fldCharType="separate"/>
            </w:r>
            <w:r w:rsidR="00B35DE1">
              <w:rPr>
                <w:noProof/>
                <w:webHidden/>
              </w:rPr>
              <w:t>12</w:t>
            </w:r>
            <w:r w:rsidR="00297797">
              <w:rPr>
                <w:rStyle w:val="Hyperlink"/>
                <w:noProof/>
                <w:rtl/>
              </w:rPr>
              <w:fldChar w:fldCharType="end"/>
            </w:r>
          </w:hyperlink>
        </w:p>
        <w:p w:rsidR="00297797" w:rsidRDefault="002C50D4">
          <w:pPr>
            <w:pStyle w:val="TOC2"/>
            <w:tabs>
              <w:tab w:val="left" w:pos="880"/>
              <w:tab w:val="right" w:leader="dot" w:pos="9060"/>
            </w:tabs>
            <w:rPr>
              <w:rFonts w:asciiTheme="minorHAnsi" w:eastAsiaTheme="minorEastAsia" w:hAnsiTheme="minorHAnsi" w:cstheme="minorBidi"/>
              <w:noProof/>
              <w:szCs w:val="22"/>
              <w:lang w:val="en-US" w:eastAsia="en-US" w:bidi="ur-PK"/>
            </w:rPr>
          </w:pPr>
          <w:hyperlink w:anchor="_Toc155093638" w:history="1">
            <w:r w:rsidR="00297797" w:rsidRPr="00D079AB">
              <w:rPr>
                <w:rStyle w:val="Hyperlink"/>
                <w:rFonts w:cstheme="minorHAnsi"/>
                <w:noProof/>
              </w:rPr>
              <w:t>5.02</w:t>
            </w:r>
            <w:r w:rsidR="00297797">
              <w:rPr>
                <w:rFonts w:asciiTheme="minorHAnsi" w:eastAsiaTheme="minorEastAsia" w:hAnsiTheme="minorHAnsi" w:cstheme="minorBidi"/>
                <w:noProof/>
                <w:szCs w:val="22"/>
                <w:lang w:val="en-US" w:eastAsia="en-US" w:bidi="ur-PK"/>
              </w:rPr>
              <w:tab/>
            </w:r>
            <w:r w:rsidR="00297797" w:rsidRPr="00D079AB">
              <w:rPr>
                <w:rStyle w:val="Hyperlink"/>
                <w:rFonts w:cstheme="minorHAnsi"/>
                <w:noProof/>
              </w:rPr>
              <w:t>Technical Proposal</w:t>
            </w:r>
            <w:r w:rsidR="00297797">
              <w:rPr>
                <w:noProof/>
                <w:webHidden/>
              </w:rPr>
              <w:tab/>
            </w:r>
            <w:r w:rsidR="00297797">
              <w:rPr>
                <w:rStyle w:val="Hyperlink"/>
                <w:noProof/>
                <w:rtl/>
              </w:rPr>
              <w:fldChar w:fldCharType="begin"/>
            </w:r>
            <w:r w:rsidR="00297797">
              <w:rPr>
                <w:noProof/>
                <w:webHidden/>
              </w:rPr>
              <w:instrText xml:space="preserve"> PAGEREF _Toc155093638 \h </w:instrText>
            </w:r>
            <w:r w:rsidR="00297797">
              <w:rPr>
                <w:rStyle w:val="Hyperlink"/>
                <w:noProof/>
                <w:rtl/>
              </w:rPr>
            </w:r>
            <w:r w:rsidR="00297797">
              <w:rPr>
                <w:rStyle w:val="Hyperlink"/>
                <w:noProof/>
                <w:rtl/>
              </w:rPr>
              <w:fldChar w:fldCharType="separate"/>
            </w:r>
            <w:r w:rsidR="00B35DE1">
              <w:rPr>
                <w:noProof/>
                <w:webHidden/>
              </w:rPr>
              <w:t>12</w:t>
            </w:r>
            <w:r w:rsidR="00297797">
              <w:rPr>
                <w:rStyle w:val="Hyperlink"/>
                <w:noProof/>
                <w:rtl/>
              </w:rPr>
              <w:fldChar w:fldCharType="end"/>
            </w:r>
          </w:hyperlink>
        </w:p>
        <w:p w:rsidR="00297797" w:rsidRDefault="002C50D4">
          <w:pPr>
            <w:pStyle w:val="TOC2"/>
            <w:tabs>
              <w:tab w:val="left" w:pos="880"/>
              <w:tab w:val="right" w:leader="dot" w:pos="9060"/>
            </w:tabs>
            <w:rPr>
              <w:rFonts w:asciiTheme="minorHAnsi" w:eastAsiaTheme="minorEastAsia" w:hAnsiTheme="minorHAnsi" w:cstheme="minorBidi"/>
              <w:noProof/>
              <w:szCs w:val="22"/>
              <w:lang w:val="en-US" w:eastAsia="en-US" w:bidi="ur-PK"/>
            </w:rPr>
          </w:pPr>
          <w:hyperlink w:anchor="_Toc155093639" w:history="1">
            <w:r w:rsidR="00297797" w:rsidRPr="00D079AB">
              <w:rPr>
                <w:rStyle w:val="Hyperlink"/>
                <w:rFonts w:cstheme="minorHAnsi"/>
                <w:noProof/>
              </w:rPr>
              <w:t>5.03</w:t>
            </w:r>
            <w:r w:rsidR="00297797">
              <w:rPr>
                <w:rFonts w:asciiTheme="minorHAnsi" w:eastAsiaTheme="minorEastAsia" w:hAnsiTheme="minorHAnsi" w:cstheme="minorBidi"/>
                <w:noProof/>
                <w:szCs w:val="22"/>
                <w:lang w:val="en-US" w:eastAsia="en-US" w:bidi="ur-PK"/>
              </w:rPr>
              <w:tab/>
            </w:r>
            <w:r w:rsidR="00297797" w:rsidRPr="00D079AB">
              <w:rPr>
                <w:rStyle w:val="Hyperlink"/>
                <w:rFonts w:cstheme="minorHAnsi"/>
                <w:noProof/>
              </w:rPr>
              <w:t>Financial Proposal</w:t>
            </w:r>
            <w:r w:rsidR="00297797">
              <w:rPr>
                <w:noProof/>
                <w:webHidden/>
              </w:rPr>
              <w:tab/>
            </w:r>
            <w:r w:rsidR="00297797">
              <w:rPr>
                <w:rStyle w:val="Hyperlink"/>
                <w:noProof/>
                <w:rtl/>
              </w:rPr>
              <w:fldChar w:fldCharType="begin"/>
            </w:r>
            <w:r w:rsidR="00297797">
              <w:rPr>
                <w:noProof/>
                <w:webHidden/>
              </w:rPr>
              <w:instrText xml:space="preserve"> PAGEREF _Toc155093639 \h </w:instrText>
            </w:r>
            <w:r w:rsidR="00297797">
              <w:rPr>
                <w:rStyle w:val="Hyperlink"/>
                <w:noProof/>
                <w:rtl/>
              </w:rPr>
            </w:r>
            <w:r w:rsidR="00297797">
              <w:rPr>
                <w:rStyle w:val="Hyperlink"/>
                <w:noProof/>
                <w:rtl/>
              </w:rPr>
              <w:fldChar w:fldCharType="separate"/>
            </w:r>
            <w:r w:rsidR="00B35DE1">
              <w:rPr>
                <w:noProof/>
                <w:webHidden/>
              </w:rPr>
              <w:t>12</w:t>
            </w:r>
            <w:r w:rsidR="00297797">
              <w:rPr>
                <w:rStyle w:val="Hyperlink"/>
                <w:noProof/>
                <w:rtl/>
              </w:rPr>
              <w:fldChar w:fldCharType="end"/>
            </w:r>
          </w:hyperlink>
        </w:p>
        <w:p w:rsidR="00297797" w:rsidRDefault="002C50D4">
          <w:pPr>
            <w:pStyle w:val="TOC2"/>
            <w:tabs>
              <w:tab w:val="left" w:pos="880"/>
              <w:tab w:val="right" w:leader="dot" w:pos="9060"/>
            </w:tabs>
            <w:rPr>
              <w:rFonts w:asciiTheme="minorHAnsi" w:eastAsiaTheme="minorEastAsia" w:hAnsiTheme="minorHAnsi" w:cstheme="minorBidi"/>
              <w:noProof/>
              <w:szCs w:val="22"/>
              <w:lang w:val="en-US" w:eastAsia="en-US" w:bidi="ur-PK"/>
            </w:rPr>
          </w:pPr>
          <w:hyperlink w:anchor="_Toc155093640" w:history="1">
            <w:r w:rsidR="00297797" w:rsidRPr="00D079AB">
              <w:rPr>
                <w:rStyle w:val="Hyperlink"/>
                <w:rFonts w:cstheme="minorHAnsi"/>
                <w:noProof/>
              </w:rPr>
              <w:t>5.04</w:t>
            </w:r>
            <w:r w:rsidR="00297797">
              <w:rPr>
                <w:rFonts w:asciiTheme="minorHAnsi" w:eastAsiaTheme="minorEastAsia" w:hAnsiTheme="minorHAnsi" w:cstheme="minorBidi"/>
                <w:noProof/>
                <w:szCs w:val="22"/>
                <w:lang w:val="en-US" w:eastAsia="en-US" w:bidi="ur-PK"/>
              </w:rPr>
              <w:tab/>
            </w:r>
            <w:r w:rsidR="00297797" w:rsidRPr="00D079AB">
              <w:rPr>
                <w:rStyle w:val="Hyperlink"/>
                <w:rFonts w:cstheme="minorHAnsi"/>
                <w:noProof/>
              </w:rPr>
              <w:t>Final Evaluation</w:t>
            </w:r>
            <w:r w:rsidR="00297797">
              <w:rPr>
                <w:noProof/>
                <w:webHidden/>
              </w:rPr>
              <w:tab/>
            </w:r>
            <w:r w:rsidR="00297797">
              <w:rPr>
                <w:rStyle w:val="Hyperlink"/>
                <w:noProof/>
                <w:rtl/>
              </w:rPr>
              <w:fldChar w:fldCharType="begin"/>
            </w:r>
            <w:r w:rsidR="00297797">
              <w:rPr>
                <w:noProof/>
                <w:webHidden/>
              </w:rPr>
              <w:instrText xml:space="preserve"> PAGEREF _Toc155093640 \h </w:instrText>
            </w:r>
            <w:r w:rsidR="00297797">
              <w:rPr>
                <w:rStyle w:val="Hyperlink"/>
                <w:noProof/>
                <w:rtl/>
              </w:rPr>
            </w:r>
            <w:r w:rsidR="00297797">
              <w:rPr>
                <w:rStyle w:val="Hyperlink"/>
                <w:noProof/>
                <w:rtl/>
              </w:rPr>
              <w:fldChar w:fldCharType="separate"/>
            </w:r>
            <w:r w:rsidR="00B35DE1">
              <w:rPr>
                <w:noProof/>
                <w:webHidden/>
              </w:rPr>
              <w:t>12</w:t>
            </w:r>
            <w:r w:rsidR="00297797">
              <w:rPr>
                <w:rStyle w:val="Hyperlink"/>
                <w:noProof/>
                <w:rtl/>
              </w:rPr>
              <w:fldChar w:fldCharType="end"/>
            </w:r>
          </w:hyperlink>
        </w:p>
        <w:p w:rsidR="00297797" w:rsidRDefault="002C50D4">
          <w:pPr>
            <w:pStyle w:val="TOC2"/>
            <w:tabs>
              <w:tab w:val="left" w:pos="880"/>
              <w:tab w:val="right" w:leader="dot" w:pos="9060"/>
            </w:tabs>
            <w:rPr>
              <w:rFonts w:asciiTheme="minorHAnsi" w:eastAsiaTheme="minorEastAsia" w:hAnsiTheme="minorHAnsi" w:cstheme="minorBidi"/>
              <w:noProof/>
              <w:szCs w:val="22"/>
              <w:lang w:val="en-US" w:eastAsia="en-US" w:bidi="ur-PK"/>
            </w:rPr>
          </w:pPr>
          <w:hyperlink w:anchor="_Toc155093641" w:history="1">
            <w:r w:rsidR="00297797" w:rsidRPr="00D079AB">
              <w:rPr>
                <w:rStyle w:val="Hyperlink"/>
                <w:rFonts w:cstheme="minorHAnsi"/>
                <w:noProof/>
              </w:rPr>
              <w:t>5.05</w:t>
            </w:r>
            <w:r w:rsidR="00297797">
              <w:rPr>
                <w:rFonts w:asciiTheme="minorHAnsi" w:eastAsiaTheme="minorEastAsia" w:hAnsiTheme="minorHAnsi" w:cstheme="minorBidi"/>
                <w:noProof/>
                <w:szCs w:val="22"/>
                <w:lang w:val="en-US" w:eastAsia="en-US" w:bidi="ur-PK"/>
              </w:rPr>
              <w:tab/>
            </w:r>
            <w:r w:rsidR="00297797" w:rsidRPr="00D079AB">
              <w:rPr>
                <w:rStyle w:val="Hyperlink"/>
                <w:rFonts w:cstheme="minorHAnsi"/>
                <w:noProof/>
              </w:rPr>
              <w:t>Consulting Contract</w:t>
            </w:r>
            <w:r w:rsidR="00297797">
              <w:rPr>
                <w:noProof/>
                <w:webHidden/>
              </w:rPr>
              <w:tab/>
            </w:r>
            <w:r w:rsidR="00297797">
              <w:rPr>
                <w:rStyle w:val="Hyperlink"/>
                <w:noProof/>
                <w:rtl/>
              </w:rPr>
              <w:fldChar w:fldCharType="begin"/>
            </w:r>
            <w:r w:rsidR="00297797">
              <w:rPr>
                <w:noProof/>
                <w:webHidden/>
              </w:rPr>
              <w:instrText xml:space="preserve"> PAGEREF _Toc155093641 \h </w:instrText>
            </w:r>
            <w:r w:rsidR="00297797">
              <w:rPr>
                <w:rStyle w:val="Hyperlink"/>
                <w:noProof/>
                <w:rtl/>
              </w:rPr>
            </w:r>
            <w:r w:rsidR="00297797">
              <w:rPr>
                <w:rStyle w:val="Hyperlink"/>
                <w:noProof/>
                <w:rtl/>
              </w:rPr>
              <w:fldChar w:fldCharType="separate"/>
            </w:r>
            <w:r w:rsidR="00B35DE1">
              <w:rPr>
                <w:noProof/>
                <w:webHidden/>
              </w:rPr>
              <w:t>13</w:t>
            </w:r>
            <w:r w:rsidR="00297797">
              <w:rPr>
                <w:rStyle w:val="Hyperlink"/>
                <w:noProof/>
                <w:rtl/>
              </w:rPr>
              <w:fldChar w:fldCharType="end"/>
            </w:r>
          </w:hyperlink>
        </w:p>
        <w:p w:rsidR="00297797" w:rsidRDefault="002C50D4">
          <w:pPr>
            <w:pStyle w:val="TOC1"/>
            <w:tabs>
              <w:tab w:val="left" w:pos="440"/>
              <w:tab w:val="right" w:leader="dot" w:pos="9060"/>
            </w:tabs>
            <w:rPr>
              <w:rFonts w:asciiTheme="minorHAnsi" w:eastAsiaTheme="minorEastAsia" w:hAnsiTheme="minorHAnsi" w:cstheme="minorBidi"/>
              <w:noProof/>
              <w:szCs w:val="22"/>
              <w:lang w:val="en-US" w:eastAsia="en-US" w:bidi="ur-PK"/>
            </w:rPr>
          </w:pPr>
          <w:hyperlink w:anchor="_Toc155093642" w:history="1">
            <w:r w:rsidR="00297797" w:rsidRPr="00D079AB">
              <w:rPr>
                <w:rStyle w:val="Hyperlink"/>
                <w:rFonts w:cstheme="minorHAnsi"/>
                <w:noProof/>
              </w:rPr>
              <w:t>6</w:t>
            </w:r>
            <w:r w:rsidR="00297797">
              <w:rPr>
                <w:rFonts w:asciiTheme="minorHAnsi" w:eastAsiaTheme="minorEastAsia" w:hAnsiTheme="minorHAnsi" w:cstheme="minorBidi"/>
                <w:noProof/>
                <w:szCs w:val="22"/>
                <w:lang w:val="en-US" w:eastAsia="en-US" w:bidi="ur-PK"/>
              </w:rPr>
              <w:tab/>
            </w:r>
            <w:r w:rsidR="00297797" w:rsidRPr="00D079AB">
              <w:rPr>
                <w:rStyle w:val="Hyperlink"/>
                <w:rFonts w:cstheme="minorHAnsi"/>
                <w:noProof/>
              </w:rPr>
              <w:t>Other</w:t>
            </w:r>
            <w:r w:rsidR="00297797">
              <w:rPr>
                <w:noProof/>
                <w:webHidden/>
              </w:rPr>
              <w:tab/>
            </w:r>
            <w:r w:rsidR="00297797">
              <w:rPr>
                <w:rStyle w:val="Hyperlink"/>
                <w:noProof/>
                <w:rtl/>
              </w:rPr>
              <w:fldChar w:fldCharType="begin"/>
            </w:r>
            <w:r w:rsidR="00297797">
              <w:rPr>
                <w:noProof/>
                <w:webHidden/>
              </w:rPr>
              <w:instrText xml:space="preserve"> PAGEREF _Toc155093642 \h </w:instrText>
            </w:r>
            <w:r w:rsidR="00297797">
              <w:rPr>
                <w:rStyle w:val="Hyperlink"/>
                <w:noProof/>
                <w:rtl/>
              </w:rPr>
            </w:r>
            <w:r w:rsidR="00297797">
              <w:rPr>
                <w:rStyle w:val="Hyperlink"/>
                <w:noProof/>
                <w:rtl/>
              </w:rPr>
              <w:fldChar w:fldCharType="separate"/>
            </w:r>
            <w:r w:rsidR="00B35DE1">
              <w:rPr>
                <w:noProof/>
                <w:webHidden/>
              </w:rPr>
              <w:t>14</w:t>
            </w:r>
            <w:r w:rsidR="00297797">
              <w:rPr>
                <w:rStyle w:val="Hyperlink"/>
                <w:noProof/>
                <w:rtl/>
              </w:rPr>
              <w:fldChar w:fldCharType="end"/>
            </w:r>
          </w:hyperlink>
        </w:p>
        <w:p w:rsidR="00297797" w:rsidRDefault="002C50D4">
          <w:pPr>
            <w:pStyle w:val="TOC2"/>
            <w:tabs>
              <w:tab w:val="left" w:pos="880"/>
              <w:tab w:val="right" w:leader="dot" w:pos="9060"/>
            </w:tabs>
            <w:rPr>
              <w:rFonts w:asciiTheme="minorHAnsi" w:eastAsiaTheme="minorEastAsia" w:hAnsiTheme="minorHAnsi" w:cstheme="minorBidi"/>
              <w:noProof/>
              <w:szCs w:val="22"/>
              <w:lang w:val="en-US" w:eastAsia="en-US" w:bidi="ur-PK"/>
            </w:rPr>
          </w:pPr>
          <w:hyperlink w:anchor="_Toc155093643" w:history="1">
            <w:r w:rsidR="00297797" w:rsidRPr="00D079AB">
              <w:rPr>
                <w:rStyle w:val="Hyperlink"/>
                <w:rFonts w:cstheme="minorHAnsi"/>
                <w:noProof/>
              </w:rPr>
              <w:t>6.01</w:t>
            </w:r>
            <w:r w:rsidR="00297797">
              <w:rPr>
                <w:rFonts w:asciiTheme="minorHAnsi" w:eastAsiaTheme="minorEastAsia" w:hAnsiTheme="minorHAnsi" w:cstheme="minorBidi"/>
                <w:noProof/>
                <w:szCs w:val="22"/>
                <w:lang w:val="en-US" w:eastAsia="en-US" w:bidi="ur-PK"/>
              </w:rPr>
              <w:tab/>
            </w:r>
            <w:r w:rsidR="00297797" w:rsidRPr="00D079AB">
              <w:rPr>
                <w:rStyle w:val="Hyperlink"/>
                <w:rFonts w:cstheme="minorHAnsi"/>
                <w:noProof/>
              </w:rPr>
              <w:t>Unsuccessful Tenderers</w:t>
            </w:r>
            <w:r w:rsidR="00297797">
              <w:rPr>
                <w:noProof/>
                <w:webHidden/>
              </w:rPr>
              <w:tab/>
            </w:r>
            <w:r w:rsidR="00297797">
              <w:rPr>
                <w:rStyle w:val="Hyperlink"/>
                <w:noProof/>
                <w:rtl/>
              </w:rPr>
              <w:fldChar w:fldCharType="begin"/>
            </w:r>
            <w:r w:rsidR="00297797">
              <w:rPr>
                <w:noProof/>
                <w:webHidden/>
              </w:rPr>
              <w:instrText xml:space="preserve"> PAGEREF _Toc155093643 \h </w:instrText>
            </w:r>
            <w:r w:rsidR="00297797">
              <w:rPr>
                <w:rStyle w:val="Hyperlink"/>
                <w:noProof/>
                <w:rtl/>
              </w:rPr>
            </w:r>
            <w:r w:rsidR="00297797">
              <w:rPr>
                <w:rStyle w:val="Hyperlink"/>
                <w:noProof/>
                <w:rtl/>
              </w:rPr>
              <w:fldChar w:fldCharType="separate"/>
            </w:r>
            <w:r w:rsidR="00B35DE1">
              <w:rPr>
                <w:noProof/>
                <w:webHidden/>
              </w:rPr>
              <w:t>14</w:t>
            </w:r>
            <w:r w:rsidR="00297797">
              <w:rPr>
                <w:rStyle w:val="Hyperlink"/>
                <w:noProof/>
                <w:rtl/>
              </w:rPr>
              <w:fldChar w:fldCharType="end"/>
            </w:r>
          </w:hyperlink>
        </w:p>
        <w:p w:rsidR="00297797" w:rsidRDefault="002C50D4">
          <w:pPr>
            <w:pStyle w:val="TOC2"/>
            <w:tabs>
              <w:tab w:val="left" w:pos="880"/>
              <w:tab w:val="right" w:leader="dot" w:pos="9060"/>
            </w:tabs>
            <w:rPr>
              <w:rFonts w:asciiTheme="minorHAnsi" w:eastAsiaTheme="minorEastAsia" w:hAnsiTheme="minorHAnsi" w:cstheme="minorBidi"/>
              <w:noProof/>
              <w:szCs w:val="22"/>
              <w:lang w:val="en-US" w:eastAsia="en-US" w:bidi="ur-PK"/>
            </w:rPr>
          </w:pPr>
          <w:hyperlink w:anchor="_Toc155093644" w:history="1">
            <w:r w:rsidR="00297797" w:rsidRPr="00D079AB">
              <w:rPr>
                <w:rStyle w:val="Hyperlink"/>
                <w:rFonts w:cstheme="minorHAnsi"/>
                <w:noProof/>
              </w:rPr>
              <w:t>6.02</w:t>
            </w:r>
            <w:r w:rsidR="00297797">
              <w:rPr>
                <w:rFonts w:asciiTheme="minorHAnsi" w:eastAsiaTheme="minorEastAsia" w:hAnsiTheme="minorHAnsi" w:cstheme="minorBidi"/>
                <w:noProof/>
                <w:szCs w:val="22"/>
                <w:lang w:val="en-US" w:eastAsia="en-US" w:bidi="ur-PK"/>
              </w:rPr>
              <w:tab/>
            </w:r>
            <w:r w:rsidR="00297797" w:rsidRPr="00D079AB">
              <w:rPr>
                <w:rStyle w:val="Hyperlink"/>
                <w:rFonts w:cstheme="minorHAnsi"/>
                <w:noProof/>
              </w:rPr>
              <w:t>Cancellation of Tender</w:t>
            </w:r>
            <w:r w:rsidR="00297797">
              <w:rPr>
                <w:noProof/>
                <w:webHidden/>
              </w:rPr>
              <w:tab/>
            </w:r>
            <w:r w:rsidR="00297797">
              <w:rPr>
                <w:rStyle w:val="Hyperlink"/>
                <w:noProof/>
                <w:rtl/>
              </w:rPr>
              <w:fldChar w:fldCharType="begin"/>
            </w:r>
            <w:r w:rsidR="00297797">
              <w:rPr>
                <w:noProof/>
                <w:webHidden/>
              </w:rPr>
              <w:instrText xml:space="preserve"> PAGEREF _Toc155093644 \h </w:instrText>
            </w:r>
            <w:r w:rsidR="00297797">
              <w:rPr>
                <w:rStyle w:val="Hyperlink"/>
                <w:noProof/>
                <w:rtl/>
              </w:rPr>
            </w:r>
            <w:r w:rsidR="00297797">
              <w:rPr>
                <w:rStyle w:val="Hyperlink"/>
                <w:noProof/>
                <w:rtl/>
              </w:rPr>
              <w:fldChar w:fldCharType="separate"/>
            </w:r>
            <w:r w:rsidR="00B35DE1">
              <w:rPr>
                <w:noProof/>
                <w:webHidden/>
              </w:rPr>
              <w:t>14</w:t>
            </w:r>
            <w:r w:rsidR="00297797">
              <w:rPr>
                <w:rStyle w:val="Hyperlink"/>
                <w:noProof/>
                <w:rtl/>
              </w:rPr>
              <w:fldChar w:fldCharType="end"/>
            </w:r>
          </w:hyperlink>
        </w:p>
        <w:p w:rsidR="00297797" w:rsidRDefault="002C50D4">
          <w:pPr>
            <w:pStyle w:val="TOC2"/>
            <w:tabs>
              <w:tab w:val="left" w:pos="880"/>
              <w:tab w:val="right" w:leader="dot" w:pos="9060"/>
            </w:tabs>
            <w:rPr>
              <w:rFonts w:asciiTheme="minorHAnsi" w:eastAsiaTheme="minorEastAsia" w:hAnsiTheme="minorHAnsi" w:cstheme="minorBidi"/>
              <w:noProof/>
              <w:szCs w:val="22"/>
              <w:lang w:val="en-US" w:eastAsia="en-US" w:bidi="ur-PK"/>
            </w:rPr>
          </w:pPr>
          <w:hyperlink w:anchor="_Toc155093645" w:history="1">
            <w:r w:rsidR="00297797" w:rsidRPr="00D079AB">
              <w:rPr>
                <w:rStyle w:val="Hyperlink"/>
                <w:rFonts w:cstheme="minorHAnsi"/>
                <w:noProof/>
              </w:rPr>
              <w:t>6.03</w:t>
            </w:r>
            <w:r w:rsidR="00297797">
              <w:rPr>
                <w:rFonts w:asciiTheme="minorHAnsi" w:eastAsiaTheme="minorEastAsia" w:hAnsiTheme="minorHAnsi" w:cstheme="minorBidi"/>
                <w:noProof/>
                <w:szCs w:val="22"/>
                <w:lang w:val="en-US" w:eastAsia="en-US" w:bidi="ur-PK"/>
              </w:rPr>
              <w:tab/>
            </w:r>
            <w:r w:rsidR="00297797" w:rsidRPr="00D079AB">
              <w:rPr>
                <w:rStyle w:val="Hyperlink"/>
                <w:rFonts w:cstheme="minorHAnsi"/>
                <w:noProof/>
              </w:rPr>
              <w:t>Other conditions</w:t>
            </w:r>
            <w:r w:rsidR="00297797">
              <w:rPr>
                <w:noProof/>
                <w:webHidden/>
              </w:rPr>
              <w:tab/>
            </w:r>
            <w:r w:rsidR="00297797">
              <w:rPr>
                <w:rStyle w:val="Hyperlink"/>
                <w:noProof/>
                <w:rtl/>
              </w:rPr>
              <w:fldChar w:fldCharType="begin"/>
            </w:r>
            <w:r w:rsidR="00297797">
              <w:rPr>
                <w:noProof/>
                <w:webHidden/>
              </w:rPr>
              <w:instrText xml:space="preserve"> PAGEREF _Toc155093645 \h </w:instrText>
            </w:r>
            <w:r w:rsidR="00297797">
              <w:rPr>
                <w:rStyle w:val="Hyperlink"/>
                <w:noProof/>
                <w:rtl/>
              </w:rPr>
            </w:r>
            <w:r w:rsidR="00297797">
              <w:rPr>
                <w:rStyle w:val="Hyperlink"/>
                <w:noProof/>
                <w:rtl/>
              </w:rPr>
              <w:fldChar w:fldCharType="separate"/>
            </w:r>
            <w:r w:rsidR="00B35DE1">
              <w:rPr>
                <w:noProof/>
                <w:webHidden/>
              </w:rPr>
              <w:t>14</w:t>
            </w:r>
            <w:r w:rsidR="00297797">
              <w:rPr>
                <w:rStyle w:val="Hyperlink"/>
                <w:noProof/>
                <w:rtl/>
              </w:rPr>
              <w:fldChar w:fldCharType="end"/>
            </w:r>
          </w:hyperlink>
        </w:p>
        <w:p w:rsidR="00297797" w:rsidRDefault="002C50D4">
          <w:pPr>
            <w:pStyle w:val="TOC1"/>
            <w:tabs>
              <w:tab w:val="left" w:pos="440"/>
              <w:tab w:val="right" w:leader="dot" w:pos="9060"/>
            </w:tabs>
            <w:rPr>
              <w:rFonts w:asciiTheme="minorHAnsi" w:eastAsiaTheme="minorEastAsia" w:hAnsiTheme="minorHAnsi" w:cstheme="minorBidi"/>
              <w:noProof/>
              <w:szCs w:val="22"/>
              <w:lang w:val="en-US" w:eastAsia="en-US" w:bidi="ur-PK"/>
            </w:rPr>
          </w:pPr>
          <w:hyperlink w:anchor="_Toc155093646" w:history="1">
            <w:r w:rsidR="00297797" w:rsidRPr="00D079AB">
              <w:rPr>
                <w:rStyle w:val="Hyperlink"/>
                <w:rFonts w:cstheme="minorHAnsi"/>
                <w:noProof/>
              </w:rPr>
              <w:t>7</w:t>
            </w:r>
            <w:r w:rsidR="00297797">
              <w:rPr>
                <w:rFonts w:asciiTheme="minorHAnsi" w:eastAsiaTheme="minorEastAsia" w:hAnsiTheme="minorHAnsi" w:cstheme="minorBidi"/>
                <w:noProof/>
                <w:szCs w:val="22"/>
                <w:lang w:val="en-US" w:eastAsia="en-US" w:bidi="ur-PK"/>
              </w:rPr>
              <w:tab/>
            </w:r>
            <w:r w:rsidR="00297797" w:rsidRPr="00D079AB">
              <w:rPr>
                <w:rStyle w:val="Hyperlink"/>
                <w:rFonts w:cstheme="minorHAnsi"/>
                <w:noProof/>
              </w:rPr>
              <w:t>Special conditions of tender (SCT)</w:t>
            </w:r>
            <w:r w:rsidR="00297797">
              <w:rPr>
                <w:noProof/>
                <w:webHidden/>
              </w:rPr>
              <w:tab/>
            </w:r>
            <w:r w:rsidR="00297797">
              <w:rPr>
                <w:rStyle w:val="Hyperlink"/>
                <w:noProof/>
                <w:rtl/>
              </w:rPr>
              <w:fldChar w:fldCharType="begin"/>
            </w:r>
            <w:r w:rsidR="00297797">
              <w:rPr>
                <w:noProof/>
                <w:webHidden/>
              </w:rPr>
              <w:instrText xml:space="preserve"> PAGEREF _Toc155093646 \h </w:instrText>
            </w:r>
            <w:r w:rsidR="00297797">
              <w:rPr>
                <w:rStyle w:val="Hyperlink"/>
                <w:noProof/>
                <w:rtl/>
              </w:rPr>
            </w:r>
            <w:r w:rsidR="00297797">
              <w:rPr>
                <w:rStyle w:val="Hyperlink"/>
                <w:noProof/>
                <w:rtl/>
              </w:rPr>
              <w:fldChar w:fldCharType="separate"/>
            </w:r>
            <w:r w:rsidR="00B35DE1">
              <w:rPr>
                <w:noProof/>
                <w:webHidden/>
              </w:rPr>
              <w:t>15</w:t>
            </w:r>
            <w:r w:rsidR="00297797">
              <w:rPr>
                <w:rStyle w:val="Hyperlink"/>
                <w:noProof/>
                <w:rtl/>
              </w:rPr>
              <w:fldChar w:fldCharType="end"/>
            </w:r>
          </w:hyperlink>
        </w:p>
        <w:p w:rsidR="00297797" w:rsidRDefault="00297797">
          <w:r>
            <w:rPr>
              <w:b/>
              <w:bCs/>
              <w:noProof/>
            </w:rPr>
            <w:fldChar w:fldCharType="end"/>
          </w:r>
        </w:p>
      </w:sdtContent>
    </w:sdt>
    <w:p w:rsidR="006D11CA" w:rsidRPr="006C206D" w:rsidRDefault="006D11CA" w:rsidP="00297797">
      <w:pPr>
        <w:rPr>
          <w:rFonts w:cstheme="minorHAnsi"/>
        </w:rPr>
      </w:pPr>
    </w:p>
    <w:p w:rsidR="006D11CA" w:rsidRPr="006C206D" w:rsidRDefault="006D11CA">
      <w:pPr>
        <w:rPr>
          <w:rFonts w:cstheme="minorHAnsi"/>
        </w:rPr>
      </w:pPr>
      <w:r w:rsidRPr="006C206D">
        <w:rPr>
          <w:rFonts w:cstheme="minorHAnsi"/>
        </w:rPr>
        <w:br w:type="page"/>
      </w:r>
    </w:p>
    <w:p w:rsidR="00840512" w:rsidRPr="006C206D" w:rsidRDefault="00840512" w:rsidP="00840512">
      <w:pPr>
        <w:pStyle w:val="BodyText2"/>
        <w:pageBreakBefore/>
        <w:spacing w:after="0" w:line="240" w:lineRule="auto"/>
        <w:rPr>
          <w:rFonts w:asciiTheme="minorHAnsi" w:hAnsiTheme="minorHAnsi" w:cstheme="minorHAnsi"/>
          <w:sz w:val="24"/>
        </w:rPr>
      </w:pPr>
      <w:r w:rsidRPr="006C206D">
        <w:rPr>
          <w:rFonts w:asciiTheme="minorHAnsi" w:hAnsiTheme="minorHAnsi" w:cstheme="minorHAnsi"/>
          <w:sz w:val="24"/>
        </w:rPr>
        <w:lastRenderedPageBreak/>
        <w:t>CONDITIONS OF TENDER</w:t>
      </w:r>
      <w:r w:rsidRPr="006C206D">
        <w:rPr>
          <w:rFonts w:asciiTheme="minorHAnsi" w:hAnsiTheme="minorHAnsi" w:cstheme="minorHAnsi"/>
          <w:sz w:val="24"/>
        </w:rPr>
        <w:cr/>
      </w:r>
    </w:p>
    <w:p w:rsidR="00840512" w:rsidRPr="006222F9" w:rsidRDefault="00840512" w:rsidP="00840512">
      <w:pPr>
        <w:pStyle w:val="Heading1"/>
        <w:tabs>
          <w:tab w:val="clear" w:pos="585"/>
          <w:tab w:val="clear" w:pos="680"/>
          <w:tab w:val="left" w:pos="567"/>
        </w:tabs>
        <w:ind w:hanging="585"/>
        <w:rPr>
          <w:rFonts w:asciiTheme="minorHAnsi" w:hAnsiTheme="minorHAnsi" w:cstheme="minorHAnsi"/>
        </w:rPr>
      </w:pPr>
      <w:bookmarkStart w:id="0" w:name="_Ref123980318"/>
      <w:bookmarkStart w:id="1" w:name="_Toc408505710"/>
      <w:bookmarkStart w:id="2" w:name="_Toc155093611"/>
      <w:r w:rsidRPr="006C206D">
        <w:rPr>
          <w:rFonts w:asciiTheme="minorHAnsi" w:hAnsiTheme="minorHAnsi" w:cstheme="minorHAnsi"/>
        </w:rPr>
        <w:t>Tende</w:t>
      </w:r>
      <w:r w:rsidRPr="006222F9">
        <w:rPr>
          <w:rFonts w:asciiTheme="minorHAnsi" w:hAnsiTheme="minorHAnsi" w:cstheme="minorHAnsi"/>
        </w:rPr>
        <w:t>r procedure</w:t>
      </w:r>
      <w:bookmarkEnd w:id="0"/>
      <w:bookmarkEnd w:id="1"/>
      <w:bookmarkEnd w:id="2"/>
    </w:p>
    <w:p w:rsidR="00840512" w:rsidRPr="006222F9" w:rsidRDefault="00840512" w:rsidP="00840512">
      <w:pPr>
        <w:pStyle w:val="Heading2"/>
        <w:rPr>
          <w:rFonts w:asciiTheme="minorHAnsi" w:hAnsiTheme="minorHAnsi" w:cstheme="minorHAnsi"/>
        </w:rPr>
      </w:pPr>
      <w:bookmarkStart w:id="3" w:name="_Ref133391890"/>
      <w:bookmarkStart w:id="4" w:name="_Toc408505711"/>
      <w:bookmarkStart w:id="5" w:name="_Toc155093612"/>
      <w:r w:rsidRPr="006222F9">
        <w:rPr>
          <w:rFonts w:asciiTheme="minorHAnsi" w:hAnsiTheme="minorHAnsi" w:cstheme="minorHAnsi"/>
        </w:rPr>
        <w:t>General</w:t>
      </w:r>
      <w:bookmarkEnd w:id="3"/>
      <w:bookmarkEnd w:id="4"/>
      <w:bookmarkEnd w:id="5"/>
    </w:p>
    <w:p w:rsidR="00840512" w:rsidRPr="006222F9" w:rsidRDefault="00840512" w:rsidP="001B0662">
      <w:pPr>
        <w:jc w:val="both"/>
        <w:rPr>
          <w:rFonts w:cstheme="minorHAnsi"/>
        </w:rPr>
      </w:pPr>
      <w:r w:rsidRPr="006222F9">
        <w:rPr>
          <w:rFonts w:cstheme="minorHAnsi"/>
        </w:rPr>
        <w:t xml:space="preserve">The rules of the present Tender are in accordance with the </w:t>
      </w:r>
      <w:r w:rsidR="00D31EBF" w:rsidRPr="006222F9">
        <w:rPr>
          <w:rFonts w:cstheme="minorHAnsi"/>
        </w:rPr>
        <w:t xml:space="preserve">Financing Agreement between NRSP Bank and </w:t>
      </w:r>
      <w:r w:rsidR="00AC0989" w:rsidRPr="006222F9">
        <w:rPr>
          <w:rFonts w:cstheme="minorHAnsi"/>
        </w:rPr>
        <w:t>PROPARCO</w:t>
      </w:r>
      <w:r w:rsidR="00D31EBF" w:rsidRPr="006222F9">
        <w:rPr>
          <w:rFonts w:cstheme="minorHAnsi"/>
        </w:rPr>
        <w:t xml:space="preserve"> </w:t>
      </w:r>
      <w:r w:rsidR="00D31EBF" w:rsidRPr="00A85730">
        <w:rPr>
          <w:rFonts w:cstheme="minorHAnsi"/>
        </w:rPr>
        <w:t xml:space="preserve">as well as Procurement Committee Rules of </w:t>
      </w:r>
      <w:r w:rsidR="001B0662">
        <w:rPr>
          <w:rFonts w:cstheme="minorHAnsi"/>
        </w:rPr>
        <w:t xml:space="preserve">the </w:t>
      </w:r>
      <w:r w:rsidR="00D31EBF" w:rsidRPr="00A85730">
        <w:rPr>
          <w:rFonts w:cstheme="minorHAnsi"/>
        </w:rPr>
        <w:t xml:space="preserve">NRSP Bank. </w:t>
      </w:r>
      <w:r w:rsidRPr="00A85730">
        <w:rPr>
          <w:rFonts w:cstheme="minorHAnsi"/>
        </w:rPr>
        <w:t xml:space="preserve">These Conditions of Tender contain the General Conditions (Chapter 1 </w:t>
      </w:r>
      <w:r w:rsidR="001B0662">
        <w:rPr>
          <w:rFonts w:cstheme="minorHAnsi"/>
        </w:rPr>
        <w:t>to Chapter</w:t>
      </w:r>
      <w:r w:rsidRPr="00A85730">
        <w:rPr>
          <w:rFonts w:cstheme="minorHAnsi"/>
        </w:rPr>
        <w:t xml:space="preserve"> 6) and the Spe</w:t>
      </w:r>
      <w:r w:rsidR="00D31EBF" w:rsidRPr="00A85730">
        <w:rPr>
          <w:rFonts w:cstheme="minorHAnsi"/>
        </w:rPr>
        <w:t xml:space="preserve">cial Conditions of Tender (SCT) </w:t>
      </w:r>
      <w:r w:rsidRPr="00A85730">
        <w:rPr>
          <w:rFonts w:cstheme="minorHAnsi"/>
        </w:rPr>
        <w:t>(Chapter 7). The Special Conditions of Tender are referred to in the text by “</w:t>
      </w:r>
      <w:r w:rsidRPr="00A85730">
        <w:rPr>
          <w:rFonts w:cstheme="minorHAnsi"/>
        </w:rPr>
        <w:sym w:font="Wingdings" w:char="F0F0"/>
      </w:r>
      <w:r w:rsidRPr="00A85730">
        <w:rPr>
          <w:rFonts w:cstheme="minorHAnsi"/>
        </w:rPr>
        <w:t>SCT” and summarised in Chapter 7.</w:t>
      </w:r>
      <w:bookmarkStart w:id="6" w:name="_Ref123965851"/>
      <w:r w:rsidRPr="006222F9">
        <w:rPr>
          <w:rFonts w:cstheme="minorHAnsi"/>
        </w:rPr>
        <w:t xml:space="preserve"> </w:t>
      </w:r>
    </w:p>
    <w:p w:rsidR="00840512" w:rsidRPr="006222F9" w:rsidRDefault="00840512" w:rsidP="00D31EBF">
      <w:pPr>
        <w:jc w:val="both"/>
        <w:rPr>
          <w:rFonts w:cstheme="minorHAnsi"/>
        </w:rPr>
      </w:pPr>
      <w:r w:rsidRPr="006222F9">
        <w:rPr>
          <w:rFonts w:cstheme="minorHAnsi"/>
          <w:u w:val="single"/>
        </w:rPr>
        <w:t>Bidders are advised to thoroughly study both the General and the Special Conditions to avoid downgrading or rejection</w:t>
      </w:r>
      <w:r w:rsidRPr="006222F9">
        <w:rPr>
          <w:rFonts w:cstheme="minorHAnsi"/>
        </w:rPr>
        <w:t xml:space="preserve">. </w:t>
      </w:r>
    </w:p>
    <w:p w:rsidR="00840512" w:rsidRPr="006222F9" w:rsidRDefault="00840512" w:rsidP="00840512">
      <w:pPr>
        <w:pStyle w:val="Heading2"/>
        <w:rPr>
          <w:rFonts w:asciiTheme="minorHAnsi" w:hAnsiTheme="minorHAnsi" w:cstheme="minorHAnsi"/>
        </w:rPr>
      </w:pPr>
      <w:bookmarkStart w:id="7" w:name="_Toc408505712"/>
      <w:bookmarkStart w:id="8" w:name="_Toc155093613"/>
      <w:r w:rsidRPr="006222F9">
        <w:rPr>
          <w:rFonts w:asciiTheme="minorHAnsi" w:hAnsiTheme="minorHAnsi" w:cstheme="minorHAnsi"/>
        </w:rPr>
        <w:t>Project Executing Agency</w:t>
      </w:r>
      <w:bookmarkEnd w:id="6"/>
      <w:bookmarkEnd w:id="7"/>
      <w:bookmarkEnd w:id="8"/>
    </w:p>
    <w:p w:rsidR="00840512" w:rsidRPr="006222F9" w:rsidRDefault="00840512" w:rsidP="00D31EBF">
      <w:pPr>
        <w:jc w:val="distribute"/>
        <w:rPr>
          <w:rFonts w:cstheme="minorHAnsi"/>
        </w:rPr>
      </w:pPr>
      <w:r w:rsidRPr="006222F9">
        <w:rPr>
          <w:rFonts w:cstheme="minorHAnsi"/>
        </w:rPr>
        <w:t>The Project Executing Agency subsequently called PEA is NRSP Microfinance Bank Limited.</w:t>
      </w:r>
    </w:p>
    <w:p w:rsidR="00840512" w:rsidRPr="006222F9" w:rsidRDefault="00840512" w:rsidP="00840512">
      <w:pPr>
        <w:pStyle w:val="Heading2"/>
        <w:rPr>
          <w:rFonts w:asciiTheme="minorHAnsi" w:hAnsiTheme="minorHAnsi" w:cstheme="minorHAnsi"/>
        </w:rPr>
      </w:pPr>
      <w:bookmarkStart w:id="9" w:name="_Toc408505713"/>
      <w:bookmarkStart w:id="10" w:name="_Toc155093614"/>
      <w:r w:rsidRPr="006222F9">
        <w:rPr>
          <w:rFonts w:asciiTheme="minorHAnsi" w:hAnsiTheme="minorHAnsi" w:cstheme="minorHAnsi"/>
        </w:rPr>
        <w:t>Presentation of Tender</w:t>
      </w:r>
      <w:bookmarkEnd w:id="9"/>
      <w:bookmarkEnd w:id="10"/>
    </w:p>
    <w:p w:rsidR="00840512" w:rsidRPr="006222F9" w:rsidRDefault="00840512" w:rsidP="00D31EBF">
      <w:pPr>
        <w:jc w:val="both"/>
        <w:rPr>
          <w:rFonts w:cstheme="minorHAnsi"/>
        </w:rPr>
      </w:pPr>
      <w:r w:rsidRPr="006222F9">
        <w:rPr>
          <w:rFonts w:cstheme="minorHAnsi"/>
        </w:rPr>
        <w:t xml:space="preserve">The Tender (Original and Copy) should be submitted in </w:t>
      </w:r>
      <w:r w:rsidRPr="006222F9">
        <w:rPr>
          <w:rFonts w:cstheme="minorHAnsi"/>
          <w:b/>
        </w:rPr>
        <w:t>one sealed package containing</w:t>
      </w:r>
      <w:r w:rsidRPr="006222F9">
        <w:rPr>
          <w:rFonts w:cstheme="minorHAnsi"/>
        </w:rPr>
        <w:t xml:space="preserve"> </w:t>
      </w:r>
      <w:r w:rsidR="00D31EBF" w:rsidRPr="006222F9">
        <w:rPr>
          <w:rFonts w:cstheme="minorHAnsi"/>
          <w:b/>
        </w:rPr>
        <w:t>two</w:t>
      </w:r>
      <w:r w:rsidRPr="006222F9">
        <w:rPr>
          <w:rFonts w:cstheme="minorHAnsi"/>
        </w:rPr>
        <w:t xml:space="preserve"> </w:t>
      </w:r>
      <w:r w:rsidRPr="006222F9">
        <w:rPr>
          <w:rFonts w:cstheme="minorHAnsi"/>
          <w:b/>
        </w:rPr>
        <w:t>clearly marked separate envelopes</w:t>
      </w:r>
      <w:r w:rsidRPr="006222F9">
        <w:rPr>
          <w:rFonts w:cstheme="minorHAnsi"/>
        </w:rPr>
        <w:t>: one marked as “</w:t>
      </w:r>
      <w:r w:rsidRPr="006222F9">
        <w:rPr>
          <w:rFonts w:cstheme="minorHAnsi"/>
          <w:b/>
        </w:rPr>
        <w:t>Technical Proposal</w:t>
      </w:r>
      <w:r w:rsidR="00274A03" w:rsidRPr="006222F9">
        <w:rPr>
          <w:rFonts w:cstheme="minorHAnsi"/>
        </w:rPr>
        <w:t>”</w:t>
      </w:r>
      <w:r w:rsidR="0038417F" w:rsidRPr="006222F9">
        <w:rPr>
          <w:rFonts w:cstheme="minorHAnsi"/>
        </w:rPr>
        <w:t xml:space="preserve"> </w:t>
      </w:r>
      <w:r w:rsidRPr="006222F9">
        <w:rPr>
          <w:rFonts w:cstheme="minorHAnsi"/>
        </w:rPr>
        <w:t>and another marked as “</w:t>
      </w:r>
      <w:r w:rsidRPr="006222F9">
        <w:rPr>
          <w:rFonts w:cstheme="minorHAnsi"/>
          <w:b/>
        </w:rPr>
        <w:t>Financial Proposal</w:t>
      </w:r>
      <w:r w:rsidR="00274A03" w:rsidRPr="006222F9">
        <w:rPr>
          <w:rFonts w:cstheme="minorHAnsi"/>
        </w:rPr>
        <w:t>”</w:t>
      </w:r>
      <w:r w:rsidRPr="006222F9">
        <w:rPr>
          <w:rFonts w:cstheme="minorHAnsi"/>
        </w:rPr>
        <w:t xml:space="preserve">. </w:t>
      </w:r>
      <w:r w:rsidR="00D31EBF" w:rsidRPr="006222F9">
        <w:rPr>
          <w:rFonts w:cstheme="minorHAnsi"/>
        </w:rPr>
        <w:t xml:space="preserve">Both </w:t>
      </w:r>
      <w:r w:rsidRPr="006222F9">
        <w:rPr>
          <w:rFonts w:cstheme="minorHAnsi"/>
        </w:rPr>
        <w:t>envelopes shall be sealed and no information on the financial proposal shall be contained in the Technical Proposal.</w:t>
      </w:r>
    </w:p>
    <w:p w:rsidR="00840512" w:rsidRPr="006222F9" w:rsidRDefault="00840512" w:rsidP="00840512">
      <w:pPr>
        <w:rPr>
          <w:rFonts w:cstheme="minorHAnsi"/>
        </w:rPr>
      </w:pPr>
      <w:r w:rsidRPr="006222F9">
        <w:rPr>
          <w:rFonts w:cstheme="minorHAnsi"/>
        </w:rPr>
        <w:t>The package shall display the following information:</w:t>
      </w:r>
    </w:p>
    <w:p w:rsidR="00840512" w:rsidRPr="006222F9" w:rsidRDefault="00840512" w:rsidP="00C56789">
      <w:pPr>
        <w:numPr>
          <w:ilvl w:val="0"/>
          <w:numId w:val="18"/>
        </w:numPr>
        <w:suppressAutoHyphens/>
        <w:spacing w:before="60" w:after="60" w:line="240" w:lineRule="auto"/>
        <w:jc w:val="both"/>
        <w:rPr>
          <w:rFonts w:cstheme="minorHAnsi"/>
        </w:rPr>
      </w:pPr>
      <w:r w:rsidRPr="006222F9">
        <w:rPr>
          <w:rFonts w:cstheme="minorHAnsi"/>
        </w:rPr>
        <w:t xml:space="preserve">the address where Tenders have to be sent; </w:t>
      </w:r>
    </w:p>
    <w:p w:rsidR="00840512" w:rsidRPr="006222F9" w:rsidRDefault="00840512" w:rsidP="00C56789">
      <w:pPr>
        <w:numPr>
          <w:ilvl w:val="0"/>
          <w:numId w:val="18"/>
        </w:numPr>
        <w:suppressAutoHyphens/>
        <w:spacing w:before="60" w:after="60" w:line="240" w:lineRule="auto"/>
        <w:jc w:val="both"/>
        <w:rPr>
          <w:rFonts w:cstheme="minorHAnsi"/>
        </w:rPr>
      </w:pPr>
      <w:r w:rsidRPr="006222F9">
        <w:rPr>
          <w:rFonts w:cstheme="minorHAnsi"/>
        </w:rPr>
        <w:t xml:space="preserve">the title of the call for Tenders such as indicated in the </w:t>
      </w:r>
      <w:r w:rsidR="00C56789" w:rsidRPr="006222F9">
        <w:rPr>
          <w:rFonts w:cstheme="minorHAnsi"/>
        </w:rPr>
        <w:t>Advertisement</w:t>
      </w:r>
      <w:r w:rsidRPr="006222F9">
        <w:rPr>
          <w:rFonts w:cstheme="minorHAnsi"/>
        </w:rPr>
        <w:t>;</w:t>
      </w:r>
    </w:p>
    <w:p w:rsidR="00840512" w:rsidRPr="006222F9" w:rsidRDefault="00840512" w:rsidP="00C56789">
      <w:pPr>
        <w:numPr>
          <w:ilvl w:val="0"/>
          <w:numId w:val="18"/>
        </w:numPr>
        <w:suppressAutoHyphens/>
        <w:spacing w:before="60" w:after="60" w:line="240" w:lineRule="auto"/>
        <w:jc w:val="both"/>
        <w:rPr>
          <w:rFonts w:cstheme="minorHAnsi"/>
        </w:rPr>
      </w:pPr>
      <w:r w:rsidRPr="006222F9">
        <w:rPr>
          <w:rFonts w:cstheme="minorHAnsi"/>
        </w:rPr>
        <w:t>the Tenderer’s name;</w:t>
      </w:r>
    </w:p>
    <w:p w:rsidR="00840512" w:rsidRPr="006222F9" w:rsidRDefault="00840512" w:rsidP="00C56789">
      <w:pPr>
        <w:numPr>
          <w:ilvl w:val="0"/>
          <w:numId w:val="18"/>
        </w:numPr>
        <w:suppressAutoHyphens/>
        <w:spacing w:before="60" w:after="60" w:line="240" w:lineRule="auto"/>
        <w:jc w:val="both"/>
        <w:rPr>
          <w:rFonts w:cstheme="minorHAnsi"/>
        </w:rPr>
      </w:pPr>
      <w:r w:rsidRPr="006222F9">
        <w:rPr>
          <w:rFonts w:cstheme="minorHAnsi"/>
        </w:rPr>
        <w:t>the fo</w:t>
      </w:r>
      <w:r w:rsidR="00C56789" w:rsidRPr="006222F9">
        <w:rPr>
          <w:rFonts w:cstheme="minorHAnsi"/>
        </w:rPr>
        <w:t>llowing words clearly visible: “</w:t>
      </w:r>
      <w:r w:rsidRPr="006222F9">
        <w:rPr>
          <w:rFonts w:cstheme="minorHAnsi"/>
        </w:rPr>
        <w:t>Call for Tenders – Not to be opened by the Postal/Courier Service.”</w:t>
      </w:r>
    </w:p>
    <w:p w:rsidR="00BD269C" w:rsidRPr="00BD269C" w:rsidRDefault="00840512" w:rsidP="00BD269C">
      <w:pPr>
        <w:pStyle w:val="Heading2"/>
        <w:rPr>
          <w:rFonts w:asciiTheme="minorHAnsi" w:hAnsiTheme="minorHAnsi" w:cstheme="minorHAnsi"/>
        </w:rPr>
      </w:pPr>
      <w:bookmarkStart w:id="11" w:name="_Ref123966149"/>
      <w:bookmarkStart w:id="12" w:name="_Toc408505714"/>
      <w:bookmarkStart w:id="13" w:name="_Toc155093615"/>
      <w:r w:rsidRPr="006222F9">
        <w:rPr>
          <w:rFonts w:asciiTheme="minorHAnsi" w:hAnsiTheme="minorHAnsi" w:cstheme="minorHAnsi"/>
        </w:rPr>
        <w:t>Language of the Tender</w:t>
      </w:r>
      <w:bookmarkEnd w:id="11"/>
      <w:bookmarkEnd w:id="12"/>
      <w:bookmarkEnd w:id="13"/>
    </w:p>
    <w:p w:rsidR="00840512" w:rsidRPr="006222F9" w:rsidRDefault="00840512" w:rsidP="00C56789">
      <w:pPr>
        <w:jc w:val="both"/>
        <w:rPr>
          <w:rFonts w:cstheme="minorHAnsi"/>
        </w:rPr>
      </w:pPr>
      <w:r w:rsidRPr="006222F9">
        <w:rPr>
          <w:rFonts w:cstheme="minorHAnsi"/>
        </w:rPr>
        <w:t xml:space="preserve">The technical and financial proposals as well as all communication related to the present Tender shall be prepared in the English </w:t>
      </w:r>
      <w:bookmarkStart w:id="14" w:name="_Ref123977072"/>
      <w:bookmarkStart w:id="15" w:name="_Toc408505715"/>
      <w:r w:rsidRPr="006222F9">
        <w:rPr>
          <w:rFonts w:cstheme="minorHAnsi"/>
        </w:rPr>
        <w:t>language.</w:t>
      </w:r>
    </w:p>
    <w:p w:rsidR="00840512" w:rsidRPr="00BD269C" w:rsidRDefault="00840512" w:rsidP="00BD269C">
      <w:pPr>
        <w:pStyle w:val="Heading2"/>
        <w:rPr>
          <w:rFonts w:asciiTheme="minorHAnsi" w:hAnsiTheme="minorHAnsi" w:cstheme="minorHAnsi"/>
        </w:rPr>
      </w:pPr>
      <w:bookmarkStart w:id="16" w:name="_Toc155093616"/>
      <w:r w:rsidRPr="00BD269C">
        <w:rPr>
          <w:rFonts w:asciiTheme="minorHAnsi" w:hAnsiTheme="minorHAnsi" w:cstheme="minorHAnsi"/>
        </w:rPr>
        <w:t>Submission of Tender</w:t>
      </w:r>
      <w:bookmarkEnd w:id="14"/>
      <w:bookmarkEnd w:id="15"/>
      <w:bookmarkEnd w:id="16"/>
    </w:p>
    <w:p w:rsidR="00840512" w:rsidRPr="006222F9" w:rsidRDefault="00840512" w:rsidP="00C56789">
      <w:pPr>
        <w:jc w:val="both"/>
        <w:rPr>
          <w:rFonts w:cstheme="minorHAnsi"/>
        </w:rPr>
      </w:pPr>
      <w:r w:rsidRPr="006222F9">
        <w:rPr>
          <w:rFonts w:cstheme="minorHAnsi"/>
        </w:rPr>
        <w:t xml:space="preserve">Tenders should be sent in one (1) clearly marked and signed original, one (1) hard copy and one (1) electronic copy on </w:t>
      </w:r>
      <w:r w:rsidR="002D4BE6">
        <w:rPr>
          <w:rFonts w:cstheme="minorHAnsi"/>
        </w:rPr>
        <w:t>USB/CD/DVD</w:t>
      </w:r>
      <w:r w:rsidRPr="006222F9">
        <w:rPr>
          <w:rFonts w:cstheme="minorHAnsi"/>
        </w:rPr>
        <w:t xml:space="preserve">. Each of the different parts of the tender namely the technical proposal and the financial proposals shall be submitted in separate and sealed envelopes via postal service, against confirmation of receipt, to the address indicated. </w:t>
      </w:r>
    </w:p>
    <w:p w:rsidR="00840512" w:rsidRPr="006222F9" w:rsidRDefault="00840512" w:rsidP="00C56789">
      <w:pPr>
        <w:jc w:val="both"/>
        <w:rPr>
          <w:rFonts w:cstheme="minorHAnsi"/>
        </w:rPr>
      </w:pPr>
      <w:r w:rsidRPr="006222F9">
        <w:rPr>
          <w:rFonts w:cstheme="minorHAnsi"/>
        </w:rPr>
        <w:t>The deadline for</w:t>
      </w:r>
      <w:r w:rsidR="00C56789" w:rsidRPr="006222F9">
        <w:rPr>
          <w:rFonts w:cstheme="minorHAnsi"/>
        </w:rPr>
        <w:t xml:space="preserve"> receipt of Tenders </w:t>
      </w:r>
      <w:r w:rsidR="00C56789" w:rsidRPr="00A85730">
        <w:rPr>
          <w:rFonts w:cstheme="minorHAnsi"/>
        </w:rPr>
        <w:t>is January 28, 2024</w:t>
      </w:r>
      <w:r w:rsidRPr="006222F9">
        <w:rPr>
          <w:rFonts w:cstheme="minorHAnsi"/>
        </w:rPr>
        <w:t xml:space="preserve">. All Tenders received after that deadline will be rejected automatically without being evaluated. </w:t>
      </w:r>
    </w:p>
    <w:p w:rsidR="00840512" w:rsidRPr="006222F9" w:rsidRDefault="00840512" w:rsidP="00840512">
      <w:pPr>
        <w:pStyle w:val="Heading2"/>
        <w:rPr>
          <w:rFonts w:asciiTheme="minorHAnsi" w:hAnsiTheme="minorHAnsi" w:cstheme="minorHAnsi"/>
          <w:color w:val="000000"/>
        </w:rPr>
      </w:pPr>
      <w:bookmarkStart w:id="17" w:name="_Ref123977016"/>
      <w:bookmarkStart w:id="18" w:name="_Toc408505716"/>
      <w:bookmarkStart w:id="19" w:name="_Toc155093617"/>
      <w:r w:rsidRPr="006222F9">
        <w:rPr>
          <w:rFonts w:asciiTheme="minorHAnsi" w:hAnsiTheme="minorHAnsi" w:cstheme="minorHAnsi"/>
        </w:rPr>
        <w:t>Validity Period of Tenders</w:t>
      </w:r>
      <w:bookmarkEnd w:id="17"/>
      <w:bookmarkEnd w:id="18"/>
      <w:bookmarkEnd w:id="19"/>
    </w:p>
    <w:p w:rsidR="00840512" w:rsidRPr="006222F9" w:rsidRDefault="00840512" w:rsidP="00A85730">
      <w:pPr>
        <w:rPr>
          <w:rFonts w:cstheme="minorHAnsi"/>
        </w:rPr>
      </w:pPr>
      <w:r w:rsidRPr="006222F9">
        <w:rPr>
          <w:rFonts w:cstheme="minorHAnsi"/>
        </w:rPr>
        <w:t xml:space="preserve">Unless otherwise stated in the </w:t>
      </w:r>
      <w:r w:rsidRPr="006222F9">
        <w:rPr>
          <w:rFonts w:cstheme="minorHAnsi"/>
        </w:rPr>
        <w:sym w:font="Wingdings" w:char="F0F0"/>
      </w:r>
      <w:r w:rsidRPr="006222F9">
        <w:rPr>
          <w:rFonts w:cstheme="minorHAnsi"/>
        </w:rPr>
        <w:t xml:space="preserve">SCT the period of validity of the Tenders counted from the deadline for receipt of Tenders is </w:t>
      </w:r>
      <w:r w:rsidR="00A85730" w:rsidRPr="00A85730">
        <w:rPr>
          <w:rFonts w:cstheme="minorHAnsi"/>
        </w:rPr>
        <w:t>9</w:t>
      </w:r>
      <w:r w:rsidRPr="00A85730">
        <w:rPr>
          <w:rFonts w:cstheme="minorHAnsi"/>
        </w:rPr>
        <w:t>0 days.</w:t>
      </w:r>
      <w:r w:rsidRPr="006222F9">
        <w:rPr>
          <w:rFonts w:cstheme="minorHAnsi"/>
        </w:rPr>
        <w:t xml:space="preserve"> </w:t>
      </w:r>
    </w:p>
    <w:p w:rsidR="00840512" w:rsidRPr="006222F9" w:rsidRDefault="00840512" w:rsidP="00840512">
      <w:pPr>
        <w:pStyle w:val="Heading2"/>
        <w:rPr>
          <w:rFonts w:asciiTheme="minorHAnsi" w:hAnsiTheme="minorHAnsi" w:cstheme="minorHAnsi"/>
        </w:rPr>
      </w:pPr>
      <w:bookmarkStart w:id="20" w:name="_Ref123977900"/>
      <w:bookmarkStart w:id="21" w:name="_Toc408505717"/>
      <w:bookmarkStart w:id="22" w:name="_Toc155093618"/>
      <w:r w:rsidRPr="006222F9">
        <w:rPr>
          <w:rFonts w:asciiTheme="minorHAnsi" w:hAnsiTheme="minorHAnsi" w:cstheme="minorHAnsi"/>
        </w:rPr>
        <w:lastRenderedPageBreak/>
        <w:t>Information Visit to Site and Pre-Bid Meeting</w:t>
      </w:r>
      <w:bookmarkEnd w:id="20"/>
      <w:bookmarkEnd w:id="21"/>
      <w:bookmarkEnd w:id="22"/>
    </w:p>
    <w:p w:rsidR="00840512" w:rsidRPr="006222F9" w:rsidRDefault="00840512" w:rsidP="00436A08">
      <w:pPr>
        <w:jc w:val="both"/>
        <w:rPr>
          <w:rFonts w:cstheme="minorHAnsi"/>
        </w:rPr>
      </w:pPr>
      <w:r w:rsidRPr="006222F9">
        <w:rPr>
          <w:rFonts w:cstheme="minorHAnsi"/>
        </w:rPr>
        <w:t xml:space="preserve">Tenderers are invited to carry out an information visit to the site in order to familiarise themselves with the local conditions relevant for the execution of the services to be provided. Interviews may be arranged with the PEA. Tenderers shall contact the addresses indicated in the </w:t>
      </w:r>
      <w:r w:rsidRPr="006222F9">
        <w:rPr>
          <w:rFonts w:cstheme="minorHAnsi"/>
        </w:rPr>
        <w:sym w:font="Wingdings" w:char="F0F0"/>
      </w:r>
      <w:r w:rsidRPr="006222F9">
        <w:rPr>
          <w:rFonts w:cstheme="minorHAnsi"/>
        </w:rPr>
        <w:t>SCT in due time before the visit to announce themselves and to allow for appropriate arrangements.</w:t>
      </w:r>
    </w:p>
    <w:p w:rsidR="00840512" w:rsidRPr="006222F9" w:rsidRDefault="00840512" w:rsidP="00436A08">
      <w:pPr>
        <w:jc w:val="both"/>
        <w:rPr>
          <w:rFonts w:cstheme="minorHAnsi"/>
        </w:rPr>
      </w:pPr>
      <w:r w:rsidRPr="006222F9">
        <w:rPr>
          <w:rFonts w:cstheme="minorHAnsi"/>
        </w:rPr>
        <w:t>It is understood that all information visits to the site are at the Tenderer’s own expense and risk.</w:t>
      </w:r>
    </w:p>
    <w:p w:rsidR="00840512" w:rsidRPr="006222F9" w:rsidRDefault="00840512" w:rsidP="00840512">
      <w:pPr>
        <w:pStyle w:val="Heading2"/>
        <w:rPr>
          <w:rFonts w:asciiTheme="minorHAnsi" w:hAnsiTheme="minorHAnsi" w:cstheme="minorHAnsi"/>
        </w:rPr>
      </w:pPr>
      <w:bookmarkStart w:id="23" w:name="_Toc124224980"/>
      <w:bookmarkStart w:id="24" w:name="_Toc124225570"/>
      <w:bookmarkStart w:id="25" w:name="_Toc124225613"/>
      <w:bookmarkStart w:id="26" w:name="_Toc124225656"/>
      <w:bookmarkStart w:id="27" w:name="_Ref123980297"/>
      <w:bookmarkStart w:id="28" w:name="_Toc408505718"/>
      <w:bookmarkStart w:id="29" w:name="_Toc155093619"/>
      <w:bookmarkEnd w:id="23"/>
      <w:bookmarkEnd w:id="24"/>
      <w:bookmarkEnd w:id="25"/>
      <w:bookmarkEnd w:id="26"/>
      <w:r w:rsidRPr="006222F9">
        <w:rPr>
          <w:rFonts w:asciiTheme="minorHAnsi" w:hAnsiTheme="minorHAnsi" w:cstheme="minorHAnsi"/>
        </w:rPr>
        <w:t>Request for Additional Information</w:t>
      </w:r>
      <w:bookmarkEnd w:id="27"/>
      <w:bookmarkEnd w:id="28"/>
      <w:bookmarkEnd w:id="29"/>
    </w:p>
    <w:p w:rsidR="00840512" w:rsidRPr="006222F9" w:rsidRDefault="00840512" w:rsidP="00436A08">
      <w:pPr>
        <w:jc w:val="both"/>
        <w:rPr>
          <w:rFonts w:cstheme="minorHAnsi"/>
        </w:rPr>
      </w:pPr>
      <w:r w:rsidRPr="006222F9">
        <w:rPr>
          <w:rFonts w:cstheme="minorHAnsi"/>
        </w:rPr>
        <w:t xml:space="preserve">Any question, communication or requests for additional information concerning this call for Tenders are only permitted in writing (email) and up to </w:t>
      </w:r>
      <w:r w:rsidR="00436A08" w:rsidRPr="006222F9">
        <w:rPr>
          <w:rFonts w:cstheme="minorHAnsi"/>
        </w:rPr>
        <w:t>one (1)</w:t>
      </w:r>
      <w:r w:rsidRPr="006222F9">
        <w:rPr>
          <w:rFonts w:cstheme="minorHAnsi"/>
        </w:rPr>
        <w:t xml:space="preserve"> weeks before the deadline for the submission of the proposals. Such requests are to be sent to the address indicated in the </w:t>
      </w:r>
      <w:r w:rsidRPr="006222F9">
        <w:rPr>
          <w:rFonts w:cstheme="minorHAnsi"/>
        </w:rPr>
        <w:sym w:font="Wingdings" w:char="F0F0"/>
      </w:r>
      <w:r w:rsidRPr="006222F9">
        <w:rPr>
          <w:rFonts w:cstheme="minorHAnsi"/>
        </w:rPr>
        <w:t xml:space="preserve">SCT. If any clarification of the call for Tenders proves necessary, the answers will be communicated simultaneously in writing to all Tenderers. </w:t>
      </w:r>
    </w:p>
    <w:p w:rsidR="00840512" w:rsidRPr="006222F9" w:rsidRDefault="00840512" w:rsidP="00840512">
      <w:pPr>
        <w:pStyle w:val="Heading2"/>
        <w:rPr>
          <w:rFonts w:asciiTheme="minorHAnsi" w:hAnsiTheme="minorHAnsi" w:cstheme="minorHAnsi"/>
        </w:rPr>
      </w:pPr>
      <w:bookmarkStart w:id="30" w:name="_Ref123980310"/>
      <w:bookmarkStart w:id="31" w:name="_Toc408505719"/>
      <w:bookmarkStart w:id="32" w:name="_Toc155093620"/>
      <w:r w:rsidRPr="006222F9">
        <w:rPr>
          <w:rFonts w:asciiTheme="minorHAnsi" w:hAnsiTheme="minorHAnsi" w:cstheme="minorHAnsi"/>
        </w:rPr>
        <w:t>Amendments to the Tender Dossier</w:t>
      </w:r>
      <w:bookmarkEnd w:id="30"/>
      <w:bookmarkEnd w:id="31"/>
      <w:bookmarkEnd w:id="32"/>
    </w:p>
    <w:p w:rsidR="00840512" w:rsidRPr="006222F9" w:rsidRDefault="00840512" w:rsidP="00436A08">
      <w:pPr>
        <w:jc w:val="both"/>
        <w:rPr>
          <w:rFonts w:cstheme="minorHAnsi"/>
        </w:rPr>
      </w:pPr>
      <w:r w:rsidRPr="006222F9">
        <w:rPr>
          <w:rFonts w:cstheme="minorHAnsi"/>
        </w:rPr>
        <w:t>Any change made to the Tender dossier during the Tender period by the PEA will be communicated forthwith in writing to all prospective Tenderers who have been provided with the Tender documents, together with notice of any extension of the Tender period which the PEA may consider necessary to enable Tenderers to take account of such a change.</w:t>
      </w:r>
    </w:p>
    <w:p w:rsidR="00840512" w:rsidRPr="006222F9" w:rsidRDefault="00840512" w:rsidP="00840512">
      <w:pPr>
        <w:pStyle w:val="Heading2"/>
        <w:rPr>
          <w:rFonts w:asciiTheme="minorHAnsi" w:hAnsiTheme="minorHAnsi" w:cstheme="minorHAnsi"/>
        </w:rPr>
      </w:pPr>
      <w:bookmarkStart w:id="33" w:name="_Toc408505720"/>
      <w:bookmarkStart w:id="34" w:name="_Toc155093621"/>
      <w:r w:rsidRPr="006222F9">
        <w:rPr>
          <w:rFonts w:asciiTheme="minorHAnsi" w:hAnsiTheme="minorHAnsi" w:cstheme="minorHAnsi"/>
        </w:rPr>
        <w:t>Association</w:t>
      </w:r>
      <w:bookmarkEnd w:id="33"/>
      <w:bookmarkEnd w:id="34"/>
      <w:r w:rsidRPr="006222F9">
        <w:rPr>
          <w:rFonts w:asciiTheme="minorHAnsi" w:hAnsiTheme="minorHAnsi" w:cstheme="minorHAnsi"/>
        </w:rPr>
        <w:t xml:space="preserve"> </w:t>
      </w:r>
    </w:p>
    <w:p w:rsidR="00840512" w:rsidRPr="006222F9" w:rsidRDefault="00436A08" w:rsidP="006C27A8">
      <w:pPr>
        <w:jc w:val="both"/>
        <w:rPr>
          <w:rFonts w:cstheme="minorHAnsi"/>
        </w:rPr>
      </w:pPr>
      <w:r w:rsidRPr="006222F9">
        <w:rPr>
          <w:rFonts w:cstheme="minorHAnsi"/>
        </w:rPr>
        <w:t xml:space="preserve">The Consultants must have local expertise in Pakistan or </w:t>
      </w:r>
      <w:r w:rsidR="006C27A8" w:rsidRPr="006222F9">
        <w:rPr>
          <w:rFonts w:cstheme="minorHAnsi"/>
        </w:rPr>
        <w:t xml:space="preserve">in case of foreign consultant he must have </w:t>
      </w:r>
      <w:r w:rsidRPr="006222F9">
        <w:rPr>
          <w:rFonts w:cstheme="minorHAnsi"/>
        </w:rPr>
        <w:t xml:space="preserve">association with any consultants </w:t>
      </w:r>
      <w:r w:rsidR="006C27A8" w:rsidRPr="006222F9">
        <w:rPr>
          <w:rFonts w:cstheme="minorHAnsi"/>
        </w:rPr>
        <w:t>already working</w:t>
      </w:r>
      <w:r w:rsidRPr="006222F9">
        <w:rPr>
          <w:rFonts w:cstheme="minorHAnsi"/>
        </w:rPr>
        <w:t xml:space="preserve"> in Pakistan.</w:t>
      </w:r>
    </w:p>
    <w:p w:rsidR="00840512" w:rsidRPr="006222F9" w:rsidRDefault="00840512" w:rsidP="00840512">
      <w:pPr>
        <w:pStyle w:val="Heading1"/>
        <w:pageBreakBefore/>
        <w:ind w:left="584" w:hanging="584"/>
        <w:rPr>
          <w:rFonts w:asciiTheme="minorHAnsi" w:hAnsiTheme="minorHAnsi" w:cstheme="minorHAnsi"/>
        </w:rPr>
      </w:pPr>
      <w:bookmarkStart w:id="35" w:name="_Toc408505722"/>
      <w:bookmarkStart w:id="36" w:name="_Toc155093622"/>
      <w:r w:rsidRPr="006222F9">
        <w:rPr>
          <w:rFonts w:asciiTheme="minorHAnsi" w:hAnsiTheme="minorHAnsi" w:cstheme="minorHAnsi"/>
        </w:rPr>
        <w:lastRenderedPageBreak/>
        <w:t>Contents of the tender</w:t>
      </w:r>
      <w:bookmarkEnd w:id="35"/>
      <w:bookmarkEnd w:id="36"/>
    </w:p>
    <w:p w:rsidR="00840512" w:rsidRPr="006222F9" w:rsidRDefault="00840512" w:rsidP="00840512">
      <w:pPr>
        <w:pStyle w:val="Heading2"/>
        <w:spacing w:before="120"/>
        <w:rPr>
          <w:rFonts w:asciiTheme="minorHAnsi" w:hAnsiTheme="minorHAnsi" w:cstheme="minorHAnsi"/>
        </w:rPr>
      </w:pPr>
      <w:bookmarkStart w:id="37" w:name="_Ref124906895"/>
      <w:bookmarkStart w:id="38" w:name="_Toc408505723"/>
      <w:bookmarkStart w:id="39" w:name="_Toc155093623"/>
      <w:r w:rsidRPr="006222F9">
        <w:rPr>
          <w:rFonts w:asciiTheme="minorHAnsi" w:hAnsiTheme="minorHAnsi" w:cstheme="minorHAnsi"/>
        </w:rPr>
        <w:t>Technical Proposal</w:t>
      </w:r>
      <w:bookmarkEnd w:id="37"/>
      <w:bookmarkEnd w:id="38"/>
      <w:bookmarkEnd w:id="39"/>
    </w:p>
    <w:p w:rsidR="00840512" w:rsidRPr="006222F9" w:rsidRDefault="00840512" w:rsidP="00D126FD">
      <w:pPr>
        <w:jc w:val="both"/>
        <w:rPr>
          <w:rFonts w:cstheme="minorHAnsi"/>
        </w:rPr>
      </w:pPr>
      <w:r w:rsidRPr="006222F9">
        <w:rPr>
          <w:rFonts w:cstheme="minorHAnsi"/>
        </w:rPr>
        <w:t xml:space="preserve">Unless otherwise stipulated in the </w:t>
      </w:r>
      <w:r w:rsidRPr="006222F9">
        <w:rPr>
          <w:rFonts w:cstheme="minorHAnsi"/>
        </w:rPr>
        <w:sym w:font="Wingdings" w:char="F0F0"/>
      </w:r>
      <w:r w:rsidRPr="006222F9">
        <w:rPr>
          <w:rFonts w:cstheme="minorHAnsi"/>
        </w:rPr>
        <w:t>SCT the technical proposal shall contain:</w:t>
      </w:r>
    </w:p>
    <w:p w:rsidR="00801523" w:rsidRPr="006222F9" w:rsidRDefault="00801523" w:rsidP="00801523">
      <w:pPr>
        <w:keepNext/>
        <w:rPr>
          <w:rFonts w:cstheme="minorHAnsi"/>
        </w:rPr>
      </w:pPr>
      <w:r w:rsidRPr="006222F9">
        <w:rPr>
          <w:rFonts w:cstheme="minorHAnsi"/>
          <w:u w:val="single"/>
        </w:rPr>
        <w:t>a) Covering Letter</w:t>
      </w:r>
      <w:r w:rsidRPr="006222F9">
        <w:rPr>
          <w:rFonts w:cstheme="minorHAnsi"/>
        </w:rPr>
        <w:t xml:space="preserve">, </w:t>
      </w:r>
    </w:p>
    <w:p w:rsidR="00801523" w:rsidRPr="006222F9" w:rsidRDefault="00112F66" w:rsidP="00D126FD">
      <w:pPr>
        <w:keepNext/>
        <w:jc w:val="both"/>
        <w:rPr>
          <w:rFonts w:cstheme="minorHAnsi"/>
        </w:rPr>
      </w:pPr>
      <w:r w:rsidRPr="006222F9">
        <w:rPr>
          <w:rFonts w:cstheme="minorHAnsi"/>
        </w:rPr>
        <w:t>Covering letter c</w:t>
      </w:r>
      <w:r w:rsidR="00801523" w:rsidRPr="006222F9">
        <w:rPr>
          <w:rFonts w:cstheme="minorHAnsi"/>
        </w:rPr>
        <w:t xml:space="preserve">omprising the </w:t>
      </w:r>
      <w:r w:rsidRPr="006222F9">
        <w:rPr>
          <w:rFonts w:cstheme="minorHAnsi"/>
        </w:rPr>
        <w:t>consultant’s</w:t>
      </w:r>
      <w:r w:rsidR="00801523" w:rsidRPr="006222F9">
        <w:rPr>
          <w:rFonts w:cstheme="minorHAnsi"/>
        </w:rPr>
        <w:t xml:space="preserve"> name, address, contact person, telephone, fax and email, if applicable mention the association for this project.</w:t>
      </w:r>
    </w:p>
    <w:p w:rsidR="00112F66" w:rsidRPr="006222F9" w:rsidRDefault="00112F66" w:rsidP="00112F66">
      <w:pPr>
        <w:keepNext/>
        <w:rPr>
          <w:rFonts w:cstheme="minorHAnsi"/>
        </w:rPr>
      </w:pPr>
      <w:r w:rsidRPr="006222F9">
        <w:rPr>
          <w:rFonts w:cstheme="minorHAnsi"/>
          <w:u w:val="single"/>
        </w:rPr>
        <w:t>b) Composition of firms</w:t>
      </w:r>
    </w:p>
    <w:p w:rsidR="00112F66" w:rsidRPr="006222F9" w:rsidRDefault="00112F66" w:rsidP="00982120">
      <w:pPr>
        <w:keepNext/>
        <w:jc w:val="both"/>
        <w:rPr>
          <w:rFonts w:cstheme="minorHAnsi"/>
          <w:u w:val="single"/>
        </w:rPr>
      </w:pPr>
      <w:r w:rsidRPr="006222F9">
        <w:rPr>
          <w:rFonts w:cstheme="minorHAnsi"/>
        </w:rPr>
        <w:t xml:space="preserve">Including clear statements of type of enterprise </w:t>
      </w:r>
      <w:r w:rsidRPr="00982120">
        <w:rPr>
          <w:rFonts w:cstheme="minorHAnsi"/>
        </w:rPr>
        <w:t>(i.e. Sole Proprietorship, C</w:t>
      </w:r>
      <w:r w:rsidR="00982120">
        <w:rPr>
          <w:rFonts w:cstheme="minorHAnsi"/>
        </w:rPr>
        <w:t>ompany or</w:t>
      </w:r>
      <w:r w:rsidR="00982120" w:rsidRPr="00982120">
        <w:rPr>
          <w:rFonts w:cstheme="minorHAnsi"/>
        </w:rPr>
        <w:t xml:space="preserve"> Partnership Firm etc.) and in case of a foreign enterprise then </w:t>
      </w:r>
      <w:r w:rsidR="00982120">
        <w:rPr>
          <w:rFonts w:cstheme="minorHAnsi"/>
        </w:rPr>
        <w:t>name of</w:t>
      </w:r>
      <w:r w:rsidR="00982120" w:rsidRPr="00982120">
        <w:rPr>
          <w:rFonts w:cstheme="minorHAnsi"/>
        </w:rPr>
        <w:t xml:space="preserve"> their local alliances in Pakistan</w:t>
      </w:r>
      <w:r w:rsidR="00982120">
        <w:rPr>
          <w:rFonts w:cstheme="minorHAnsi"/>
        </w:rPr>
        <w:t>.</w:t>
      </w:r>
    </w:p>
    <w:p w:rsidR="00840512" w:rsidRPr="006222F9" w:rsidRDefault="00112F66" w:rsidP="00840512">
      <w:pPr>
        <w:keepNext/>
        <w:rPr>
          <w:rFonts w:cstheme="minorHAnsi"/>
          <w:u w:val="single"/>
        </w:rPr>
      </w:pPr>
      <w:r w:rsidRPr="006222F9">
        <w:rPr>
          <w:rFonts w:cstheme="minorHAnsi"/>
          <w:u w:val="single"/>
        </w:rPr>
        <w:t>c</w:t>
      </w:r>
      <w:r w:rsidR="00840512" w:rsidRPr="006222F9">
        <w:rPr>
          <w:rFonts w:cstheme="minorHAnsi"/>
          <w:u w:val="single"/>
        </w:rPr>
        <w:t>) Critical Analysis of Project Objectives and Terms of Reference (TOR)</w:t>
      </w:r>
    </w:p>
    <w:p w:rsidR="00840512" w:rsidRPr="006222F9" w:rsidRDefault="00840512" w:rsidP="00D126FD">
      <w:pPr>
        <w:jc w:val="both"/>
        <w:rPr>
          <w:rFonts w:cstheme="minorHAnsi"/>
        </w:rPr>
      </w:pPr>
      <w:r w:rsidRPr="006222F9">
        <w:rPr>
          <w:rFonts w:cstheme="minorHAnsi"/>
        </w:rPr>
        <w:t>The Tenderer is explicitly encouraged to present a detailed critical analysis and the Tenderer’s interpretation of the project’s objectives and the TOR. This might encompass critical comments and doubts about the suitability, consistency and feasibility of individual aspects and the concept as a whole, if any. The methodology suggested must take constructive account of these.</w:t>
      </w:r>
    </w:p>
    <w:p w:rsidR="00840512" w:rsidRPr="006222F9" w:rsidRDefault="00112F66" w:rsidP="00840512">
      <w:pPr>
        <w:keepNext/>
        <w:rPr>
          <w:rFonts w:cstheme="minorHAnsi"/>
          <w:u w:val="single"/>
        </w:rPr>
      </w:pPr>
      <w:r w:rsidRPr="006222F9">
        <w:rPr>
          <w:rFonts w:cstheme="minorHAnsi"/>
          <w:u w:val="single"/>
        </w:rPr>
        <w:t>d</w:t>
      </w:r>
      <w:r w:rsidR="00840512" w:rsidRPr="006222F9">
        <w:rPr>
          <w:rFonts w:cstheme="minorHAnsi"/>
          <w:u w:val="single"/>
        </w:rPr>
        <w:t>) Proposed Concept and Methods</w:t>
      </w:r>
    </w:p>
    <w:p w:rsidR="00840512" w:rsidRPr="006222F9" w:rsidRDefault="00840512" w:rsidP="00840512">
      <w:pPr>
        <w:rPr>
          <w:rFonts w:cstheme="minorHAnsi"/>
        </w:rPr>
      </w:pPr>
      <w:r w:rsidRPr="006222F9">
        <w:rPr>
          <w:rFonts w:cstheme="minorHAnsi"/>
        </w:rPr>
        <w:t>This section will contain:</w:t>
      </w:r>
    </w:p>
    <w:p w:rsidR="00840512" w:rsidRPr="006222F9" w:rsidRDefault="00840512" w:rsidP="00DF0037">
      <w:pPr>
        <w:numPr>
          <w:ilvl w:val="0"/>
          <w:numId w:val="19"/>
        </w:numPr>
        <w:suppressAutoHyphens/>
        <w:spacing w:before="60" w:after="60" w:line="240" w:lineRule="auto"/>
        <w:jc w:val="both"/>
        <w:rPr>
          <w:rFonts w:cstheme="minorHAnsi"/>
        </w:rPr>
      </w:pPr>
      <w:r w:rsidRPr="006222F9">
        <w:rPr>
          <w:rFonts w:cstheme="minorHAnsi"/>
          <w:u w:val="single"/>
        </w:rPr>
        <w:t>Conceptual and methodological approach</w:t>
      </w:r>
      <w:r w:rsidRPr="006222F9">
        <w:rPr>
          <w:rFonts w:cstheme="minorHAnsi"/>
        </w:rPr>
        <w:t xml:space="preserve"> proposed to carry out the services. In this context, the Tenderer is explicitly encouraged not to repeat the TOR but to show the suitability of his concept in regard to the TOR and his comments made on these;</w:t>
      </w:r>
    </w:p>
    <w:p w:rsidR="00840512" w:rsidRPr="006222F9" w:rsidRDefault="00840512" w:rsidP="00DF0037">
      <w:pPr>
        <w:numPr>
          <w:ilvl w:val="0"/>
          <w:numId w:val="19"/>
        </w:numPr>
        <w:suppressAutoHyphens/>
        <w:spacing w:before="60" w:after="60" w:line="240" w:lineRule="auto"/>
        <w:jc w:val="both"/>
        <w:rPr>
          <w:rFonts w:cstheme="minorHAnsi"/>
        </w:rPr>
      </w:pPr>
      <w:r w:rsidRPr="006222F9">
        <w:rPr>
          <w:rFonts w:cstheme="minorHAnsi"/>
        </w:rPr>
        <w:t xml:space="preserve">A </w:t>
      </w:r>
      <w:r w:rsidRPr="006222F9">
        <w:rPr>
          <w:rFonts w:cstheme="minorHAnsi"/>
          <w:u w:val="single"/>
        </w:rPr>
        <w:t>working programme</w:t>
      </w:r>
      <w:r w:rsidRPr="006222F9">
        <w:rPr>
          <w:rFonts w:cstheme="minorHAnsi"/>
        </w:rPr>
        <w:t xml:space="preserve"> (bar chart) showing clearly the different project phases as well as the main tasks planned, their duration and their interactions. The chart shall also include milestones, deadlines for discussions, decisions and submission of reports;</w:t>
      </w:r>
    </w:p>
    <w:p w:rsidR="00840512" w:rsidRPr="006222F9" w:rsidRDefault="00840512" w:rsidP="00DF0037">
      <w:pPr>
        <w:numPr>
          <w:ilvl w:val="0"/>
          <w:numId w:val="19"/>
        </w:numPr>
        <w:suppressAutoHyphens/>
        <w:spacing w:before="60" w:after="60" w:line="240" w:lineRule="auto"/>
        <w:jc w:val="both"/>
        <w:rPr>
          <w:rFonts w:cstheme="minorHAnsi"/>
        </w:rPr>
      </w:pPr>
      <w:r w:rsidRPr="006222F9">
        <w:rPr>
          <w:rFonts w:cstheme="minorHAnsi"/>
          <w:u w:val="single"/>
        </w:rPr>
        <w:t>A staff assignment matrix</w:t>
      </w:r>
      <w:r w:rsidRPr="006222F9">
        <w:rPr>
          <w:rFonts w:cstheme="minorHAnsi"/>
        </w:rPr>
        <w:t xml:space="preserve"> clearly showing the proposed team of experts, backstopping and supporting staff and the activities for which they will be assigned.</w:t>
      </w:r>
    </w:p>
    <w:p w:rsidR="00840512" w:rsidRPr="006222F9" w:rsidRDefault="00840512" w:rsidP="00DF0037">
      <w:pPr>
        <w:numPr>
          <w:ilvl w:val="0"/>
          <w:numId w:val="19"/>
        </w:numPr>
        <w:suppressAutoHyphens/>
        <w:spacing w:before="60" w:after="60" w:line="240" w:lineRule="auto"/>
        <w:jc w:val="both"/>
        <w:rPr>
          <w:rFonts w:cstheme="minorHAnsi"/>
        </w:rPr>
      </w:pPr>
      <w:r w:rsidRPr="006222F9">
        <w:rPr>
          <w:rFonts w:cstheme="minorHAnsi"/>
          <w:u w:val="single"/>
        </w:rPr>
        <w:t>A staffing schedule</w:t>
      </w:r>
      <w:r w:rsidRPr="006222F9">
        <w:rPr>
          <w:rFonts w:cstheme="minorHAnsi"/>
        </w:rPr>
        <w:t xml:space="preserve"> clearly showing times and places of effective assignment for each professional. The chart shall be completed or accompanied by a table stating the responsibilities and precise periods of duty for each professional by places of assignment. These periods shall be broken down to each project phase. In this table the assignment of expatriate and local staff will be treated separately. The Tenderer is encouraged to include junior staff in his team subject to available guidance within a team headed by senior professional staff and application of adequate rates. If certain tasks are not exclusively performed at site, the Tenderer has to describe how the execution and co-operation between site and home office staff is assured;</w:t>
      </w:r>
    </w:p>
    <w:p w:rsidR="00840512" w:rsidRPr="006222F9" w:rsidRDefault="00840512" w:rsidP="00D126FD">
      <w:pPr>
        <w:numPr>
          <w:ilvl w:val="0"/>
          <w:numId w:val="19"/>
        </w:numPr>
        <w:suppressAutoHyphens/>
        <w:spacing w:before="60" w:after="60" w:line="240" w:lineRule="auto"/>
        <w:jc w:val="both"/>
        <w:rPr>
          <w:rFonts w:cstheme="minorHAnsi"/>
        </w:rPr>
      </w:pPr>
      <w:r w:rsidRPr="006222F9">
        <w:rPr>
          <w:rFonts w:cstheme="minorHAnsi"/>
        </w:rPr>
        <w:t xml:space="preserve">A statement of </w:t>
      </w:r>
      <w:r w:rsidRPr="006222F9">
        <w:rPr>
          <w:rFonts w:cstheme="minorHAnsi"/>
          <w:u w:val="single"/>
        </w:rPr>
        <w:t>work organisation</w:t>
      </w:r>
      <w:r w:rsidRPr="006222F9">
        <w:rPr>
          <w:rFonts w:cstheme="minorHAnsi"/>
        </w:rPr>
        <w:t xml:space="preserve"> and an organisation chart showing the Tenderer’s (association’s) internal organisation as well as the interactions with the PEA and </w:t>
      </w:r>
      <w:r w:rsidR="00AC0989" w:rsidRPr="006222F9">
        <w:rPr>
          <w:rFonts w:cstheme="minorHAnsi"/>
        </w:rPr>
        <w:t>PROPARCO</w:t>
      </w:r>
      <w:r w:rsidRPr="006222F9">
        <w:rPr>
          <w:rFonts w:cstheme="minorHAnsi"/>
        </w:rPr>
        <w:t xml:space="preserve"> as well as with other stakeholders. Responsibilities within the project team have to be defined; </w:t>
      </w:r>
    </w:p>
    <w:p w:rsidR="00840512" w:rsidRPr="006222F9" w:rsidRDefault="00840512" w:rsidP="00D126FD">
      <w:pPr>
        <w:numPr>
          <w:ilvl w:val="0"/>
          <w:numId w:val="19"/>
        </w:numPr>
        <w:suppressAutoHyphens/>
        <w:spacing w:before="60" w:after="60" w:line="240" w:lineRule="auto"/>
        <w:jc w:val="both"/>
        <w:rPr>
          <w:rFonts w:cstheme="minorHAnsi"/>
        </w:rPr>
      </w:pPr>
      <w:r w:rsidRPr="006222F9">
        <w:rPr>
          <w:rFonts w:cstheme="minorHAnsi"/>
        </w:rPr>
        <w:t xml:space="preserve">Envisaged </w:t>
      </w:r>
      <w:r w:rsidRPr="006222F9">
        <w:rPr>
          <w:rFonts w:cstheme="minorHAnsi"/>
          <w:u w:val="single"/>
        </w:rPr>
        <w:t>back-up services</w:t>
      </w:r>
      <w:r w:rsidRPr="006222F9">
        <w:rPr>
          <w:rFonts w:cstheme="minorHAnsi"/>
        </w:rPr>
        <w:t xml:space="preserve"> by the home office for the team working locally on technical and administrative questions that could arise during project implementation as well as for the controlling and monitoring of the work;</w:t>
      </w:r>
    </w:p>
    <w:p w:rsidR="00840512" w:rsidRPr="006222F9" w:rsidRDefault="00840512" w:rsidP="00D126FD">
      <w:pPr>
        <w:numPr>
          <w:ilvl w:val="0"/>
          <w:numId w:val="19"/>
        </w:numPr>
        <w:suppressAutoHyphens/>
        <w:spacing w:before="60" w:after="60" w:line="240" w:lineRule="auto"/>
        <w:jc w:val="both"/>
        <w:rPr>
          <w:rFonts w:cstheme="minorHAnsi"/>
        </w:rPr>
      </w:pPr>
      <w:r w:rsidRPr="006222F9">
        <w:rPr>
          <w:rFonts w:cstheme="minorHAnsi"/>
        </w:rPr>
        <w:t xml:space="preserve">Procedures for </w:t>
      </w:r>
      <w:r w:rsidRPr="006222F9">
        <w:rPr>
          <w:rFonts w:cstheme="minorHAnsi"/>
          <w:u w:val="single"/>
        </w:rPr>
        <w:t>quality control management</w:t>
      </w:r>
      <w:r w:rsidRPr="006222F9">
        <w:rPr>
          <w:rFonts w:cstheme="minorHAnsi"/>
        </w:rPr>
        <w:t xml:space="preserve"> of services (reports, documents, drawings), including those prepared by associates, sub-consultants and local partners, before submission to the PEA. Plain reference to ISO 9001 is not considered to be adequate;</w:t>
      </w:r>
    </w:p>
    <w:p w:rsidR="00840512" w:rsidRPr="006222F9" w:rsidRDefault="00840512" w:rsidP="00D126FD">
      <w:pPr>
        <w:numPr>
          <w:ilvl w:val="0"/>
          <w:numId w:val="19"/>
        </w:numPr>
        <w:suppressAutoHyphens/>
        <w:spacing w:before="60" w:after="60" w:line="240" w:lineRule="auto"/>
        <w:jc w:val="both"/>
        <w:rPr>
          <w:rFonts w:cstheme="minorHAnsi"/>
        </w:rPr>
      </w:pPr>
      <w:r w:rsidRPr="006222F9">
        <w:rPr>
          <w:rFonts w:cstheme="minorHAnsi"/>
        </w:rPr>
        <w:t xml:space="preserve">Planned </w:t>
      </w:r>
      <w:r w:rsidRPr="006222F9">
        <w:rPr>
          <w:rFonts w:cstheme="minorHAnsi"/>
          <w:u w:val="single"/>
        </w:rPr>
        <w:t>logistics</w:t>
      </w:r>
      <w:r w:rsidRPr="006222F9">
        <w:rPr>
          <w:rFonts w:cstheme="minorHAnsi"/>
        </w:rPr>
        <w:t xml:space="preserve"> and facilities for the execution of the services.</w:t>
      </w:r>
    </w:p>
    <w:p w:rsidR="00840512" w:rsidRPr="006222F9" w:rsidRDefault="00840512" w:rsidP="00D126FD">
      <w:pPr>
        <w:jc w:val="both"/>
        <w:rPr>
          <w:rFonts w:cstheme="minorHAnsi"/>
        </w:rPr>
      </w:pPr>
      <w:r w:rsidRPr="006222F9">
        <w:rPr>
          <w:rFonts w:cstheme="minorHAnsi"/>
        </w:rPr>
        <w:lastRenderedPageBreak/>
        <w:t>The Tenderer is invited to comment those items of the above-mentioned fields that require additional explanation. The texts and information should be compiled and presented in a way that is related to the project. Tenderers shall refrain from long explanations in the style of a textbook. The presentation of diagrams, tables and graphics is preferred.</w:t>
      </w:r>
    </w:p>
    <w:p w:rsidR="00840512" w:rsidRPr="006222F9" w:rsidRDefault="00674FBA" w:rsidP="00D126FD">
      <w:pPr>
        <w:keepNext/>
        <w:jc w:val="both"/>
        <w:rPr>
          <w:rFonts w:cstheme="minorHAnsi"/>
          <w:u w:val="single"/>
        </w:rPr>
      </w:pPr>
      <w:r w:rsidRPr="006222F9">
        <w:rPr>
          <w:rFonts w:cstheme="minorHAnsi"/>
          <w:u w:val="single"/>
        </w:rPr>
        <w:t>e</w:t>
      </w:r>
      <w:r w:rsidR="00840512" w:rsidRPr="006222F9">
        <w:rPr>
          <w:rFonts w:cstheme="minorHAnsi"/>
          <w:u w:val="single"/>
        </w:rPr>
        <w:t>) Key Staff</w:t>
      </w:r>
    </w:p>
    <w:p w:rsidR="00840512" w:rsidRPr="006222F9" w:rsidRDefault="00840512" w:rsidP="00D126FD">
      <w:pPr>
        <w:jc w:val="both"/>
        <w:rPr>
          <w:rFonts w:cstheme="minorHAnsi"/>
        </w:rPr>
      </w:pPr>
      <w:r w:rsidRPr="006222F9">
        <w:rPr>
          <w:rFonts w:cstheme="minorHAnsi"/>
        </w:rPr>
        <w:t xml:space="preserve">The Tenderer shall provide a detailed description of tasks to be performed by each team member (including back-up staff in the home office) as well as details on </w:t>
      </w:r>
      <w:r w:rsidR="00801523" w:rsidRPr="006222F9">
        <w:rPr>
          <w:rFonts w:cstheme="minorHAnsi"/>
        </w:rPr>
        <w:t xml:space="preserve">selection and experience </w:t>
      </w:r>
      <w:r w:rsidRPr="006222F9">
        <w:rPr>
          <w:rFonts w:cstheme="minorHAnsi"/>
        </w:rPr>
        <w:t>of the proposed members with regard to their tasks</w:t>
      </w:r>
      <w:r w:rsidR="00801523" w:rsidRPr="006222F9">
        <w:rPr>
          <w:rFonts w:cstheme="minorHAnsi"/>
        </w:rPr>
        <w:t>.</w:t>
      </w:r>
      <w:r w:rsidRPr="006222F9">
        <w:rPr>
          <w:rFonts w:cstheme="minorHAnsi"/>
        </w:rPr>
        <w:t xml:space="preserve"> </w:t>
      </w:r>
    </w:p>
    <w:p w:rsidR="00840512" w:rsidRPr="006222F9" w:rsidRDefault="00840512" w:rsidP="00D126FD">
      <w:pPr>
        <w:jc w:val="both"/>
        <w:rPr>
          <w:rFonts w:cstheme="minorHAnsi"/>
        </w:rPr>
      </w:pPr>
      <w:r w:rsidRPr="006222F9">
        <w:rPr>
          <w:rFonts w:cstheme="minorHAnsi"/>
        </w:rPr>
        <w:t xml:space="preserve">Furthermore, the Tenderer shall provide updated curricula vitae (CV) of the proposed key staff and professional support staff according to the model given in </w:t>
      </w:r>
      <w:r w:rsidR="006A1439" w:rsidRPr="00594F1C">
        <w:rPr>
          <w:rFonts w:cstheme="minorHAnsi"/>
        </w:rPr>
        <w:t>Annex D</w:t>
      </w:r>
      <w:r w:rsidRPr="00594F1C">
        <w:rPr>
          <w:rFonts w:cstheme="minorHAnsi"/>
        </w:rPr>
        <w:t>-1</w:t>
      </w:r>
      <w:r w:rsidRPr="006222F9">
        <w:rPr>
          <w:rFonts w:cstheme="minorHAnsi"/>
        </w:rPr>
        <w:t xml:space="preserve">. Key staff should have adequate education, professional experience and experience in the region. Unless stipulated otherwise in the </w:t>
      </w:r>
      <w:r w:rsidRPr="006222F9">
        <w:rPr>
          <w:rFonts w:cstheme="minorHAnsi"/>
        </w:rPr>
        <w:sym w:font="Wingdings" w:char="F0F0"/>
      </w:r>
      <w:r w:rsidRPr="006222F9">
        <w:rPr>
          <w:rFonts w:cstheme="minorHAnsi"/>
        </w:rPr>
        <w:t xml:space="preserve">SCT, region includes the country and neighbouring countries with similar political, socio-economic and cultural conditions. It is particularly expected that key staff has project- and job/post-related experience and has completed similar tasks in similar projects of similar magnitude and with international financing. The CV shall indicate whether the proposed staff member is part of the Tenderer’s permanent personnel or not. To support transparency and for ease of evaluation the Tenderer has to summarise the essential data of proposed key staff according to the Table in </w:t>
      </w:r>
      <w:r w:rsidRPr="00594F1C">
        <w:rPr>
          <w:rFonts w:cstheme="minorHAnsi"/>
        </w:rPr>
        <w:t xml:space="preserve">Annex </w:t>
      </w:r>
      <w:r w:rsidR="006A1439" w:rsidRPr="00594F1C">
        <w:rPr>
          <w:rFonts w:cstheme="minorHAnsi"/>
        </w:rPr>
        <w:t>D</w:t>
      </w:r>
      <w:r w:rsidRPr="00594F1C">
        <w:rPr>
          <w:rFonts w:cstheme="minorHAnsi"/>
        </w:rPr>
        <w:t>-2.</w:t>
      </w:r>
      <w:r w:rsidRPr="006222F9">
        <w:rPr>
          <w:rFonts w:cstheme="minorHAnsi"/>
        </w:rPr>
        <w:t xml:space="preserve"> In case of ambiguities the CV prevails. </w:t>
      </w:r>
    </w:p>
    <w:p w:rsidR="00493196" w:rsidRPr="006222F9" w:rsidRDefault="00493196" w:rsidP="00493196">
      <w:pPr>
        <w:jc w:val="both"/>
        <w:rPr>
          <w:rFonts w:cstheme="minorHAnsi"/>
          <w:b/>
        </w:rPr>
      </w:pPr>
      <w:r w:rsidRPr="006222F9">
        <w:rPr>
          <w:rFonts w:cstheme="minorHAnsi"/>
          <w:bCs/>
        </w:rPr>
        <w:t>List of available personnel structure</w:t>
      </w:r>
      <w:r w:rsidRPr="006222F9">
        <w:rPr>
          <w:rFonts w:cstheme="minorHAnsi"/>
          <w:b/>
        </w:rPr>
        <w:t xml:space="preserve"> </w:t>
      </w:r>
      <w:r w:rsidR="006A1439" w:rsidRPr="00594F1C">
        <w:rPr>
          <w:rFonts w:cstheme="minorHAnsi"/>
        </w:rPr>
        <w:t>(Annex D</w:t>
      </w:r>
      <w:r w:rsidR="00747736" w:rsidRPr="00594F1C">
        <w:rPr>
          <w:rFonts w:cstheme="minorHAnsi"/>
        </w:rPr>
        <w:t>-3</w:t>
      </w:r>
      <w:r w:rsidRPr="00594F1C">
        <w:rPr>
          <w:rFonts w:cstheme="minorHAnsi"/>
        </w:rPr>
        <w:t>)</w:t>
      </w:r>
      <w:r w:rsidRPr="006222F9">
        <w:rPr>
          <w:rFonts w:cstheme="minorHAnsi"/>
        </w:rPr>
        <w:t xml:space="preserve"> for the envisaged services with information about education, professional experience, regional experience, years with firm, specific project-related experience and experience in similar posts. This list shall allow a profound judgement on the consultants’ </w:t>
      </w:r>
      <w:r w:rsidRPr="006222F9">
        <w:rPr>
          <w:rFonts w:cstheme="minorHAnsi"/>
          <w:u w:val="single"/>
        </w:rPr>
        <w:t>general ability</w:t>
      </w:r>
      <w:r w:rsidRPr="006222F9">
        <w:rPr>
          <w:rFonts w:cstheme="minorHAnsi"/>
        </w:rPr>
        <w:t xml:space="preserve"> to provide the required personnel having the specific experience for the project in case of an offer. Personal that belongs to the firm or have a long cooperation gets more points.</w:t>
      </w:r>
    </w:p>
    <w:p w:rsidR="00D126FD" w:rsidRPr="006222F9" w:rsidRDefault="00D126FD" w:rsidP="00D126FD">
      <w:pPr>
        <w:jc w:val="both"/>
        <w:rPr>
          <w:rFonts w:cstheme="minorHAnsi"/>
        </w:rPr>
      </w:pPr>
      <w:r w:rsidRPr="006222F9">
        <w:rPr>
          <w:rFonts w:cstheme="minorHAnsi"/>
        </w:rPr>
        <w:t>Key staff presented in the Tenderer’s proposal may not be replaced without the prior approval of the PEA. The Tenderer shall only replace staff with a person of equal or better qualification.</w:t>
      </w:r>
    </w:p>
    <w:p w:rsidR="00840512" w:rsidRPr="006222F9" w:rsidRDefault="00674FBA" w:rsidP="00D126FD">
      <w:pPr>
        <w:keepNext/>
        <w:jc w:val="both"/>
        <w:rPr>
          <w:rFonts w:cstheme="minorHAnsi"/>
          <w:u w:val="single"/>
        </w:rPr>
      </w:pPr>
      <w:r w:rsidRPr="006222F9">
        <w:rPr>
          <w:rFonts w:cstheme="minorHAnsi"/>
          <w:u w:val="single"/>
        </w:rPr>
        <w:t>f</w:t>
      </w:r>
      <w:r w:rsidR="00840512" w:rsidRPr="006222F9">
        <w:rPr>
          <w:rFonts w:cstheme="minorHAnsi"/>
          <w:u w:val="single"/>
        </w:rPr>
        <w:t>) Sub-contractors</w:t>
      </w:r>
    </w:p>
    <w:p w:rsidR="006C27A8" w:rsidRPr="006222F9" w:rsidRDefault="00840512" w:rsidP="00D126FD">
      <w:pPr>
        <w:jc w:val="both"/>
        <w:rPr>
          <w:rFonts w:cstheme="minorHAnsi"/>
        </w:rPr>
      </w:pPr>
      <w:r w:rsidRPr="006222F9">
        <w:rPr>
          <w:rFonts w:cstheme="minorHAnsi"/>
        </w:rPr>
        <w:t>The Tenderer will clearly specify the services to be carried out by sub-contractors other than those being part of the Consultant/Association. This basically includes all additional services. He shall indicate the firms to whom he intends to sub-contract such services.</w:t>
      </w:r>
    </w:p>
    <w:p w:rsidR="006C27A8" w:rsidRPr="006222F9" w:rsidRDefault="00674FBA" w:rsidP="00D126FD">
      <w:pPr>
        <w:jc w:val="both"/>
        <w:rPr>
          <w:rFonts w:cstheme="minorHAnsi"/>
        </w:rPr>
      </w:pPr>
      <w:r w:rsidRPr="006222F9">
        <w:rPr>
          <w:rFonts w:cstheme="minorHAnsi"/>
          <w:u w:val="single"/>
        </w:rPr>
        <w:t>g</w:t>
      </w:r>
      <w:r w:rsidR="006C27A8" w:rsidRPr="006222F9">
        <w:rPr>
          <w:rFonts w:cstheme="minorHAnsi"/>
          <w:u w:val="single"/>
        </w:rPr>
        <w:t>) Project References</w:t>
      </w:r>
      <w:r w:rsidR="006C27A8" w:rsidRPr="006222F9">
        <w:rPr>
          <w:rFonts w:cstheme="minorHAnsi"/>
        </w:rPr>
        <w:t xml:space="preserve"> </w:t>
      </w:r>
    </w:p>
    <w:p w:rsidR="006C27A8" w:rsidRPr="006222F9" w:rsidRDefault="006C27A8" w:rsidP="00D126FD">
      <w:pPr>
        <w:jc w:val="both"/>
        <w:rPr>
          <w:rFonts w:cstheme="minorHAnsi"/>
        </w:rPr>
      </w:pPr>
      <w:r w:rsidRPr="006222F9">
        <w:rPr>
          <w:rFonts w:cstheme="minorHAnsi"/>
        </w:rPr>
        <w:t xml:space="preserve">List of Project References carry out as </w:t>
      </w:r>
      <w:r w:rsidR="00747736" w:rsidRPr="00594F1C">
        <w:rPr>
          <w:rFonts w:cstheme="minorHAnsi"/>
        </w:rPr>
        <w:t>(</w:t>
      </w:r>
      <w:r w:rsidRPr="00594F1C">
        <w:rPr>
          <w:rFonts w:cstheme="minorHAnsi"/>
        </w:rPr>
        <w:t>Annex</w:t>
      </w:r>
      <w:r w:rsidR="006A1439" w:rsidRPr="00594F1C">
        <w:rPr>
          <w:rFonts w:cstheme="minorHAnsi"/>
        </w:rPr>
        <w:t xml:space="preserve"> D</w:t>
      </w:r>
      <w:r w:rsidR="00747736" w:rsidRPr="00594F1C">
        <w:rPr>
          <w:rFonts w:cstheme="minorHAnsi"/>
        </w:rPr>
        <w:t>-4)</w:t>
      </w:r>
      <w:r w:rsidRPr="006222F9">
        <w:rPr>
          <w:rFonts w:cstheme="minorHAnsi"/>
        </w:rPr>
        <w:t xml:space="preserve"> covering the past 5 years and strictly related to the envisaged services (maximum 15 references).</w:t>
      </w:r>
    </w:p>
    <w:p w:rsidR="00112F66" w:rsidRPr="006222F9" w:rsidRDefault="00674FBA" w:rsidP="00D126FD">
      <w:pPr>
        <w:tabs>
          <w:tab w:val="left" w:pos="567"/>
        </w:tabs>
        <w:ind w:left="567" w:hanging="567"/>
        <w:jc w:val="both"/>
        <w:rPr>
          <w:rFonts w:cstheme="minorHAnsi"/>
          <w:bCs/>
          <w:u w:val="single"/>
        </w:rPr>
      </w:pPr>
      <w:r w:rsidRPr="006222F9">
        <w:rPr>
          <w:rFonts w:cstheme="minorHAnsi"/>
          <w:bCs/>
          <w:u w:val="single"/>
        </w:rPr>
        <w:t>h</w:t>
      </w:r>
      <w:r w:rsidR="00112F66" w:rsidRPr="006222F9">
        <w:rPr>
          <w:rFonts w:cstheme="minorHAnsi"/>
          <w:bCs/>
          <w:u w:val="single"/>
        </w:rPr>
        <w:t xml:space="preserve">) Statements and Declarations: </w:t>
      </w:r>
    </w:p>
    <w:p w:rsidR="00112F66" w:rsidRPr="006222F9" w:rsidRDefault="00112F66" w:rsidP="00D126FD">
      <w:pPr>
        <w:jc w:val="both"/>
        <w:rPr>
          <w:rFonts w:cstheme="minorHAnsi"/>
        </w:rPr>
      </w:pPr>
      <w:r w:rsidRPr="006222F9">
        <w:rPr>
          <w:rFonts w:cstheme="minorHAnsi"/>
        </w:rPr>
        <w:t>The Tenderer shall provide the following statements and declarations issued after the date of the Public Announcement of the invitation to tender:</w:t>
      </w:r>
    </w:p>
    <w:p w:rsidR="00112F66" w:rsidRPr="006222F9" w:rsidRDefault="00674FBA" w:rsidP="00D126FD">
      <w:pPr>
        <w:ind w:left="567"/>
        <w:jc w:val="both"/>
        <w:rPr>
          <w:rFonts w:cstheme="minorHAnsi"/>
        </w:rPr>
      </w:pPr>
      <w:r w:rsidRPr="006222F9">
        <w:rPr>
          <w:rFonts w:cstheme="minorHAnsi"/>
          <w:i/>
        </w:rPr>
        <w:t>i</w:t>
      </w:r>
      <w:r w:rsidR="00112F66" w:rsidRPr="006222F9">
        <w:rPr>
          <w:rFonts w:cstheme="minorHAnsi"/>
          <w:i/>
        </w:rPr>
        <w:t>)</w:t>
      </w:r>
      <w:r w:rsidR="00112F66" w:rsidRPr="006222F9">
        <w:rPr>
          <w:rFonts w:cstheme="minorHAnsi"/>
        </w:rPr>
        <w:t xml:space="preserve"> Statement on </w:t>
      </w:r>
      <w:r w:rsidR="00112F66" w:rsidRPr="006222F9">
        <w:rPr>
          <w:rFonts w:cstheme="minorHAnsi"/>
          <w:b/>
        </w:rPr>
        <w:t>affiliations</w:t>
      </w:r>
      <w:r w:rsidR="00112F66" w:rsidRPr="006222F9">
        <w:rPr>
          <w:rFonts w:cstheme="minorHAnsi"/>
        </w:rPr>
        <w:t xml:space="preserve"> of any kind with other firms that may present a conflict of interest in providing the envisaged services. </w:t>
      </w:r>
    </w:p>
    <w:p w:rsidR="00112F66" w:rsidRPr="006222F9" w:rsidRDefault="00674FBA" w:rsidP="00D126FD">
      <w:pPr>
        <w:ind w:left="567"/>
        <w:jc w:val="both"/>
        <w:rPr>
          <w:rFonts w:cstheme="minorHAnsi"/>
        </w:rPr>
      </w:pPr>
      <w:r w:rsidRPr="006222F9">
        <w:rPr>
          <w:rFonts w:cstheme="minorHAnsi"/>
          <w:i/>
        </w:rPr>
        <w:t>ii</w:t>
      </w:r>
      <w:r w:rsidR="00112F66" w:rsidRPr="006222F9">
        <w:rPr>
          <w:rFonts w:cstheme="minorHAnsi"/>
          <w:i/>
        </w:rPr>
        <w:t>)</w:t>
      </w:r>
      <w:r w:rsidR="00112F66" w:rsidRPr="006222F9">
        <w:rPr>
          <w:rFonts w:cstheme="minorHAnsi"/>
        </w:rPr>
        <w:t xml:space="preserve"> </w:t>
      </w:r>
      <w:r w:rsidR="00112F66" w:rsidRPr="006222F9">
        <w:rPr>
          <w:rFonts w:cstheme="minorHAnsi"/>
          <w:b/>
        </w:rPr>
        <w:t>Declaration(s) of association</w:t>
      </w:r>
      <w:r w:rsidR="00112F66" w:rsidRPr="006222F9">
        <w:rPr>
          <w:rFonts w:cstheme="minorHAnsi"/>
        </w:rPr>
        <w:t xml:space="preserve"> duly signed by the partners and specifying clearly the type of association and the lead firm. Sub-contractors also need to submit a declaration of association.</w:t>
      </w:r>
    </w:p>
    <w:p w:rsidR="00112F66" w:rsidRPr="006222F9" w:rsidRDefault="00674FBA" w:rsidP="00D126FD">
      <w:pPr>
        <w:ind w:left="567"/>
        <w:jc w:val="both"/>
        <w:rPr>
          <w:rFonts w:cstheme="minorHAnsi"/>
        </w:rPr>
      </w:pPr>
      <w:r w:rsidRPr="006222F9">
        <w:rPr>
          <w:rFonts w:cstheme="minorHAnsi"/>
          <w:i/>
        </w:rPr>
        <w:lastRenderedPageBreak/>
        <w:t>iii</w:t>
      </w:r>
      <w:r w:rsidR="00112F66" w:rsidRPr="006222F9">
        <w:rPr>
          <w:rFonts w:cstheme="minorHAnsi"/>
          <w:i/>
        </w:rPr>
        <w:t>)</w:t>
      </w:r>
      <w:r w:rsidR="00112F66" w:rsidRPr="006222F9">
        <w:rPr>
          <w:rFonts w:cstheme="minorHAnsi"/>
        </w:rPr>
        <w:t xml:space="preserve"> </w:t>
      </w:r>
      <w:r w:rsidR="00112F66" w:rsidRPr="006222F9">
        <w:rPr>
          <w:rFonts w:cstheme="minorHAnsi"/>
          <w:b/>
        </w:rPr>
        <w:t>Declaration on affiliated firms</w:t>
      </w:r>
      <w:r w:rsidR="00112F66" w:rsidRPr="006222F9">
        <w:rPr>
          <w:rFonts w:cstheme="minorHAnsi"/>
        </w:rPr>
        <w:t>: In a duly signed declaration the Tenderer (in case of an association one separate declaration for each member) has to reveal any links with other firms and give a binding declaration that should he be awarded the contract the firms with which he is associated will not intend to take part in the project in any other form. Sub-contractors do not need to s</w:t>
      </w:r>
      <w:r w:rsidR="006A1439">
        <w:rPr>
          <w:rFonts w:cstheme="minorHAnsi"/>
        </w:rPr>
        <w:t>u</w:t>
      </w:r>
      <w:r w:rsidR="00112F66" w:rsidRPr="006222F9">
        <w:rPr>
          <w:rFonts w:cstheme="minorHAnsi"/>
        </w:rPr>
        <w:t>bmit the declaration.</w:t>
      </w:r>
    </w:p>
    <w:p w:rsidR="0015110A" w:rsidRPr="006222F9" w:rsidRDefault="00504B5E" w:rsidP="001B0662">
      <w:pPr>
        <w:ind w:left="567"/>
        <w:jc w:val="both"/>
        <w:rPr>
          <w:rFonts w:cstheme="minorHAnsi"/>
        </w:rPr>
      </w:pPr>
      <w:r>
        <w:rPr>
          <w:rFonts w:cstheme="minorHAnsi"/>
          <w:i/>
        </w:rPr>
        <w:t>iv</w:t>
      </w:r>
      <w:r w:rsidR="00112F66" w:rsidRPr="006222F9">
        <w:rPr>
          <w:rFonts w:cstheme="minorHAnsi"/>
          <w:i/>
        </w:rPr>
        <w:t>)</w:t>
      </w:r>
      <w:r w:rsidR="00112F66" w:rsidRPr="006222F9">
        <w:rPr>
          <w:rFonts w:cstheme="minorHAnsi"/>
        </w:rPr>
        <w:t xml:space="preserve"> </w:t>
      </w:r>
      <w:r w:rsidR="00112F66" w:rsidRPr="006222F9">
        <w:rPr>
          <w:rFonts w:cstheme="minorHAnsi"/>
          <w:b/>
        </w:rPr>
        <w:t>Certified statement of financial capacity</w:t>
      </w:r>
      <w:r w:rsidR="00112F66" w:rsidRPr="006222F9">
        <w:rPr>
          <w:rFonts w:cstheme="minorHAnsi"/>
        </w:rPr>
        <w:t xml:space="preserve"> of the lead consultant and all associated partners showing the necessary average annual turnover as stipulated in the </w:t>
      </w:r>
      <w:r w:rsidR="00112F66" w:rsidRPr="006222F9">
        <w:rPr>
          <w:rFonts w:cstheme="minorHAnsi"/>
        </w:rPr>
        <w:sym w:font="Wingdings" w:char="F0F0"/>
      </w:r>
      <w:r w:rsidR="00112F66" w:rsidRPr="006222F9">
        <w:rPr>
          <w:rFonts w:cstheme="minorHAnsi"/>
        </w:rPr>
        <w:t>SCT. Balance sheet, statement of turnover or annual tax statement or profit and loss account all of the last three years) and confirmation of guarantee limit given and still available b</w:t>
      </w:r>
      <w:r w:rsidR="00493196" w:rsidRPr="006222F9">
        <w:rPr>
          <w:rFonts w:cstheme="minorHAnsi"/>
        </w:rPr>
        <w:t>y the company’s principal bank.</w:t>
      </w:r>
    </w:p>
    <w:p w:rsidR="00840512" w:rsidRPr="006222F9" w:rsidRDefault="00840512" w:rsidP="00801523">
      <w:pPr>
        <w:jc w:val="both"/>
        <w:rPr>
          <w:rFonts w:cstheme="minorHAnsi"/>
        </w:rPr>
      </w:pPr>
      <w:r w:rsidRPr="006222F9">
        <w:rPr>
          <w:rFonts w:cstheme="minorHAnsi"/>
          <w:b/>
        </w:rPr>
        <w:t>Note</w:t>
      </w:r>
      <w:r w:rsidRPr="006222F9">
        <w:rPr>
          <w:rFonts w:cstheme="minorHAnsi"/>
        </w:rPr>
        <w:t xml:space="preserve">: The Technical Proposal has to be submitted </w:t>
      </w:r>
      <w:r w:rsidRPr="006222F9">
        <w:rPr>
          <w:rFonts w:cstheme="minorHAnsi"/>
          <w:b/>
        </w:rPr>
        <w:t>in a separate and sealed envelope</w:t>
      </w:r>
      <w:r w:rsidRPr="006222F9">
        <w:rPr>
          <w:rFonts w:cstheme="minorHAnsi"/>
        </w:rPr>
        <w:t>.</w:t>
      </w:r>
    </w:p>
    <w:p w:rsidR="00840512" w:rsidRPr="006222F9" w:rsidRDefault="00840512" w:rsidP="00840512">
      <w:pPr>
        <w:pStyle w:val="Heading2"/>
        <w:rPr>
          <w:rFonts w:asciiTheme="minorHAnsi" w:hAnsiTheme="minorHAnsi" w:cstheme="minorHAnsi"/>
        </w:rPr>
      </w:pPr>
      <w:bookmarkStart w:id="40" w:name="_Ref142986423"/>
      <w:bookmarkStart w:id="41" w:name="_Ref187826200"/>
      <w:bookmarkStart w:id="42" w:name="_Toc408505724"/>
      <w:bookmarkStart w:id="43" w:name="_Toc155093624"/>
      <w:r w:rsidRPr="006222F9">
        <w:rPr>
          <w:rFonts w:asciiTheme="minorHAnsi" w:hAnsiTheme="minorHAnsi" w:cstheme="minorHAnsi"/>
        </w:rPr>
        <w:t>Financial Proposal</w:t>
      </w:r>
      <w:bookmarkEnd w:id="40"/>
      <w:bookmarkEnd w:id="41"/>
      <w:bookmarkEnd w:id="42"/>
      <w:bookmarkEnd w:id="43"/>
    </w:p>
    <w:p w:rsidR="00840512" w:rsidRPr="006222F9" w:rsidRDefault="00840512" w:rsidP="00493196">
      <w:pPr>
        <w:jc w:val="both"/>
        <w:rPr>
          <w:rFonts w:cstheme="minorHAnsi"/>
        </w:rPr>
      </w:pPr>
      <w:r w:rsidRPr="006222F9">
        <w:rPr>
          <w:rFonts w:cstheme="minorHAnsi"/>
        </w:rPr>
        <w:t xml:space="preserve">Based on the quantities of staff and other services the Tenderer will submit a Financial Proposal. All rates will be in the </w:t>
      </w:r>
      <w:r w:rsidR="00AB455F" w:rsidRPr="009F7F1A">
        <w:rPr>
          <w:rFonts w:cstheme="minorHAnsi"/>
        </w:rPr>
        <w:t>EUR</w:t>
      </w:r>
      <w:r w:rsidR="00AB455F" w:rsidRPr="006222F9">
        <w:rPr>
          <w:rFonts w:cstheme="minorHAnsi"/>
        </w:rPr>
        <w:t xml:space="preserve"> </w:t>
      </w:r>
      <w:r w:rsidRPr="006222F9">
        <w:rPr>
          <w:rFonts w:cstheme="minorHAnsi"/>
        </w:rPr>
        <w:t xml:space="preserve">currency. In the case of construction supervision or training projects the Tenderer shall assume a contract period as indicated in the </w:t>
      </w:r>
      <w:r w:rsidRPr="006222F9">
        <w:rPr>
          <w:rFonts w:cstheme="minorHAnsi"/>
        </w:rPr>
        <w:sym w:font="Wingdings" w:char="F0F0"/>
      </w:r>
      <w:r w:rsidRPr="006222F9">
        <w:rPr>
          <w:rFonts w:cstheme="minorHAnsi"/>
        </w:rPr>
        <w:t xml:space="preserve">SCT for the purpose of a fair evaluation and comparison of the staff input and related costs. </w:t>
      </w:r>
    </w:p>
    <w:p w:rsidR="00840512" w:rsidRPr="006222F9" w:rsidRDefault="00840512" w:rsidP="00493196">
      <w:pPr>
        <w:jc w:val="both"/>
        <w:rPr>
          <w:rFonts w:cstheme="minorHAnsi"/>
        </w:rPr>
      </w:pPr>
      <w:r w:rsidRPr="006222F9">
        <w:rPr>
          <w:rFonts w:cstheme="minorHAnsi"/>
        </w:rPr>
        <w:t xml:space="preserve">The Financial Proposal shall contain the following information and be structured as detailed in </w:t>
      </w:r>
      <w:r w:rsidRPr="00594F1C">
        <w:rPr>
          <w:rFonts w:cstheme="minorHAnsi"/>
        </w:rPr>
        <w:t>Annex E.</w:t>
      </w:r>
    </w:p>
    <w:p w:rsidR="00840512" w:rsidRPr="006222F9" w:rsidRDefault="00840512" w:rsidP="00493196">
      <w:pPr>
        <w:jc w:val="both"/>
        <w:rPr>
          <w:rFonts w:cstheme="minorHAnsi"/>
        </w:rPr>
      </w:pPr>
      <w:r w:rsidRPr="006222F9">
        <w:rPr>
          <w:rFonts w:cstheme="minorHAnsi"/>
          <w:u w:val="single"/>
        </w:rPr>
        <w:t>a) Cost of Personnel</w:t>
      </w:r>
      <w:r w:rsidRPr="006222F9">
        <w:rPr>
          <w:rFonts w:cstheme="minorHAnsi"/>
        </w:rPr>
        <w:t xml:space="preserve"> for international and local/regional staff including monthly home office rate, including salary, social charges and overhead cost, bonus, vacation and sick leave, home office cost, all medical examinations, professional training, back-up services from home office (professional, personal and administrative), cost of IT equipment, company's professional insurance, risk and profit.</w:t>
      </w:r>
    </w:p>
    <w:p w:rsidR="00840512" w:rsidRPr="006222F9" w:rsidRDefault="00840512" w:rsidP="00493196">
      <w:pPr>
        <w:jc w:val="both"/>
        <w:rPr>
          <w:rFonts w:cstheme="minorHAnsi"/>
        </w:rPr>
      </w:pPr>
      <w:r w:rsidRPr="006222F9">
        <w:rPr>
          <w:rFonts w:cstheme="minorHAnsi"/>
          <w:u w:val="single"/>
        </w:rPr>
        <w:t>b) Allowance and accommodation</w:t>
      </w:r>
      <w:r w:rsidRPr="006222F9">
        <w:rPr>
          <w:rFonts w:cstheme="minorHAnsi"/>
        </w:rPr>
        <w:t xml:space="preserve"> for expatriates (hotel rent or provision of flat/house with provision of furniture and equipment through rent or purchase) and, if necessary, for local staff (per month).</w:t>
      </w:r>
    </w:p>
    <w:p w:rsidR="00840512" w:rsidRPr="006222F9" w:rsidRDefault="00840512" w:rsidP="00493196">
      <w:pPr>
        <w:keepNext/>
        <w:jc w:val="both"/>
        <w:rPr>
          <w:rFonts w:cstheme="minorHAnsi"/>
          <w:u w:val="single"/>
        </w:rPr>
      </w:pPr>
      <w:r w:rsidRPr="006222F9">
        <w:rPr>
          <w:rFonts w:cstheme="minorHAnsi"/>
          <w:u w:val="single"/>
        </w:rPr>
        <w:t>c) International Travel Cost contain</w:t>
      </w:r>
    </w:p>
    <w:p w:rsidR="00840512" w:rsidRPr="006222F9" w:rsidRDefault="00840512" w:rsidP="00493196">
      <w:pPr>
        <w:numPr>
          <w:ilvl w:val="0"/>
          <w:numId w:val="13"/>
        </w:numPr>
        <w:suppressAutoHyphens/>
        <w:spacing w:before="60" w:after="60" w:line="240" w:lineRule="auto"/>
        <w:jc w:val="both"/>
        <w:rPr>
          <w:rFonts w:cstheme="minorHAnsi"/>
        </w:rPr>
      </w:pPr>
      <w:r w:rsidRPr="006222F9">
        <w:rPr>
          <w:rFonts w:cstheme="minorHAnsi"/>
        </w:rPr>
        <w:t>international air fares, including complementary travel cost (e.g. transfer cost to and from airports, visa, airport tax, excess baggage and / or air freight, medical expenses, visa, etc.) as a lump sum item per round trip.</w:t>
      </w:r>
    </w:p>
    <w:p w:rsidR="00840512" w:rsidRPr="006222F9" w:rsidRDefault="00840512" w:rsidP="00493196">
      <w:pPr>
        <w:numPr>
          <w:ilvl w:val="0"/>
          <w:numId w:val="13"/>
        </w:numPr>
        <w:suppressAutoHyphens/>
        <w:spacing w:before="60" w:after="60" w:line="240" w:lineRule="auto"/>
        <w:jc w:val="both"/>
        <w:rPr>
          <w:rFonts w:cstheme="minorHAnsi"/>
        </w:rPr>
      </w:pPr>
      <w:r w:rsidRPr="006222F9">
        <w:rPr>
          <w:rFonts w:cstheme="minorHAnsi"/>
        </w:rPr>
        <w:t>air fares for inspection flights, if any</w:t>
      </w:r>
    </w:p>
    <w:p w:rsidR="00840512" w:rsidRPr="006222F9" w:rsidRDefault="00840512" w:rsidP="00493196">
      <w:pPr>
        <w:jc w:val="both"/>
        <w:rPr>
          <w:rFonts w:cstheme="minorHAnsi"/>
          <w:u w:val="single"/>
        </w:rPr>
      </w:pPr>
      <w:r w:rsidRPr="006222F9">
        <w:rPr>
          <w:rFonts w:cstheme="minorHAnsi"/>
          <w:u w:val="single"/>
        </w:rPr>
        <w:t>d) Cost for Local Transport contain</w:t>
      </w:r>
    </w:p>
    <w:p w:rsidR="00840512" w:rsidRPr="006222F9" w:rsidRDefault="00840512" w:rsidP="00493196">
      <w:pPr>
        <w:numPr>
          <w:ilvl w:val="0"/>
          <w:numId w:val="14"/>
        </w:numPr>
        <w:suppressAutoHyphens/>
        <w:spacing w:before="60" w:after="60" w:line="240" w:lineRule="auto"/>
        <w:jc w:val="both"/>
        <w:rPr>
          <w:rFonts w:cstheme="minorHAnsi"/>
        </w:rPr>
      </w:pPr>
      <w:r w:rsidRPr="006222F9">
        <w:rPr>
          <w:rFonts w:cstheme="minorHAnsi"/>
        </w:rPr>
        <w:t>lease or rent of project vehicles or depreciation cost of vehicles owned by the Tenderer as lump sum item per month of operation (for acquisition of vehicles under the project budget and the related procedures refer to item g) hereunder);</w:t>
      </w:r>
    </w:p>
    <w:p w:rsidR="00840512" w:rsidRPr="006222F9" w:rsidRDefault="00840512" w:rsidP="00982120">
      <w:pPr>
        <w:numPr>
          <w:ilvl w:val="0"/>
          <w:numId w:val="14"/>
        </w:numPr>
        <w:suppressAutoHyphens/>
        <w:spacing w:before="60" w:after="60" w:line="240" w:lineRule="auto"/>
        <w:jc w:val="both"/>
        <w:rPr>
          <w:rFonts w:cstheme="minorHAnsi"/>
        </w:rPr>
      </w:pPr>
      <w:r w:rsidRPr="006222F9">
        <w:rPr>
          <w:rFonts w:cstheme="minorHAnsi"/>
        </w:rPr>
        <w:t>running cost of own or leased/rented vehicles as a monthly lump sum item per car including gasoline, oil, tires and other consumables, all risk insurance, maintenance and repair co</w:t>
      </w:r>
      <w:r w:rsidR="00982120">
        <w:rPr>
          <w:rFonts w:cstheme="minorHAnsi"/>
        </w:rPr>
        <w:t>sts as well as costs for driver</w:t>
      </w:r>
      <w:r w:rsidRPr="006222F9">
        <w:rPr>
          <w:rFonts w:cstheme="minorHAnsi"/>
        </w:rPr>
        <w:t>;</w:t>
      </w:r>
    </w:p>
    <w:p w:rsidR="00840512" w:rsidRPr="006222F9" w:rsidRDefault="00840512" w:rsidP="00493196">
      <w:pPr>
        <w:numPr>
          <w:ilvl w:val="0"/>
          <w:numId w:val="14"/>
        </w:numPr>
        <w:suppressAutoHyphens/>
        <w:spacing w:before="60" w:after="60" w:line="240" w:lineRule="auto"/>
        <w:jc w:val="both"/>
        <w:rPr>
          <w:rFonts w:cstheme="minorHAnsi"/>
        </w:rPr>
      </w:pPr>
      <w:r w:rsidRPr="006222F9">
        <w:rPr>
          <w:rFonts w:cstheme="minorHAnsi"/>
        </w:rPr>
        <w:t>cost for local air, road and rail travel, if any, as a lump sum item;</w:t>
      </w:r>
    </w:p>
    <w:p w:rsidR="00840512" w:rsidRPr="006222F9" w:rsidRDefault="00C06807" w:rsidP="00C06807">
      <w:pPr>
        <w:numPr>
          <w:ilvl w:val="0"/>
          <w:numId w:val="14"/>
        </w:numPr>
        <w:suppressAutoHyphens/>
        <w:spacing w:before="60" w:after="60" w:line="240" w:lineRule="auto"/>
        <w:jc w:val="both"/>
        <w:rPr>
          <w:rFonts w:cstheme="minorHAnsi"/>
        </w:rPr>
      </w:pPr>
      <w:r w:rsidRPr="006222F9">
        <w:rPr>
          <w:rFonts w:cstheme="minorHAnsi"/>
        </w:rPr>
        <w:t>taxi costs for local transport.</w:t>
      </w:r>
    </w:p>
    <w:p w:rsidR="00840512" w:rsidRPr="006222F9" w:rsidRDefault="00840512" w:rsidP="00493196">
      <w:pPr>
        <w:jc w:val="both"/>
        <w:rPr>
          <w:rFonts w:cstheme="minorHAnsi"/>
        </w:rPr>
      </w:pPr>
      <w:r w:rsidRPr="006222F9">
        <w:rPr>
          <w:rFonts w:cstheme="minorHAnsi"/>
          <w:u w:val="single"/>
        </w:rPr>
        <w:t xml:space="preserve">e) Cost for the Local Project Office </w:t>
      </w:r>
      <w:r w:rsidRPr="006222F9">
        <w:rPr>
          <w:rFonts w:cstheme="minorHAnsi"/>
        </w:rPr>
        <w:t>shall be offered as monthly lump sums, consisting of</w:t>
      </w:r>
    </w:p>
    <w:p w:rsidR="00840512" w:rsidRPr="006222F9" w:rsidRDefault="00840512" w:rsidP="00493196">
      <w:pPr>
        <w:numPr>
          <w:ilvl w:val="0"/>
          <w:numId w:val="15"/>
        </w:numPr>
        <w:suppressAutoHyphens/>
        <w:spacing w:before="60" w:after="60" w:line="240" w:lineRule="auto"/>
        <w:jc w:val="both"/>
        <w:rPr>
          <w:rFonts w:cstheme="minorHAnsi"/>
        </w:rPr>
      </w:pPr>
      <w:r w:rsidRPr="006222F9">
        <w:rPr>
          <w:rFonts w:cstheme="minorHAnsi"/>
        </w:rPr>
        <w:t xml:space="preserve">office rent </w:t>
      </w:r>
    </w:p>
    <w:p w:rsidR="00840512" w:rsidRPr="006222F9" w:rsidRDefault="00840512" w:rsidP="00493196">
      <w:pPr>
        <w:numPr>
          <w:ilvl w:val="0"/>
          <w:numId w:val="15"/>
        </w:numPr>
        <w:suppressAutoHyphens/>
        <w:spacing w:before="60" w:after="60" w:line="240" w:lineRule="auto"/>
        <w:jc w:val="both"/>
        <w:rPr>
          <w:rFonts w:cstheme="minorHAnsi"/>
        </w:rPr>
      </w:pPr>
      <w:r w:rsidRPr="006222F9">
        <w:rPr>
          <w:rFonts w:cstheme="minorHAnsi"/>
        </w:rPr>
        <w:t>office operation cost (include cleaning, electricity, water, heating, air conditioning, insurance, telecommunication, international and local freight, etc. and all office consumables).</w:t>
      </w:r>
    </w:p>
    <w:p w:rsidR="00840512" w:rsidRPr="006222F9" w:rsidRDefault="00840512" w:rsidP="00493196">
      <w:pPr>
        <w:jc w:val="both"/>
        <w:rPr>
          <w:rFonts w:cstheme="minorHAnsi"/>
        </w:rPr>
      </w:pPr>
      <w:r w:rsidRPr="006222F9">
        <w:rPr>
          <w:rFonts w:cstheme="minorHAnsi"/>
        </w:rPr>
        <w:lastRenderedPageBreak/>
        <w:t xml:space="preserve">f) </w:t>
      </w:r>
      <w:r w:rsidRPr="006222F9">
        <w:rPr>
          <w:rFonts w:cstheme="minorHAnsi"/>
          <w:u w:val="single"/>
        </w:rPr>
        <w:t>Production of Reports</w:t>
      </w:r>
      <w:r w:rsidRPr="006222F9">
        <w:rPr>
          <w:rFonts w:cstheme="minorHAnsi"/>
        </w:rPr>
        <w:t xml:space="preserve"> shall be offered as lump sum item per copy of a specific report covering costs for report production (including freight and local distribution) as specified in the TOR or in the Technical Proposal. The cost of progress photographs, whether specifically taken and used for the reports or not, are included in the relevant lump sum item as well.</w:t>
      </w:r>
    </w:p>
    <w:p w:rsidR="00840512" w:rsidRPr="006222F9" w:rsidRDefault="00840512" w:rsidP="00493196">
      <w:pPr>
        <w:jc w:val="both"/>
        <w:rPr>
          <w:rFonts w:cstheme="minorHAnsi"/>
        </w:rPr>
      </w:pPr>
      <w:r w:rsidRPr="006222F9">
        <w:rPr>
          <w:rFonts w:cstheme="minorHAnsi"/>
          <w:u w:val="single"/>
        </w:rPr>
        <w:t>g) Procurement of equipment</w:t>
      </w:r>
      <w:r w:rsidRPr="006222F9">
        <w:rPr>
          <w:rFonts w:cstheme="minorHAnsi"/>
        </w:rPr>
        <w:t xml:space="preserve">: The Financial Proposal shall include procurement of all office and work </w:t>
      </w:r>
      <w:r w:rsidRPr="00982120">
        <w:rPr>
          <w:rFonts w:cstheme="minorHAnsi"/>
        </w:rPr>
        <w:t>equipment like vehicles</w:t>
      </w:r>
      <w:r w:rsidRPr="006222F9">
        <w:rPr>
          <w:rFonts w:cstheme="minorHAnsi"/>
        </w:rPr>
        <w:t xml:space="preserve"> </w:t>
      </w:r>
      <w:r w:rsidR="00264B1A">
        <w:rPr>
          <w:rFonts w:cstheme="minorHAnsi"/>
        </w:rPr>
        <w:t xml:space="preserve">if any, </w:t>
      </w:r>
      <w:r w:rsidRPr="006222F9">
        <w:rPr>
          <w:rFonts w:cstheme="minorHAnsi"/>
        </w:rPr>
        <w:t xml:space="preserve">(other than leased/rented or owned by the Tenderer), furniture, appliances, survey, measuring and test instruments etc., which the Tenderer deems necessary for the execution of the project and which, after termination of his services, will be </w:t>
      </w:r>
      <w:r w:rsidRPr="006222F9">
        <w:rPr>
          <w:rFonts w:cstheme="minorHAnsi"/>
          <w:u w:val="single"/>
        </w:rPr>
        <w:t>handed over to the PEA</w:t>
      </w:r>
      <w:r w:rsidRPr="006222F9">
        <w:rPr>
          <w:rFonts w:cstheme="minorHAnsi"/>
        </w:rPr>
        <w:t xml:space="preserve"> taking into account normal wear and tear under the operational conditions of the project. The respective cost shall be included as lump sum item. No handling charges will be accepted. </w:t>
      </w:r>
    </w:p>
    <w:p w:rsidR="00840512" w:rsidRPr="006222F9" w:rsidRDefault="00840512" w:rsidP="00493196">
      <w:pPr>
        <w:jc w:val="both"/>
        <w:rPr>
          <w:rFonts w:cstheme="minorHAnsi"/>
        </w:rPr>
      </w:pPr>
      <w:r w:rsidRPr="006222F9">
        <w:rPr>
          <w:rFonts w:cstheme="minorHAnsi"/>
          <w:u w:val="single"/>
        </w:rPr>
        <w:t>Note</w:t>
      </w:r>
      <w:r w:rsidRPr="006222F9">
        <w:rPr>
          <w:rFonts w:cstheme="minorHAnsi"/>
        </w:rPr>
        <w:t xml:space="preserve">: Procurement of goods and services for the project implementation through a disposition fund or otherwise has to be managed and controlled through inclusion of qualified and adequate staff in the team. </w:t>
      </w:r>
    </w:p>
    <w:p w:rsidR="00840512" w:rsidRPr="006222F9" w:rsidRDefault="00840512" w:rsidP="00493196">
      <w:pPr>
        <w:jc w:val="both"/>
        <w:rPr>
          <w:rFonts w:cstheme="minorHAnsi"/>
        </w:rPr>
      </w:pPr>
      <w:r w:rsidRPr="006222F9">
        <w:rPr>
          <w:rFonts w:cstheme="minorHAnsi"/>
        </w:rPr>
        <w:t xml:space="preserve">h) </w:t>
      </w:r>
      <w:r w:rsidRPr="006222F9">
        <w:rPr>
          <w:rFonts w:cstheme="minorHAnsi"/>
          <w:u w:val="single"/>
        </w:rPr>
        <w:t>Miscellaneous costs</w:t>
      </w:r>
      <w:r w:rsidRPr="006222F9">
        <w:rPr>
          <w:rFonts w:cstheme="minorHAnsi"/>
        </w:rPr>
        <w:t xml:space="preserve"> include all expenses that might not be covered by the above categories. These costs should be expressed as lump sum items (preferably) otherwise they will be reimbursed in the currency as occurred upon presentation of documentary evidence. The following examples may fall under miscellaneous costs:</w:t>
      </w:r>
    </w:p>
    <w:p w:rsidR="00840512" w:rsidRPr="006222F9" w:rsidRDefault="00840512" w:rsidP="00493196">
      <w:pPr>
        <w:numPr>
          <w:ilvl w:val="0"/>
          <w:numId w:val="16"/>
        </w:numPr>
        <w:suppressAutoHyphens/>
        <w:spacing w:before="60" w:after="60" w:line="240" w:lineRule="auto"/>
        <w:jc w:val="both"/>
        <w:rPr>
          <w:rFonts w:cstheme="minorHAnsi"/>
        </w:rPr>
      </w:pPr>
      <w:r w:rsidRPr="006222F9">
        <w:rPr>
          <w:rFonts w:cstheme="minorHAnsi"/>
        </w:rPr>
        <w:t>acquisition of town maps, aerial photographs, satellite images;</w:t>
      </w:r>
    </w:p>
    <w:p w:rsidR="00840512" w:rsidRPr="006222F9" w:rsidRDefault="00840512" w:rsidP="0015110A">
      <w:pPr>
        <w:numPr>
          <w:ilvl w:val="0"/>
          <w:numId w:val="16"/>
        </w:numPr>
        <w:suppressAutoHyphens/>
        <w:spacing w:before="60" w:after="60" w:line="240" w:lineRule="auto"/>
        <w:jc w:val="both"/>
        <w:rPr>
          <w:rFonts w:cstheme="minorHAnsi"/>
        </w:rPr>
      </w:pPr>
      <w:r w:rsidRPr="006222F9">
        <w:rPr>
          <w:rFonts w:cstheme="minorHAnsi"/>
        </w:rPr>
        <w:t>rental of project equipment (e.g. for geophysical surveys);</w:t>
      </w:r>
    </w:p>
    <w:p w:rsidR="00840512" w:rsidRPr="006222F9" w:rsidRDefault="00840512" w:rsidP="00493196">
      <w:pPr>
        <w:numPr>
          <w:ilvl w:val="0"/>
          <w:numId w:val="16"/>
        </w:numPr>
        <w:suppressAutoHyphens/>
        <w:spacing w:before="60" w:after="60" w:line="240" w:lineRule="auto"/>
        <w:jc w:val="both"/>
        <w:rPr>
          <w:rFonts w:cstheme="minorHAnsi"/>
        </w:rPr>
      </w:pPr>
      <w:r w:rsidRPr="006222F9">
        <w:rPr>
          <w:rFonts w:cstheme="minorHAnsi"/>
        </w:rPr>
        <w:t>preparation and management of workshops and seminars;</w:t>
      </w:r>
    </w:p>
    <w:p w:rsidR="00840512" w:rsidRPr="006222F9" w:rsidRDefault="00840512" w:rsidP="00493196">
      <w:pPr>
        <w:numPr>
          <w:ilvl w:val="0"/>
          <w:numId w:val="16"/>
        </w:numPr>
        <w:suppressAutoHyphens/>
        <w:spacing w:before="60" w:after="60" w:line="240" w:lineRule="auto"/>
        <w:jc w:val="both"/>
        <w:rPr>
          <w:rFonts w:cstheme="minorHAnsi"/>
        </w:rPr>
      </w:pPr>
      <w:r w:rsidRPr="006222F9">
        <w:rPr>
          <w:rFonts w:cstheme="minorHAnsi"/>
        </w:rPr>
        <w:t>other budgets/provisional sums for various items, services or other expenses as already indicated in the model of statement of costs – if any.</w:t>
      </w:r>
    </w:p>
    <w:p w:rsidR="00840512" w:rsidRPr="006222F9" w:rsidRDefault="00840512" w:rsidP="00493196">
      <w:pPr>
        <w:pStyle w:val="BodyText"/>
        <w:spacing w:after="60"/>
        <w:rPr>
          <w:rFonts w:asciiTheme="minorHAnsi" w:hAnsiTheme="minorHAnsi" w:cstheme="minorHAnsi"/>
          <w:szCs w:val="22"/>
          <w:lang w:val="en-GB"/>
        </w:rPr>
      </w:pPr>
      <w:r w:rsidRPr="006222F9">
        <w:rPr>
          <w:rFonts w:asciiTheme="minorHAnsi" w:hAnsiTheme="minorHAnsi" w:cstheme="minorHAnsi"/>
          <w:szCs w:val="22"/>
          <w:lang w:val="en-GB"/>
        </w:rPr>
        <w:t xml:space="preserve">Unless otherwise stated in the </w:t>
      </w:r>
      <w:r w:rsidRPr="006222F9">
        <w:rPr>
          <w:rFonts w:asciiTheme="minorHAnsi" w:hAnsiTheme="minorHAnsi" w:cstheme="minorHAnsi"/>
          <w:szCs w:val="22"/>
          <w:lang w:val="en-GB"/>
        </w:rPr>
        <w:sym w:font="Wingdings" w:char="F0F0"/>
      </w:r>
      <w:r w:rsidRPr="006222F9">
        <w:rPr>
          <w:rFonts w:asciiTheme="minorHAnsi" w:hAnsiTheme="minorHAnsi" w:cstheme="minorHAnsi"/>
          <w:szCs w:val="22"/>
          <w:lang w:val="en-GB"/>
        </w:rPr>
        <w:t>SCT taxes have to be indicated separately in the Financial Proposal.</w:t>
      </w:r>
    </w:p>
    <w:p w:rsidR="00840512" w:rsidRPr="006222F9" w:rsidRDefault="00840512" w:rsidP="0015110A">
      <w:pPr>
        <w:pStyle w:val="BodyText"/>
        <w:spacing w:after="60"/>
        <w:rPr>
          <w:rFonts w:asciiTheme="minorHAnsi" w:hAnsiTheme="minorHAnsi" w:cstheme="minorHAnsi"/>
          <w:szCs w:val="22"/>
          <w:lang w:val="en-GB"/>
        </w:rPr>
      </w:pPr>
      <w:r w:rsidRPr="006222F9">
        <w:rPr>
          <w:rFonts w:asciiTheme="minorHAnsi" w:hAnsiTheme="minorHAnsi" w:cstheme="minorHAnsi"/>
          <w:szCs w:val="22"/>
          <w:lang w:val="en-GB"/>
        </w:rPr>
        <w:t xml:space="preserve">Unless otherwise stated in the </w:t>
      </w:r>
      <w:r w:rsidRPr="006222F9">
        <w:rPr>
          <w:rFonts w:asciiTheme="minorHAnsi" w:hAnsiTheme="minorHAnsi" w:cstheme="minorHAnsi"/>
          <w:szCs w:val="22"/>
          <w:lang w:val="en-GB"/>
        </w:rPr>
        <w:sym w:font="Wingdings" w:char="F0F0"/>
      </w:r>
      <w:r w:rsidRPr="006222F9">
        <w:rPr>
          <w:rFonts w:asciiTheme="minorHAnsi" w:hAnsiTheme="minorHAnsi" w:cstheme="minorHAnsi"/>
          <w:szCs w:val="22"/>
          <w:lang w:val="en-GB"/>
        </w:rPr>
        <w:t xml:space="preserve">SCT no other cost items except those stated above will be accepted in the Financial Proposal and considered for payment. If the Tenderer considers an important cost component not covered by the above instructions, he may ask permission to include such item. Such a request shall reach the PEA not later than </w:t>
      </w:r>
      <w:r w:rsidR="0015110A" w:rsidRPr="006222F9">
        <w:rPr>
          <w:rFonts w:asciiTheme="minorHAnsi" w:hAnsiTheme="minorHAnsi" w:cstheme="minorHAnsi"/>
          <w:szCs w:val="22"/>
          <w:lang w:val="en-GB"/>
        </w:rPr>
        <w:t>one</w:t>
      </w:r>
      <w:r w:rsidRPr="006222F9">
        <w:rPr>
          <w:rFonts w:asciiTheme="minorHAnsi" w:hAnsiTheme="minorHAnsi" w:cstheme="minorHAnsi"/>
          <w:szCs w:val="22"/>
          <w:lang w:val="en-GB"/>
        </w:rPr>
        <w:t xml:space="preserve"> (</w:t>
      </w:r>
      <w:r w:rsidR="0015110A" w:rsidRPr="006222F9">
        <w:rPr>
          <w:rFonts w:asciiTheme="minorHAnsi" w:hAnsiTheme="minorHAnsi" w:cstheme="minorHAnsi"/>
          <w:szCs w:val="22"/>
          <w:lang w:val="en-GB"/>
        </w:rPr>
        <w:t>1) week</w:t>
      </w:r>
      <w:r w:rsidRPr="006222F9">
        <w:rPr>
          <w:rFonts w:asciiTheme="minorHAnsi" w:hAnsiTheme="minorHAnsi" w:cstheme="minorHAnsi"/>
          <w:szCs w:val="22"/>
          <w:lang w:val="en-GB"/>
        </w:rPr>
        <w:t xml:space="preserve"> before the submission date. The result will be communicated as a circular letter to all Tenderers.</w:t>
      </w:r>
    </w:p>
    <w:p w:rsidR="0015110A" w:rsidRPr="006222F9" w:rsidRDefault="0015110A" w:rsidP="0015110A">
      <w:pPr>
        <w:pStyle w:val="BodyText"/>
        <w:spacing w:after="60"/>
        <w:rPr>
          <w:rFonts w:asciiTheme="minorHAnsi" w:hAnsiTheme="minorHAnsi" w:cstheme="minorHAnsi"/>
          <w:szCs w:val="22"/>
          <w:lang w:val="en-GB"/>
        </w:rPr>
      </w:pPr>
    </w:p>
    <w:p w:rsidR="00840512" w:rsidRPr="006222F9" w:rsidRDefault="00840512" w:rsidP="00493196">
      <w:pPr>
        <w:jc w:val="both"/>
        <w:rPr>
          <w:rFonts w:cstheme="minorHAnsi"/>
        </w:rPr>
      </w:pPr>
      <w:r w:rsidRPr="006222F9">
        <w:rPr>
          <w:rFonts w:cstheme="minorHAnsi"/>
          <w:b/>
        </w:rPr>
        <w:t>Note</w:t>
      </w:r>
      <w:r w:rsidRPr="006222F9">
        <w:rPr>
          <w:rFonts w:cstheme="minorHAnsi"/>
        </w:rPr>
        <w:t xml:space="preserve">: The Financial Proposal has to be submitted </w:t>
      </w:r>
      <w:r w:rsidRPr="006222F9">
        <w:rPr>
          <w:rFonts w:cstheme="minorHAnsi"/>
          <w:b/>
        </w:rPr>
        <w:t>in a separate and sealed envelope</w:t>
      </w:r>
      <w:r w:rsidRPr="006222F9">
        <w:rPr>
          <w:rFonts w:cstheme="minorHAnsi"/>
        </w:rPr>
        <w:t>.</w:t>
      </w:r>
    </w:p>
    <w:p w:rsidR="00840512" w:rsidRPr="006222F9" w:rsidRDefault="00840512" w:rsidP="00493196">
      <w:pPr>
        <w:pStyle w:val="BodyText"/>
        <w:spacing w:after="60"/>
        <w:rPr>
          <w:rFonts w:asciiTheme="minorHAnsi" w:hAnsiTheme="minorHAnsi" w:cstheme="minorHAnsi"/>
          <w:szCs w:val="22"/>
          <w:lang w:val="en-GB"/>
        </w:rPr>
      </w:pPr>
    </w:p>
    <w:p w:rsidR="00840512" w:rsidRPr="006222F9" w:rsidRDefault="00840512" w:rsidP="00840512">
      <w:pPr>
        <w:pStyle w:val="Heading1"/>
        <w:pageBreakBefore/>
        <w:spacing w:before="120"/>
        <w:ind w:left="646" w:hanging="646"/>
        <w:rPr>
          <w:rFonts w:asciiTheme="minorHAnsi" w:hAnsiTheme="minorHAnsi" w:cstheme="minorHAnsi"/>
        </w:rPr>
      </w:pPr>
      <w:bookmarkStart w:id="44" w:name="_Toc408505725"/>
      <w:bookmarkStart w:id="45" w:name="_Toc155093625"/>
      <w:r w:rsidRPr="006222F9">
        <w:rPr>
          <w:rFonts w:asciiTheme="minorHAnsi" w:hAnsiTheme="minorHAnsi" w:cstheme="minorHAnsi"/>
        </w:rPr>
        <w:lastRenderedPageBreak/>
        <w:t>Payment conditions</w:t>
      </w:r>
      <w:bookmarkEnd w:id="44"/>
      <w:bookmarkEnd w:id="45"/>
    </w:p>
    <w:p w:rsidR="00840512" w:rsidRPr="006222F9" w:rsidRDefault="00840512" w:rsidP="00840512">
      <w:pPr>
        <w:pStyle w:val="Heading2"/>
        <w:spacing w:before="120"/>
        <w:rPr>
          <w:rFonts w:asciiTheme="minorHAnsi" w:hAnsiTheme="minorHAnsi" w:cstheme="minorHAnsi"/>
        </w:rPr>
      </w:pPr>
      <w:bookmarkStart w:id="46" w:name="_Ref123981443"/>
      <w:bookmarkStart w:id="47" w:name="_Toc408505726"/>
      <w:bookmarkStart w:id="48" w:name="_Toc155093626"/>
      <w:r w:rsidRPr="006222F9">
        <w:rPr>
          <w:rFonts w:asciiTheme="minorHAnsi" w:hAnsiTheme="minorHAnsi" w:cstheme="minorHAnsi"/>
        </w:rPr>
        <w:t>Currency</w:t>
      </w:r>
      <w:bookmarkEnd w:id="46"/>
      <w:bookmarkEnd w:id="47"/>
      <w:bookmarkEnd w:id="48"/>
    </w:p>
    <w:p w:rsidR="00840512" w:rsidRPr="006222F9" w:rsidRDefault="00840512" w:rsidP="00840512">
      <w:pPr>
        <w:rPr>
          <w:rFonts w:cstheme="minorHAnsi"/>
        </w:rPr>
      </w:pPr>
      <w:r w:rsidRPr="006222F9">
        <w:rPr>
          <w:rFonts w:cstheme="minorHAnsi"/>
        </w:rPr>
        <w:t xml:space="preserve">All payments will be made in the currency (currencies) indicated in the </w:t>
      </w:r>
      <w:r w:rsidRPr="006222F9">
        <w:rPr>
          <w:rFonts w:cstheme="minorHAnsi"/>
        </w:rPr>
        <w:sym w:font="Wingdings" w:char="F0F0"/>
      </w:r>
      <w:r w:rsidRPr="006222F9">
        <w:rPr>
          <w:rFonts w:cstheme="minorHAnsi"/>
        </w:rPr>
        <w:t xml:space="preserve">SCT. </w:t>
      </w:r>
    </w:p>
    <w:p w:rsidR="00840512" w:rsidRPr="006222F9" w:rsidRDefault="00840512" w:rsidP="00840512">
      <w:pPr>
        <w:pStyle w:val="Heading2"/>
        <w:rPr>
          <w:rFonts w:asciiTheme="minorHAnsi" w:hAnsiTheme="minorHAnsi" w:cstheme="minorHAnsi"/>
        </w:rPr>
      </w:pPr>
      <w:bookmarkStart w:id="49" w:name="_Ref123981460"/>
      <w:bookmarkStart w:id="50" w:name="_Toc408505727"/>
      <w:bookmarkStart w:id="51" w:name="_Toc155093627"/>
      <w:r w:rsidRPr="006222F9">
        <w:rPr>
          <w:rFonts w:asciiTheme="minorHAnsi" w:hAnsiTheme="minorHAnsi" w:cstheme="minorHAnsi"/>
        </w:rPr>
        <w:t>Taxes and Duties</w:t>
      </w:r>
      <w:bookmarkEnd w:id="49"/>
      <w:bookmarkEnd w:id="50"/>
      <w:bookmarkEnd w:id="51"/>
    </w:p>
    <w:p w:rsidR="00840512" w:rsidRPr="006222F9" w:rsidRDefault="00840512" w:rsidP="00264B1A">
      <w:pPr>
        <w:jc w:val="both"/>
        <w:rPr>
          <w:rFonts w:cstheme="minorHAnsi"/>
        </w:rPr>
      </w:pPr>
      <w:r w:rsidRPr="00982120">
        <w:rPr>
          <w:rFonts w:cstheme="minorHAnsi"/>
        </w:rPr>
        <w:t xml:space="preserve">Unless otherwise stated in the </w:t>
      </w:r>
      <w:r w:rsidRPr="00982120">
        <w:rPr>
          <w:rFonts w:cstheme="minorHAnsi"/>
        </w:rPr>
        <w:sym w:font="Wingdings" w:char="F0F0"/>
      </w:r>
      <w:r w:rsidRPr="00982120">
        <w:rPr>
          <w:rFonts w:cstheme="minorHAnsi"/>
        </w:rPr>
        <w:t xml:space="preserve">SCT the Tenderer shall prepare his offer </w:t>
      </w:r>
      <w:r w:rsidR="00747736" w:rsidRPr="00982120">
        <w:rPr>
          <w:rFonts w:cstheme="minorHAnsi"/>
        </w:rPr>
        <w:t>inclusive of all kinds of taxes and duties as applicable in Pakistan</w:t>
      </w:r>
      <w:r w:rsidR="00215801" w:rsidRPr="00982120">
        <w:rPr>
          <w:rFonts w:cstheme="minorHAnsi"/>
        </w:rPr>
        <w:t xml:space="preserve">. The tenderer shall prepare his offer assuming that while making any payment to the tenderer all kinds of taxes and duties applicable in Pakistan shall be withheld from </w:t>
      </w:r>
      <w:r w:rsidR="009F7F1A" w:rsidRPr="00982120">
        <w:rPr>
          <w:rFonts w:cstheme="minorHAnsi"/>
        </w:rPr>
        <w:t xml:space="preserve">their </w:t>
      </w:r>
      <w:r w:rsidR="00215801" w:rsidRPr="00982120">
        <w:rPr>
          <w:rFonts w:cstheme="minorHAnsi"/>
        </w:rPr>
        <w:t>payment.</w:t>
      </w:r>
      <w:r w:rsidR="00264B1A">
        <w:rPr>
          <w:rFonts w:cstheme="minorHAnsi"/>
        </w:rPr>
        <w:t xml:space="preserve"> Even if these are not mentioned in the proposal from consultant, it would be construed that the Contract Sum mentioned in the proposal are inclusive of taxes as applicable in Pakistan at the time of payment.</w:t>
      </w:r>
    </w:p>
    <w:p w:rsidR="00840512" w:rsidRPr="006222F9" w:rsidRDefault="00840512" w:rsidP="00840512">
      <w:pPr>
        <w:pStyle w:val="Heading2"/>
        <w:rPr>
          <w:rFonts w:asciiTheme="minorHAnsi" w:hAnsiTheme="minorHAnsi" w:cstheme="minorHAnsi"/>
        </w:rPr>
      </w:pPr>
      <w:bookmarkStart w:id="52" w:name="_Ref123981468"/>
      <w:bookmarkStart w:id="53" w:name="_Toc408505728"/>
      <w:bookmarkStart w:id="54" w:name="_Toc155093628"/>
      <w:r w:rsidRPr="006222F9">
        <w:rPr>
          <w:rFonts w:asciiTheme="minorHAnsi" w:hAnsiTheme="minorHAnsi" w:cstheme="minorHAnsi"/>
        </w:rPr>
        <w:t>Price Adaptation</w:t>
      </w:r>
      <w:bookmarkEnd w:id="52"/>
      <w:bookmarkEnd w:id="53"/>
      <w:bookmarkEnd w:id="54"/>
    </w:p>
    <w:p w:rsidR="00840512" w:rsidRPr="006222F9" w:rsidRDefault="00840512" w:rsidP="00D17431">
      <w:pPr>
        <w:jc w:val="both"/>
        <w:rPr>
          <w:rFonts w:cstheme="minorHAnsi"/>
        </w:rPr>
      </w:pPr>
      <w:r w:rsidRPr="006222F9">
        <w:rPr>
          <w:rFonts w:cstheme="minorHAnsi"/>
        </w:rPr>
        <w:t xml:space="preserve">Unless otherwise indicated in the </w:t>
      </w:r>
      <w:r w:rsidRPr="006222F9">
        <w:rPr>
          <w:rFonts w:cstheme="minorHAnsi"/>
        </w:rPr>
        <w:sym w:font="Wingdings" w:char="F0F0"/>
      </w:r>
      <w:r w:rsidRPr="006222F9">
        <w:rPr>
          <w:rFonts w:cstheme="minorHAnsi"/>
        </w:rPr>
        <w:t xml:space="preserve">SCT all unit and lump sum rates presented in the Financial Proposal, with the exception of reimbursables, shall be considered fixed </w:t>
      </w:r>
      <w:r w:rsidR="00D17431" w:rsidRPr="006222F9">
        <w:rPr>
          <w:rFonts w:cstheme="minorHAnsi"/>
        </w:rPr>
        <w:t>for the complete period of contract.</w:t>
      </w:r>
    </w:p>
    <w:p w:rsidR="00840512" w:rsidRPr="006222F9" w:rsidRDefault="00840512" w:rsidP="00840512">
      <w:pPr>
        <w:pStyle w:val="Heading2"/>
        <w:rPr>
          <w:rFonts w:asciiTheme="minorHAnsi" w:hAnsiTheme="minorHAnsi" w:cstheme="minorHAnsi"/>
        </w:rPr>
      </w:pPr>
      <w:bookmarkStart w:id="55" w:name="_Ref123981478"/>
      <w:bookmarkStart w:id="56" w:name="_Toc408505729"/>
      <w:bookmarkStart w:id="57" w:name="_Toc155093629"/>
      <w:r w:rsidRPr="006222F9">
        <w:rPr>
          <w:rFonts w:asciiTheme="minorHAnsi" w:hAnsiTheme="minorHAnsi" w:cstheme="minorHAnsi"/>
        </w:rPr>
        <w:t>Terms of Payment</w:t>
      </w:r>
      <w:bookmarkEnd w:id="55"/>
      <w:bookmarkEnd w:id="56"/>
      <w:bookmarkEnd w:id="57"/>
    </w:p>
    <w:p w:rsidR="00840512" w:rsidRPr="006222F9" w:rsidRDefault="00840512" w:rsidP="006953CF">
      <w:pPr>
        <w:rPr>
          <w:rFonts w:cstheme="minorHAnsi"/>
        </w:rPr>
      </w:pPr>
      <w:r w:rsidRPr="006222F9">
        <w:rPr>
          <w:rFonts w:cstheme="minorHAnsi"/>
        </w:rPr>
        <w:t xml:space="preserve">The Tenderer shall assume for the preparation of his Financial Proposal that payments will be </w:t>
      </w:r>
      <w:r w:rsidR="006953CF" w:rsidRPr="006222F9">
        <w:rPr>
          <w:rFonts w:cstheme="minorHAnsi"/>
        </w:rPr>
        <w:t>made in the following sequence:</w:t>
      </w:r>
    </w:p>
    <w:p w:rsidR="00840512" w:rsidRPr="00982120" w:rsidRDefault="00840512" w:rsidP="00836003">
      <w:pPr>
        <w:ind w:left="2127" w:hanging="2127"/>
        <w:jc w:val="both"/>
        <w:rPr>
          <w:rFonts w:cstheme="minorHAnsi"/>
        </w:rPr>
      </w:pPr>
      <w:r w:rsidRPr="00982120">
        <w:rPr>
          <w:rFonts w:cstheme="minorHAnsi"/>
        </w:rPr>
        <w:t>Advance Payment:</w:t>
      </w:r>
      <w:r w:rsidRPr="00982120">
        <w:rPr>
          <w:rFonts w:cstheme="minorHAnsi"/>
        </w:rPr>
        <w:tab/>
      </w:r>
      <w:r w:rsidR="00215801" w:rsidRPr="00982120">
        <w:rPr>
          <w:rFonts w:cstheme="minorHAnsi"/>
        </w:rPr>
        <w:t xml:space="preserve">Unless stipulated otherwise in the </w:t>
      </w:r>
      <w:r w:rsidR="00215801" w:rsidRPr="00982120">
        <w:rPr>
          <w:rFonts w:cstheme="minorHAnsi"/>
        </w:rPr>
        <w:sym w:font="Wingdings" w:char="F0F0"/>
      </w:r>
      <w:r w:rsidR="00215801" w:rsidRPr="00982120">
        <w:rPr>
          <w:rFonts w:cstheme="minorHAnsi"/>
        </w:rPr>
        <w:t xml:space="preserve"> SCT the Consultant may claim 20% of </w:t>
      </w:r>
      <w:r w:rsidR="00836003" w:rsidRPr="00982120">
        <w:rPr>
          <w:rFonts w:cstheme="minorHAnsi"/>
        </w:rPr>
        <w:t>the Contract Sum</w:t>
      </w:r>
      <w:r w:rsidR="00215801" w:rsidRPr="00982120">
        <w:rPr>
          <w:rFonts w:cstheme="minorHAnsi"/>
        </w:rPr>
        <w:t xml:space="preserve"> as </w:t>
      </w:r>
      <w:r w:rsidR="006953CF" w:rsidRPr="00982120">
        <w:rPr>
          <w:rFonts w:cstheme="minorHAnsi"/>
        </w:rPr>
        <w:t xml:space="preserve">an </w:t>
      </w:r>
      <w:r w:rsidR="00215801" w:rsidRPr="00982120">
        <w:rPr>
          <w:rFonts w:cstheme="minorHAnsi"/>
        </w:rPr>
        <w:t>advance payment a</w:t>
      </w:r>
      <w:r w:rsidRPr="00982120">
        <w:rPr>
          <w:rFonts w:cstheme="minorHAnsi"/>
        </w:rPr>
        <w:t>fter signing of the contract</w:t>
      </w:r>
      <w:r w:rsidR="00215801" w:rsidRPr="00982120">
        <w:rPr>
          <w:rFonts w:cstheme="minorHAnsi"/>
        </w:rPr>
        <w:t>.</w:t>
      </w:r>
    </w:p>
    <w:p w:rsidR="00264B1A" w:rsidRPr="00982120" w:rsidRDefault="00264B1A" w:rsidP="00264B1A">
      <w:pPr>
        <w:ind w:left="2127" w:hanging="2127"/>
        <w:jc w:val="both"/>
        <w:rPr>
          <w:rFonts w:cstheme="minorHAnsi"/>
        </w:rPr>
      </w:pPr>
      <w:r w:rsidRPr="00982120">
        <w:rPr>
          <w:rFonts w:cstheme="minorHAnsi"/>
        </w:rPr>
        <w:t>First instalment</w:t>
      </w:r>
      <w:r w:rsidR="00840512" w:rsidRPr="00982120">
        <w:rPr>
          <w:rFonts w:cstheme="minorHAnsi"/>
        </w:rPr>
        <w:t>:</w:t>
      </w:r>
      <w:r w:rsidR="00840512" w:rsidRPr="00982120">
        <w:rPr>
          <w:rFonts w:cstheme="minorHAnsi"/>
        </w:rPr>
        <w:tab/>
        <w:t xml:space="preserve">Unless stipulated otherwise in the </w:t>
      </w:r>
      <w:r w:rsidR="00840512" w:rsidRPr="00982120">
        <w:rPr>
          <w:rFonts w:cstheme="minorHAnsi"/>
        </w:rPr>
        <w:sym w:font="Wingdings" w:char="F0F0"/>
      </w:r>
      <w:r w:rsidR="00840512" w:rsidRPr="00982120">
        <w:rPr>
          <w:rFonts w:cstheme="minorHAnsi"/>
        </w:rPr>
        <w:t xml:space="preserve"> SCT, </w:t>
      </w:r>
      <w:r w:rsidR="00215801" w:rsidRPr="00982120">
        <w:rPr>
          <w:rFonts w:cstheme="minorHAnsi"/>
        </w:rPr>
        <w:t xml:space="preserve">30% of the </w:t>
      </w:r>
      <w:r w:rsidR="00836003" w:rsidRPr="00982120">
        <w:rPr>
          <w:rFonts w:cstheme="minorHAnsi"/>
        </w:rPr>
        <w:t>Contract Sum</w:t>
      </w:r>
      <w:r w:rsidR="00215801" w:rsidRPr="00982120">
        <w:rPr>
          <w:rFonts w:cstheme="minorHAnsi"/>
        </w:rPr>
        <w:t xml:space="preserve"> </w:t>
      </w:r>
      <w:r w:rsidR="00840512" w:rsidRPr="00982120">
        <w:rPr>
          <w:rFonts w:cstheme="minorHAnsi"/>
        </w:rPr>
        <w:t xml:space="preserve">shall be paid upon presentation and acceptance of the </w:t>
      </w:r>
      <w:r w:rsidR="00215801" w:rsidRPr="00982120">
        <w:rPr>
          <w:rFonts w:cstheme="minorHAnsi"/>
        </w:rPr>
        <w:t>first draft of the Strategy Documents</w:t>
      </w:r>
      <w:r w:rsidR="00840512" w:rsidRPr="00982120">
        <w:rPr>
          <w:rFonts w:cstheme="minorHAnsi"/>
        </w:rPr>
        <w:t xml:space="preserve"> </w:t>
      </w:r>
      <w:r w:rsidR="00836003" w:rsidRPr="00982120">
        <w:rPr>
          <w:rFonts w:cstheme="minorHAnsi"/>
        </w:rPr>
        <w:t xml:space="preserve">and presentation of invoice </w:t>
      </w:r>
    </w:p>
    <w:p w:rsidR="00840512" w:rsidRPr="00982120" w:rsidRDefault="00264B1A" w:rsidP="00264B1A">
      <w:pPr>
        <w:ind w:left="2127" w:hanging="2127"/>
        <w:jc w:val="both"/>
        <w:rPr>
          <w:rFonts w:cstheme="minorHAnsi"/>
        </w:rPr>
      </w:pPr>
      <w:r w:rsidRPr="00982120">
        <w:rPr>
          <w:rFonts w:cstheme="minorHAnsi"/>
        </w:rPr>
        <w:t>Second instalment:</w:t>
      </w:r>
      <w:r w:rsidRPr="00982120">
        <w:rPr>
          <w:rFonts w:cstheme="minorHAnsi"/>
        </w:rPr>
        <w:tab/>
      </w:r>
      <w:r w:rsidR="00215801" w:rsidRPr="00982120">
        <w:rPr>
          <w:rFonts w:cstheme="minorHAnsi"/>
        </w:rPr>
        <w:t xml:space="preserve">20% of the </w:t>
      </w:r>
      <w:r w:rsidR="00836003" w:rsidRPr="00982120">
        <w:rPr>
          <w:rFonts w:cstheme="minorHAnsi"/>
        </w:rPr>
        <w:t>Contract Sum</w:t>
      </w:r>
      <w:r w:rsidR="00215801" w:rsidRPr="00982120">
        <w:rPr>
          <w:rFonts w:cstheme="minorHAnsi"/>
        </w:rPr>
        <w:t xml:space="preserve"> shall be paid upon presentation and accept</w:t>
      </w:r>
      <w:r w:rsidR="00182858" w:rsidRPr="00982120">
        <w:rPr>
          <w:rFonts w:cstheme="minorHAnsi"/>
        </w:rPr>
        <w:t>ance of the final draft of the Strategy D</w:t>
      </w:r>
      <w:r w:rsidR="00215801" w:rsidRPr="00982120">
        <w:rPr>
          <w:rFonts w:cstheme="minorHAnsi"/>
        </w:rPr>
        <w:t>ocuments</w:t>
      </w:r>
      <w:r w:rsidR="00836003" w:rsidRPr="00982120">
        <w:rPr>
          <w:rFonts w:cstheme="minorHAnsi"/>
        </w:rPr>
        <w:t xml:space="preserve"> and presentation of invoice</w:t>
      </w:r>
      <w:r w:rsidR="00840512" w:rsidRPr="00982120">
        <w:rPr>
          <w:rFonts w:cstheme="minorHAnsi"/>
        </w:rPr>
        <w:t>.</w:t>
      </w:r>
      <w:r w:rsidR="00840512" w:rsidRPr="00982120" w:rsidDel="00533612">
        <w:rPr>
          <w:rFonts w:cstheme="minorHAnsi"/>
        </w:rPr>
        <w:t xml:space="preserve"> </w:t>
      </w:r>
    </w:p>
    <w:p w:rsidR="00840512" w:rsidRPr="006222F9" w:rsidRDefault="00840512" w:rsidP="00836003">
      <w:pPr>
        <w:ind w:left="2127" w:hanging="2127"/>
        <w:jc w:val="both"/>
        <w:rPr>
          <w:rFonts w:cstheme="minorHAnsi"/>
        </w:rPr>
      </w:pPr>
      <w:r w:rsidRPr="00982120">
        <w:rPr>
          <w:rFonts w:cstheme="minorHAnsi"/>
        </w:rPr>
        <w:t>Final Pay</w:t>
      </w:r>
      <w:r w:rsidR="006953CF" w:rsidRPr="00982120">
        <w:rPr>
          <w:rFonts w:cstheme="minorHAnsi"/>
        </w:rPr>
        <w:t xml:space="preserve">ment: </w:t>
      </w:r>
      <w:r w:rsidR="006953CF" w:rsidRPr="00982120">
        <w:rPr>
          <w:rFonts w:cstheme="minorHAnsi"/>
        </w:rPr>
        <w:tab/>
        <w:t>the balance of 30</w:t>
      </w:r>
      <w:r w:rsidRPr="00982120">
        <w:rPr>
          <w:rFonts w:cstheme="minorHAnsi"/>
        </w:rPr>
        <w:t xml:space="preserve">% </w:t>
      </w:r>
      <w:r w:rsidR="006953CF" w:rsidRPr="00982120">
        <w:rPr>
          <w:rFonts w:cstheme="minorHAnsi"/>
        </w:rPr>
        <w:t xml:space="preserve">of the </w:t>
      </w:r>
      <w:r w:rsidR="00836003" w:rsidRPr="00982120">
        <w:rPr>
          <w:rFonts w:cstheme="minorHAnsi"/>
        </w:rPr>
        <w:t>Contract Sum</w:t>
      </w:r>
      <w:r w:rsidR="006953CF" w:rsidRPr="00982120">
        <w:rPr>
          <w:rFonts w:cstheme="minorHAnsi"/>
        </w:rPr>
        <w:t xml:space="preserve"> shall be paid upon completion of the project and </w:t>
      </w:r>
      <w:r w:rsidRPr="00982120">
        <w:rPr>
          <w:rFonts w:cstheme="minorHAnsi"/>
        </w:rPr>
        <w:t xml:space="preserve">after acceptance of the Final Report by PEA and </w:t>
      </w:r>
      <w:r w:rsidR="00AC0989" w:rsidRPr="00982120">
        <w:rPr>
          <w:rFonts w:cstheme="minorHAnsi"/>
        </w:rPr>
        <w:t>PROPARCO</w:t>
      </w:r>
      <w:r w:rsidRPr="00982120">
        <w:rPr>
          <w:rFonts w:cstheme="minorHAnsi"/>
        </w:rPr>
        <w:t xml:space="preserve"> and submission of the final invoice.</w:t>
      </w:r>
    </w:p>
    <w:p w:rsidR="00840512" w:rsidRPr="006222F9" w:rsidRDefault="00840512" w:rsidP="00840512">
      <w:pPr>
        <w:pStyle w:val="BodyText"/>
        <w:spacing w:after="120"/>
        <w:rPr>
          <w:rFonts w:asciiTheme="minorHAnsi" w:hAnsiTheme="minorHAnsi" w:cstheme="minorHAnsi"/>
          <w:szCs w:val="22"/>
          <w:lang w:val="en-GB"/>
        </w:rPr>
      </w:pPr>
      <w:r w:rsidRPr="006222F9">
        <w:rPr>
          <w:rFonts w:asciiTheme="minorHAnsi" w:hAnsiTheme="minorHAnsi" w:cstheme="minorHAnsi"/>
          <w:szCs w:val="22"/>
          <w:lang w:val="en-GB"/>
        </w:rPr>
        <w:t>If the Tenderer requests changes in the disbursement schedule, he has to justify such a request adequately in his Proposal as an option. He may also make suitable and justified proposals for the conversion of reimbursable items to lump sums based on fixed rates. The final procedures and terms of payment will be defined during contract negotiations.</w:t>
      </w:r>
    </w:p>
    <w:p w:rsidR="00840512" w:rsidRPr="006222F9" w:rsidRDefault="00840512" w:rsidP="00840512">
      <w:pPr>
        <w:pStyle w:val="BodyText"/>
        <w:spacing w:after="120"/>
        <w:rPr>
          <w:rFonts w:asciiTheme="minorHAnsi" w:hAnsiTheme="minorHAnsi" w:cstheme="minorHAnsi"/>
          <w:szCs w:val="22"/>
          <w:lang w:val="en-GB"/>
        </w:rPr>
      </w:pPr>
      <w:r w:rsidRPr="006222F9">
        <w:rPr>
          <w:rFonts w:asciiTheme="minorHAnsi" w:hAnsiTheme="minorHAnsi" w:cstheme="minorHAnsi"/>
          <w:szCs w:val="22"/>
          <w:lang w:val="en-GB"/>
        </w:rPr>
        <w:t xml:space="preserve">Unless otherwise stipulated in the Standard Consulting Contract or </w:t>
      </w:r>
      <w:r w:rsidRPr="006222F9">
        <w:rPr>
          <w:rFonts w:asciiTheme="minorHAnsi" w:hAnsiTheme="minorHAnsi" w:cstheme="minorHAnsi"/>
          <w:szCs w:val="22"/>
          <w:lang w:val="en-GB"/>
        </w:rPr>
        <w:sym w:font="Wingdings" w:char="F0F0"/>
      </w:r>
      <w:r w:rsidRPr="006222F9">
        <w:rPr>
          <w:rFonts w:asciiTheme="minorHAnsi" w:hAnsiTheme="minorHAnsi" w:cstheme="minorHAnsi"/>
          <w:szCs w:val="22"/>
          <w:lang w:val="en-GB"/>
        </w:rPr>
        <w:t xml:space="preserve"> SCT all invoices for interim and final payments including the corresponding report have to be approved by the PEA.</w:t>
      </w:r>
    </w:p>
    <w:p w:rsidR="00840512" w:rsidRPr="006222F9" w:rsidRDefault="00840512" w:rsidP="00840512">
      <w:pPr>
        <w:pStyle w:val="BodyText"/>
        <w:spacing w:after="120"/>
        <w:rPr>
          <w:rFonts w:asciiTheme="minorHAnsi" w:hAnsiTheme="minorHAnsi" w:cstheme="minorHAnsi"/>
          <w:szCs w:val="22"/>
          <w:lang w:val="en-GB"/>
        </w:rPr>
      </w:pPr>
      <w:r w:rsidRPr="006222F9">
        <w:rPr>
          <w:rFonts w:asciiTheme="minorHAnsi" w:hAnsiTheme="minorHAnsi" w:cstheme="minorHAnsi"/>
          <w:szCs w:val="22"/>
          <w:lang w:val="en-GB"/>
        </w:rPr>
        <w:t xml:space="preserve">Special payment or invoicing conditions – if any – are indicated in the </w:t>
      </w:r>
      <w:r w:rsidRPr="006222F9">
        <w:rPr>
          <w:rFonts w:asciiTheme="minorHAnsi" w:hAnsiTheme="minorHAnsi" w:cstheme="minorHAnsi"/>
          <w:szCs w:val="22"/>
          <w:lang w:val="en-GB"/>
        </w:rPr>
        <w:sym w:font="Wingdings" w:char="F0F0"/>
      </w:r>
      <w:r w:rsidRPr="006222F9">
        <w:rPr>
          <w:rFonts w:asciiTheme="minorHAnsi" w:hAnsiTheme="minorHAnsi" w:cstheme="minorHAnsi"/>
          <w:szCs w:val="22"/>
          <w:lang w:val="en-GB"/>
        </w:rPr>
        <w:t>SCT.</w:t>
      </w:r>
    </w:p>
    <w:p w:rsidR="00840512" w:rsidRPr="006222F9" w:rsidRDefault="00840512" w:rsidP="00840512">
      <w:pPr>
        <w:pStyle w:val="Heading2"/>
        <w:rPr>
          <w:rFonts w:asciiTheme="minorHAnsi" w:hAnsiTheme="minorHAnsi" w:cstheme="minorHAnsi"/>
        </w:rPr>
      </w:pPr>
      <w:bookmarkStart w:id="58" w:name="_Toc408505730"/>
      <w:bookmarkStart w:id="59" w:name="_Toc155093630"/>
      <w:r w:rsidRPr="006222F9">
        <w:rPr>
          <w:rFonts w:asciiTheme="minorHAnsi" w:hAnsiTheme="minorHAnsi" w:cstheme="minorHAnsi"/>
        </w:rPr>
        <w:t>Guarantees</w:t>
      </w:r>
      <w:bookmarkEnd w:id="58"/>
      <w:bookmarkEnd w:id="59"/>
    </w:p>
    <w:p w:rsidR="00840512" w:rsidRPr="006222F9" w:rsidRDefault="00840512" w:rsidP="006953CF">
      <w:pPr>
        <w:jc w:val="both"/>
        <w:rPr>
          <w:rFonts w:cstheme="minorHAnsi"/>
        </w:rPr>
      </w:pPr>
      <w:r w:rsidRPr="006222F9">
        <w:rPr>
          <w:rFonts w:cstheme="minorHAnsi"/>
        </w:rPr>
        <w:t xml:space="preserve">Unless otherwise stated in the </w:t>
      </w:r>
      <w:r w:rsidRPr="006222F9">
        <w:rPr>
          <w:rFonts w:cstheme="minorHAnsi"/>
        </w:rPr>
        <w:sym w:font="Wingdings" w:char="F0F0"/>
      </w:r>
      <w:r w:rsidRPr="006222F9">
        <w:rPr>
          <w:rFonts w:cstheme="minorHAnsi"/>
        </w:rPr>
        <w:t xml:space="preserve">SCT neither a tender guarantee nor a performance guarantee is required. </w:t>
      </w:r>
    </w:p>
    <w:p w:rsidR="00840512" w:rsidRPr="006222F9" w:rsidRDefault="00840512" w:rsidP="00840512">
      <w:pPr>
        <w:rPr>
          <w:rFonts w:cstheme="minorHAnsi"/>
        </w:rPr>
      </w:pPr>
    </w:p>
    <w:p w:rsidR="00840512" w:rsidRPr="006222F9" w:rsidRDefault="00840512" w:rsidP="00840512">
      <w:pPr>
        <w:pStyle w:val="Heading1"/>
        <w:pageBreakBefore/>
        <w:ind w:left="646" w:hanging="646"/>
        <w:rPr>
          <w:rFonts w:asciiTheme="minorHAnsi" w:hAnsiTheme="minorHAnsi" w:cstheme="minorHAnsi"/>
        </w:rPr>
      </w:pPr>
      <w:bookmarkStart w:id="60" w:name="_Toc408505731"/>
      <w:bookmarkStart w:id="61" w:name="_Toc155093631"/>
      <w:r w:rsidRPr="006222F9">
        <w:rPr>
          <w:rFonts w:asciiTheme="minorHAnsi" w:hAnsiTheme="minorHAnsi" w:cstheme="minorHAnsi"/>
        </w:rPr>
        <w:lastRenderedPageBreak/>
        <w:t>Organisation of services</w:t>
      </w:r>
      <w:bookmarkEnd w:id="60"/>
      <w:bookmarkEnd w:id="61"/>
    </w:p>
    <w:p w:rsidR="00840512" w:rsidRPr="006222F9" w:rsidRDefault="00840512" w:rsidP="00840512">
      <w:pPr>
        <w:pStyle w:val="Heading2"/>
        <w:spacing w:before="120"/>
        <w:rPr>
          <w:rFonts w:asciiTheme="minorHAnsi" w:hAnsiTheme="minorHAnsi" w:cstheme="minorHAnsi"/>
        </w:rPr>
      </w:pPr>
      <w:bookmarkStart w:id="62" w:name="_Ref123985506"/>
      <w:bookmarkStart w:id="63" w:name="_Toc408505732"/>
      <w:bookmarkStart w:id="64" w:name="_Toc155093632"/>
      <w:r w:rsidRPr="006222F9">
        <w:rPr>
          <w:rFonts w:asciiTheme="minorHAnsi" w:hAnsiTheme="minorHAnsi" w:cstheme="minorHAnsi"/>
        </w:rPr>
        <w:t>Project Duration</w:t>
      </w:r>
      <w:bookmarkEnd w:id="62"/>
      <w:bookmarkEnd w:id="63"/>
      <w:bookmarkEnd w:id="64"/>
    </w:p>
    <w:p w:rsidR="00840512" w:rsidRPr="006222F9" w:rsidRDefault="00840512" w:rsidP="00840512">
      <w:pPr>
        <w:pStyle w:val="BodyText"/>
        <w:spacing w:after="120"/>
        <w:rPr>
          <w:rFonts w:asciiTheme="minorHAnsi" w:hAnsiTheme="minorHAnsi" w:cstheme="minorHAnsi"/>
          <w:szCs w:val="22"/>
          <w:lang w:val="en-GB"/>
        </w:rPr>
      </w:pPr>
      <w:r w:rsidRPr="006222F9">
        <w:rPr>
          <w:rFonts w:asciiTheme="minorHAnsi" w:hAnsiTheme="minorHAnsi" w:cstheme="minorHAnsi"/>
          <w:szCs w:val="22"/>
          <w:lang w:val="en-GB"/>
        </w:rPr>
        <w:t xml:space="preserve">The duration of the project from commencement of services until presentation of the draft final report is indicated in the </w:t>
      </w:r>
      <w:r w:rsidRPr="006222F9">
        <w:rPr>
          <w:rFonts w:asciiTheme="minorHAnsi" w:hAnsiTheme="minorHAnsi" w:cstheme="minorHAnsi"/>
          <w:szCs w:val="22"/>
          <w:lang w:val="en-GB"/>
        </w:rPr>
        <w:sym w:font="Wingdings" w:char="F0F0"/>
      </w:r>
      <w:r w:rsidRPr="006222F9">
        <w:rPr>
          <w:rFonts w:asciiTheme="minorHAnsi" w:hAnsiTheme="minorHAnsi" w:cstheme="minorHAnsi"/>
          <w:szCs w:val="22"/>
          <w:lang w:val="en-GB"/>
        </w:rPr>
        <w:t xml:space="preserve">SCT. Approval periods for review and comments by PEA and </w:t>
      </w:r>
      <w:r w:rsidR="00AC0989" w:rsidRPr="006222F9">
        <w:rPr>
          <w:rFonts w:asciiTheme="minorHAnsi" w:hAnsiTheme="minorHAnsi" w:cstheme="minorHAnsi"/>
          <w:szCs w:val="22"/>
          <w:lang w:val="en-GB"/>
        </w:rPr>
        <w:t>PROPARCO</w:t>
      </w:r>
      <w:r w:rsidRPr="006222F9">
        <w:rPr>
          <w:rFonts w:asciiTheme="minorHAnsi" w:hAnsiTheme="minorHAnsi" w:cstheme="minorHAnsi"/>
          <w:szCs w:val="22"/>
          <w:lang w:val="en-GB"/>
        </w:rPr>
        <w:t xml:space="preserve"> are indicated in the </w:t>
      </w:r>
      <w:r w:rsidRPr="006222F9">
        <w:rPr>
          <w:rFonts w:asciiTheme="minorHAnsi" w:hAnsiTheme="minorHAnsi" w:cstheme="minorHAnsi"/>
          <w:szCs w:val="22"/>
          <w:lang w:val="en-GB"/>
        </w:rPr>
        <w:sym w:font="Wingdings" w:char="F0F0"/>
      </w:r>
      <w:r w:rsidRPr="006222F9">
        <w:rPr>
          <w:rFonts w:asciiTheme="minorHAnsi" w:hAnsiTheme="minorHAnsi" w:cstheme="minorHAnsi"/>
          <w:szCs w:val="22"/>
          <w:lang w:val="en-GB"/>
        </w:rPr>
        <w:t>SCT. These are included in the project completion period.</w:t>
      </w:r>
    </w:p>
    <w:p w:rsidR="00840512" w:rsidRPr="006222F9" w:rsidRDefault="00840512" w:rsidP="00840512">
      <w:pPr>
        <w:pStyle w:val="Heading2"/>
        <w:rPr>
          <w:rFonts w:asciiTheme="minorHAnsi" w:hAnsiTheme="minorHAnsi" w:cstheme="minorHAnsi"/>
        </w:rPr>
      </w:pPr>
      <w:bookmarkStart w:id="65" w:name="_Toc124224999"/>
      <w:bookmarkStart w:id="66" w:name="_Toc124225586"/>
      <w:bookmarkStart w:id="67" w:name="_Toc124225629"/>
      <w:bookmarkStart w:id="68" w:name="_Toc124225672"/>
      <w:bookmarkStart w:id="69" w:name="_Toc124225000"/>
      <w:bookmarkStart w:id="70" w:name="_Toc124225587"/>
      <w:bookmarkStart w:id="71" w:name="_Toc124225630"/>
      <w:bookmarkStart w:id="72" w:name="_Toc124225673"/>
      <w:bookmarkStart w:id="73" w:name="_Toc124225001"/>
      <w:bookmarkStart w:id="74" w:name="_Toc124225588"/>
      <w:bookmarkStart w:id="75" w:name="_Toc124225631"/>
      <w:bookmarkStart w:id="76" w:name="_Toc124225674"/>
      <w:bookmarkStart w:id="77" w:name="_Ref123985520"/>
      <w:bookmarkStart w:id="78" w:name="_Toc408505733"/>
      <w:bookmarkStart w:id="79" w:name="_Toc155093633"/>
      <w:bookmarkEnd w:id="65"/>
      <w:bookmarkEnd w:id="66"/>
      <w:bookmarkEnd w:id="67"/>
      <w:bookmarkEnd w:id="68"/>
      <w:bookmarkEnd w:id="69"/>
      <w:bookmarkEnd w:id="70"/>
      <w:bookmarkEnd w:id="71"/>
      <w:bookmarkEnd w:id="72"/>
      <w:bookmarkEnd w:id="73"/>
      <w:bookmarkEnd w:id="74"/>
      <w:bookmarkEnd w:id="75"/>
      <w:bookmarkEnd w:id="76"/>
      <w:r w:rsidRPr="006222F9">
        <w:rPr>
          <w:rFonts w:asciiTheme="minorHAnsi" w:hAnsiTheme="minorHAnsi" w:cstheme="minorHAnsi"/>
        </w:rPr>
        <w:t>Services Required</w:t>
      </w:r>
      <w:bookmarkEnd w:id="77"/>
      <w:bookmarkEnd w:id="78"/>
      <w:bookmarkEnd w:id="79"/>
    </w:p>
    <w:p w:rsidR="00840512" w:rsidRPr="006222F9" w:rsidRDefault="00840512" w:rsidP="006C206D">
      <w:pPr>
        <w:jc w:val="both"/>
        <w:rPr>
          <w:rFonts w:cstheme="minorHAnsi"/>
        </w:rPr>
      </w:pPr>
      <w:r w:rsidRPr="006222F9">
        <w:rPr>
          <w:rFonts w:cstheme="minorHAnsi"/>
        </w:rPr>
        <w:t xml:space="preserve">The services must satisfy in all respects the requirements laid down in the Terms of Reference (TOR) given in </w:t>
      </w:r>
      <w:r w:rsidRPr="00594F1C">
        <w:rPr>
          <w:rFonts w:cstheme="minorHAnsi"/>
        </w:rPr>
        <w:t>Annex A</w:t>
      </w:r>
      <w:r w:rsidRPr="006222F9">
        <w:rPr>
          <w:rFonts w:cstheme="minorHAnsi"/>
        </w:rPr>
        <w:t xml:space="preserve"> which will be part of the Consulting Contract. The preparation of the Tenderer‘s proposal includes a critical verification of these services and, if necessary, their completion or modification according to the Tenderer’s own assessment of the local situation and his professional experience in order to achieve the set project objectives. In this context, the local standards and laws will be respected. </w:t>
      </w:r>
    </w:p>
    <w:p w:rsidR="00840512" w:rsidRPr="006222F9" w:rsidRDefault="00840512" w:rsidP="00840512">
      <w:pPr>
        <w:pStyle w:val="Heading2"/>
        <w:rPr>
          <w:rFonts w:asciiTheme="minorHAnsi" w:hAnsiTheme="minorHAnsi" w:cstheme="minorHAnsi"/>
        </w:rPr>
      </w:pPr>
      <w:bookmarkStart w:id="80" w:name="_Ref123985529"/>
      <w:bookmarkStart w:id="81" w:name="_Toc408505734"/>
      <w:bookmarkStart w:id="82" w:name="_Toc155093634"/>
      <w:r w:rsidRPr="006222F9">
        <w:rPr>
          <w:rFonts w:asciiTheme="minorHAnsi" w:hAnsiTheme="minorHAnsi" w:cstheme="minorHAnsi"/>
        </w:rPr>
        <w:t>Performance of Services</w:t>
      </w:r>
      <w:bookmarkEnd w:id="80"/>
      <w:bookmarkEnd w:id="81"/>
      <w:bookmarkEnd w:id="82"/>
    </w:p>
    <w:p w:rsidR="00840512" w:rsidRPr="006222F9" w:rsidRDefault="00840512" w:rsidP="009F7F1A">
      <w:pPr>
        <w:jc w:val="both"/>
        <w:rPr>
          <w:rFonts w:cstheme="minorHAnsi"/>
        </w:rPr>
      </w:pPr>
      <w:r w:rsidRPr="006222F9">
        <w:rPr>
          <w:rFonts w:cstheme="minorHAnsi"/>
        </w:rPr>
        <w:t>The Consultant shall co-ordinate all his activities with the project co-ordinator desi</w:t>
      </w:r>
      <w:r w:rsidRPr="009F7F1A">
        <w:rPr>
          <w:rFonts w:cstheme="minorHAnsi"/>
        </w:rPr>
        <w:t>gnated by the PEA. All official communications to the PEA concerning the project are to be addressed</w:t>
      </w:r>
      <w:r w:rsidR="009F7F1A" w:rsidRPr="009F7F1A">
        <w:rPr>
          <w:rFonts w:cstheme="minorHAnsi"/>
        </w:rPr>
        <w:t>.</w:t>
      </w:r>
    </w:p>
    <w:p w:rsidR="00840512" w:rsidRPr="006222F9" w:rsidRDefault="00840512" w:rsidP="00907B97">
      <w:pPr>
        <w:jc w:val="both"/>
        <w:rPr>
          <w:rFonts w:cstheme="minorHAnsi"/>
        </w:rPr>
      </w:pPr>
      <w:r w:rsidRPr="006222F9">
        <w:rPr>
          <w:rFonts w:cstheme="minorHAnsi"/>
        </w:rPr>
        <w:t xml:space="preserve">Unless stipulated otherwise in the </w:t>
      </w:r>
      <w:r w:rsidRPr="006222F9">
        <w:rPr>
          <w:rFonts w:cstheme="minorHAnsi"/>
        </w:rPr>
        <w:sym w:font="Wingdings" w:char="F0F0"/>
      </w:r>
      <w:r w:rsidRPr="006222F9">
        <w:rPr>
          <w:rFonts w:cstheme="minorHAnsi"/>
        </w:rPr>
        <w:t xml:space="preserve">SCT the Consultant will render his services in the project country. He will integrate the staff of the PEA as much as possible in his daily work in order to ensure a maximum of know-how transfer. In case services are to be performed outside the project country, the Tenderer shall submit detailed proposals in his technical offer. </w:t>
      </w:r>
    </w:p>
    <w:p w:rsidR="00840512" w:rsidRPr="006222F9" w:rsidRDefault="00840512" w:rsidP="00840512">
      <w:pPr>
        <w:pStyle w:val="Heading2"/>
        <w:rPr>
          <w:rFonts w:asciiTheme="minorHAnsi" w:hAnsiTheme="minorHAnsi" w:cstheme="minorHAnsi"/>
        </w:rPr>
      </w:pPr>
      <w:bookmarkStart w:id="83" w:name="_Ref123985537"/>
      <w:bookmarkStart w:id="84" w:name="_Toc408505735"/>
      <w:bookmarkStart w:id="85" w:name="_Toc155093635"/>
      <w:r w:rsidRPr="006222F9">
        <w:rPr>
          <w:rFonts w:asciiTheme="minorHAnsi" w:hAnsiTheme="minorHAnsi" w:cstheme="minorHAnsi"/>
        </w:rPr>
        <w:t>Contribution of PEA</w:t>
      </w:r>
      <w:bookmarkEnd w:id="83"/>
      <w:bookmarkEnd w:id="84"/>
      <w:bookmarkEnd w:id="85"/>
    </w:p>
    <w:p w:rsidR="00840512" w:rsidRPr="006222F9" w:rsidRDefault="00840512" w:rsidP="00907B97">
      <w:pPr>
        <w:jc w:val="both"/>
        <w:rPr>
          <w:rFonts w:cstheme="minorHAnsi"/>
        </w:rPr>
      </w:pPr>
      <w:r w:rsidRPr="006222F9">
        <w:rPr>
          <w:rFonts w:cstheme="minorHAnsi"/>
        </w:rPr>
        <w:t>The Tenderer will take into account in his financial proposal that the PEA will</w:t>
      </w:r>
    </w:p>
    <w:p w:rsidR="00840512" w:rsidRPr="006222F9" w:rsidRDefault="00840512" w:rsidP="00907B97">
      <w:pPr>
        <w:numPr>
          <w:ilvl w:val="0"/>
          <w:numId w:val="16"/>
        </w:numPr>
        <w:suppressAutoHyphens/>
        <w:spacing w:before="60" w:after="60" w:line="240" w:lineRule="auto"/>
        <w:jc w:val="both"/>
        <w:rPr>
          <w:rFonts w:cstheme="minorHAnsi"/>
        </w:rPr>
      </w:pPr>
      <w:r w:rsidRPr="006222F9">
        <w:rPr>
          <w:rFonts w:cstheme="minorHAnsi"/>
        </w:rPr>
        <w:t>provide the Tenderer with all the information, data, documents, documentation, etc. in his possession and necessary for the completion of his services, free of charge, for the duration of the project;</w:t>
      </w:r>
    </w:p>
    <w:p w:rsidR="00840512" w:rsidRPr="006222F9" w:rsidRDefault="00840512" w:rsidP="00907B97">
      <w:pPr>
        <w:numPr>
          <w:ilvl w:val="0"/>
          <w:numId w:val="16"/>
        </w:numPr>
        <w:suppressAutoHyphens/>
        <w:spacing w:before="60" w:after="60" w:line="240" w:lineRule="auto"/>
        <w:jc w:val="both"/>
        <w:rPr>
          <w:rFonts w:cstheme="minorHAnsi"/>
        </w:rPr>
      </w:pPr>
      <w:r w:rsidRPr="006222F9">
        <w:rPr>
          <w:rFonts w:cstheme="minorHAnsi"/>
        </w:rPr>
        <w:t>ensure that the Tenderer has all the necessary permits to obtain further information (see above);</w:t>
      </w:r>
    </w:p>
    <w:p w:rsidR="00840512" w:rsidRPr="006222F9" w:rsidRDefault="00840512" w:rsidP="00907B97">
      <w:pPr>
        <w:numPr>
          <w:ilvl w:val="0"/>
          <w:numId w:val="16"/>
        </w:numPr>
        <w:suppressAutoHyphens/>
        <w:spacing w:before="60" w:after="60" w:line="240" w:lineRule="auto"/>
        <w:jc w:val="both"/>
        <w:rPr>
          <w:rFonts w:cstheme="minorHAnsi"/>
        </w:rPr>
      </w:pPr>
      <w:r w:rsidRPr="006222F9">
        <w:rPr>
          <w:rFonts w:cstheme="minorHAnsi"/>
        </w:rPr>
        <w:t>support the Tenderer in obtaining all the necessary working permits, residence permits and import licences;</w:t>
      </w:r>
    </w:p>
    <w:p w:rsidR="00840512" w:rsidRPr="006222F9" w:rsidRDefault="00840512" w:rsidP="00907B97">
      <w:pPr>
        <w:numPr>
          <w:ilvl w:val="0"/>
          <w:numId w:val="16"/>
        </w:numPr>
        <w:suppressAutoHyphens/>
        <w:spacing w:before="60" w:after="60" w:line="240" w:lineRule="auto"/>
        <w:jc w:val="both"/>
        <w:rPr>
          <w:rFonts w:cstheme="minorHAnsi"/>
        </w:rPr>
      </w:pPr>
      <w:r w:rsidRPr="006222F9">
        <w:rPr>
          <w:rFonts w:cstheme="minorHAnsi"/>
        </w:rPr>
        <w:t xml:space="preserve">provide other contributions as stipulated in the </w:t>
      </w:r>
      <w:r w:rsidRPr="006222F9">
        <w:rPr>
          <w:rFonts w:cstheme="minorHAnsi"/>
        </w:rPr>
        <w:sym w:font="Wingdings" w:char="F0F0"/>
      </w:r>
      <w:r w:rsidRPr="006222F9">
        <w:rPr>
          <w:rFonts w:cstheme="minorHAnsi"/>
        </w:rPr>
        <w:t>SCT.</w:t>
      </w:r>
    </w:p>
    <w:p w:rsidR="00840512" w:rsidRPr="006222F9" w:rsidRDefault="00840512" w:rsidP="00840512">
      <w:pPr>
        <w:pStyle w:val="Heading1"/>
        <w:pageBreakBefore/>
        <w:ind w:left="646" w:hanging="646"/>
        <w:rPr>
          <w:rFonts w:asciiTheme="minorHAnsi" w:hAnsiTheme="minorHAnsi" w:cstheme="minorHAnsi"/>
        </w:rPr>
      </w:pPr>
      <w:bookmarkStart w:id="86" w:name="_Toc408505736"/>
      <w:bookmarkStart w:id="87" w:name="_Toc155093636"/>
      <w:r w:rsidRPr="006222F9">
        <w:rPr>
          <w:rFonts w:asciiTheme="minorHAnsi" w:hAnsiTheme="minorHAnsi" w:cstheme="minorHAnsi"/>
        </w:rPr>
        <w:lastRenderedPageBreak/>
        <w:t>Tender evaluation</w:t>
      </w:r>
      <w:bookmarkEnd w:id="86"/>
      <w:bookmarkEnd w:id="87"/>
    </w:p>
    <w:p w:rsidR="00840512" w:rsidRPr="006222F9" w:rsidRDefault="00840512" w:rsidP="00840512">
      <w:pPr>
        <w:pStyle w:val="Heading2"/>
        <w:spacing w:before="120"/>
        <w:rPr>
          <w:rFonts w:asciiTheme="minorHAnsi" w:hAnsiTheme="minorHAnsi" w:cstheme="minorHAnsi"/>
        </w:rPr>
      </w:pPr>
      <w:bookmarkStart w:id="88" w:name="_Toc408505737"/>
      <w:bookmarkStart w:id="89" w:name="_Toc155093637"/>
      <w:r w:rsidRPr="006222F9">
        <w:rPr>
          <w:rFonts w:asciiTheme="minorHAnsi" w:hAnsiTheme="minorHAnsi" w:cstheme="minorHAnsi"/>
        </w:rPr>
        <w:t>General</w:t>
      </w:r>
      <w:bookmarkEnd w:id="88"/>
      <w:bookmarkEnd w:id="89"/>
    </w:p>
    <w:p w:rsidR="00840512" w:rsidRPr="006222F9" w:rsidRDefault="00840512" w:rsidP="00907B97">
      <w:pPr>
        <w:jc w:val="both"/>
        <w:rPr>
          <w:rFonts w:cstheme="minorHAnsi"/>
        </w:rPr>
      </w:pPr>
      <w:r w:rsidRPr="006222F9">
        <w:rPr>
          <w:rFonts w:cstheme="minorHAnsi"/>
        </w:rPr>
        <w:t xml:space="preserve">The selection of the Consulting firm for the execution of services will be made </w:t>
      </w:r>
      <w:r w:rsidR="00907B97" w:rsidRPr="006222F9">
        <w:rPr>
          <w:rFonts w:cstheme="minorHAnsi"/>
        </w:rPr>
        <w:t xml:space="preserve">in accordance with the </w:t>
      </w:r>
      <w:r w:rsidR="00907B97" w:rsidRPr="00982120">
        <w:rPr>
          <w:rFonts w:cstheme="minorHAnsi"/>
        </w:rPr>
        <w:t xml:space="preserve">Financing Agreement between NRSP Bank and </w:t>
      </w:r>
      <w:r w:rsidR="00AC0989" w:rsidRPr="00982120">
        <w:rPr>
          <w:rFonts w:cstheme="minorHAnsi"/>
        </w:rPr>
        <w:t>PROPARCO</w:t>
      </w:r>
      <w:r w:rsidR="00907B97" w:rsidRPr="00982120">
        <w:rPr>
          <w:rFonts w:cstheme="minorHAnsi"/>
        </w:rPr>
        <w:t xml:space="preserve"> as well as Procurement Committee Rules of NRSP Bank.</w:t>
      </w:r>
    </w:p>
    <w:p w:rsidR="00840512" w:rsidRPr="006222F9" w:rsidRDefault="00840512" w:rsidP="00840512">
      <w:pPr>
        <w:pStyle w:val="Heading2"/>
        <w:rPr>
          <w:rFonts w:asciiTheme="minorHAnsi" w:hAnsiTheme="minorHAnsi" w:cstheme="minorHAnsi"/>
        </w:rPr>
      </w:pPr>
      <w:bookmarkStart w:id="90" w:name="_Ref124065269"/>
      <w:bookmarkStart w:id="91" w:name="_Toc408505738"/>
      <w:bookmarkStart w:id="92" w:name="_Toc155093638"/>
      <w:r w:rsidRPr="006222F9">
        <w:rPr>
          <w:rFonts w:asciiTheme="minorHAnsi" w:hAnsiTheme="minorHAnsi" w:cstheme="minorHAnsi"/>
        </w:rPr>
        <w:t>Technical Proposal</w:t>
      </w:r>
      <w:bookmarkEnd w:id="90"/>
      <w:bookmarkEnd w:id="91"/>
      <w:bookmarkEnd w:id="92"/>
    </w:p>
    <w:p w:rsidR="00840512" w:rsidRPr="006222F9" w:rsidRDefault="00840512" w:rsidP="00681687">
      <w:pPr>
        <w:jc w:val="both"/>
        <w:rPr>
          <w:rFonts w:cstheme="minorHAnsi"/>
        </w:rPr>
      </w:pPr>
      <w:r w:rsidRPr="006222F9">
        <w:rPr>
          <w:rFonts w:cstheme="minorHAnsi"/>
        </w:rPr>
        <w:t xml:space="preserve">Only the Technical Proposals of the </w:t>
      </w:r>
      <w:r w:rsidR="00681687" w:rsidRPr="006222F9">
        <w:rPr>
          <w:rFonts w:cstheme="minorHAnsi"/>
        </w:rPr>
        <w:t xml:space="preserve">tenderers </w:t>
      </w:r>
      <w:r w:rsidRPr="006222F9">
        <w:rPr>
          <w:rFonts w:cstheme="minorHAnsi"/>
        </w:rPr>
        <w:t xml:space="preserve">will be opened </w:t>
      </w:r>
      <w:r w:rsidR="00681687" w:rsidRPr="006222F9">
        <w:rPr>
          <w:rFonts w:cstheme="minorHAnsi"/>
        </w:rPr>
        <w:t xml:space="preserve">while </w:t>
      </w:r>
      <w:r w:rsidRPr="006222F9">
        <w:rPr>
          <w:rFonts w:cstheme="minorHAnsi"/>
        </w:rPr>
        <w:t xml:space="preserve">Financial Proposals will remain sealed until the technical evaluation is completed. </w:t>
      </w:r>
    </w:p>
    <w:p w:rsidR="00840512" w:rsidRPr="006222F9" w:rsidRDefault="00840512" w:rsidP="00681687">
      <w:pPr>
        <w:jc w:val="both"/>
        <w:rPr>
          <w:rFonts w:cstheme="minorHAnsi"/>
        </w:rPr>
      </w:pPr>
      <w:r w:rsidRPr="006222F9">
        <w:rPr>
          <w:rFonts w:cstheme="minorHAnsi"/>
        </w:rPr>
        <w:t xml:space="preserve">The quality of each technical proposal will be evaluated on a scale of 0 to 100 points, according to the criteria given in the </w:t>
      </w:r>
      <w:r w:rsidRPr="006222F9">
        <w:rPr>
          <w:rFonts w:cstheme="minorHAnsi"/>
        </w:rPr>
        <w:sym w:font="Wingdings" w:char="F0F0"/>
      </w:r>
      <w:r w:rsidRPr="006222F9">
        <w:rPr>
          <w:rFonts w:cstheme="minorHAnsi"/>
        </w:rPr>
        <w:t>SCT, which will be examined in accordance with the requirements as indicated in the Terms of Reference.</w:t>
      </w:r>
    </w:p>
    <w:p w:rsidR="00840512" w:rsidRPr="006222F9" w:rsidRDefault="00840512" w:rsidP="00681687">
      <w:pPr>
        <w:jc w:val="both"/>
        <w:rPr>
          <w:rFonts w:cstheme="minorHAnsi"/>
        </w:rPr>
      </w:pPr>
      <w:r w:rsidRPr="006222F9">
        <w:rPr>
          <w:rFonts w:cstheme="minorHAnsi"/>
        </w:rPr>
        <w:t>If there are minor omissions in relation to the TOR</w:t>
      </w:r>
      <w:r w:rsidR="00681687" w:rsidRPr="006222F9">
        <w:rPr>
          <w:rFonts w:cstheme="minorHAnsi"/>
        </w:rPr>
        <w:t>,</w:t>
      </w:r>
      <w:r w:rsidRPr="006222F9">
        <w:rPr>
          <w:rFonts w:cstheme="minorHAnsi"/>
        </w:rPr>
        <w:t xml:space="preserve"> points will be deducted. Omissions that restrict comparison with other tenders, and disrespect of the proposed structure and content of the proposal may lead to the exclusion of the applicant. Tenders are also rejected if the declarations required have not been submitted.</w:t>
      </w:r>
    </w:p>
    <w:p w:rsidR="00840512" w:rsidRPr="006222F9" w:rsidRDefault="00840512" w:rsidP="00681687">
      <w:pPr>
        <w:pStyle w:val="Heading2"/>
        <w:rPr>
          <w:rFonts w:asciiTheme="minorHAnsi" w:hAnsiTheme="minorHAnsi" w:cstheme="minorHAnsi"/>
        </w:rPr>
      </w:pPr>
      <w:bookmarkStart w:id="93" w:name="_Ref124065283"/>
      <w:bookmarkStart w:id="94" w:name="_Toc408505739"/>
      <w:bookmarkStart w:id="95" w:name="_Toc155093639"/>
      <w:r w:rsidRPr="006222F9">
        <w:rPr>
          <w:rFonts w:asciiTheme="minorHAnsi" w:hAnsiTheme="minorHAnsi" w:cstheme="minorHAnsi"/>
        </w:rPr>
        <w:t>Financial Proposal</w:t>
      </w:r>
      <w:bookmarkEnd w:id="93"/>
      <w:bookmarkEnd w:id="94"/>
      <w:bookmarkEnd w:id="95"/>
      <w:r w:rsidRPr="006222F9">
        <w:rPr>
          <w:rFonts w:asciiTheme="minorHAnsi" w:hAnsiTheme="minorHAnsi" w:cstheme="minorHAnsi"/>
        </w:rPr>
        <w:t xml:space="preserve"> </w:t>
      </w:r>
    </w:p>
    <w:p w:rsidR="00840512" w:rsidRPr="00982120" w:rsidRDefault="00840512" w:rsidP="00264B1A">
      <w:pPr>
        <w:pStyle w:val="BodyText"/>
        <w:spacing w:after="120"/>
        <w:rPr>
          <w:rFonts w:asciiTheme="minorHAnsi" w:hAnsiTheme="minorHAnsi" w:cstheme="minorHAnsi"/>
          <w:szCs w:val="22"/>
          <w:lang w:val="en-GB"/>
        </w:rPr>
      </w:pPr>
      <w:r w:rsidRPr="006222F9">
        <w:rPr>
          <w:rFonts w:asciiTheme="minorHAnsi" w:hAnsiTheme="minorHAnsi" w:cstheme="minorHAnsi"/>
          <w:szCs w:val="22"/>
          <w:lang w:val="en-GB"/>
        </w:rPr>
        <w:t xml:space="preserve">After evaluation of the Technical Proposal, the Financial Proposals of those Tenderers will be opened whose technical </w:t>
      </w:r>
      <w:r w:rsidRPr="00982120">
        <w:rPr>
          <w:rFonts w:asciiTheme="minorHAnsi" w:hAnsiTheme="minorHAnsi" w:cstheme="minorHAnsi"/>
          <w:szCs w:val="22"/>
          <w:lang w:val="en-GB"/>
        </w:rPr>
        <w:t xml:space="preserve">Proposal achieved a minimum of </w:t>
      </w:r>
      <w:r w:rsidR="00264B1A" w:rsidRPr="00982120">
        <w:rPr>
          <w:rFonts w:asciiTheme="minorHAnsi" w:hAnsiTheme="minorHAnsi" w:cstheme="minorHAnsi"/>
          <w:szCs w:val="22"/>
          <w:lang w:val="en-GB"/>
        </w:rPr>
        <w:t>65</w:t>
      </w:r>
      <w:r w:rsidRPr="00982120">
        <w:rPr>
          <w:rFonts w:asciiTheme="minorHAnsi" w:hAnsiTheme="minorHAnsi" w:cstheme="minorHAnsi"/>
          <w:szCs w:val="22"/>
          <w:lang w:val="en-GB"/>
        </w:rPr>
        <w:t xml:space="preserve">%. </w:t>
      </w:r>
    </w:p>
    <w:p w:rsidR="00840512" w:rsidRPr="006222F9" w:rsidRDefault="00840512" w:rsidP="00681687">
      <w:pPr>
        <w:pStyle w:val="BodyText"/>
        <w:spacing w:after="120"/>
        <w:rPr>
          <w:rFonts w:asciiTheme="minorHAnsi" w:hAnsiTheme="minorHAnsi" w:cstheme="minorHAnsi"/>
          <w:szCs w:val="22"/>
          <w:lang w:val="en-GB"/>
        </w:rPr>
      </w:pPr>
      <w:r w:rsidRPr="00982120">
        <w:rPr>
          <w:rFonts w:asciiTheme="minorHAnsi" w:hAnsiTheme="minorHAnsi" w:cstheme="minorHAnsi"/>
          <w:szCs w:val="22"/>
          <w:lang w:val="en-GB"/>
        </w:rPr>
        <w:t>After correcting any arithmetical errors, the price quotations will be assessed using the total price (including customs and excise duties, taxes, levies and other charges in the project country). Reimbursables can be adjusted for the</w:t>
      </w:r>
      <w:r w:rsidRPr="006222F9">
        <w:rPr>
          <w:rFonts w:asciiTheme="minorHAnsi" w:hAnsiTheme="minorHAnsi" w:cstheme="minorHAnsi"/>
          <w:szCs w:val="22"/>
          <w:lang w:val="en-GB"/>
        </w:rPr>
        <w:t xml:space="preserve"> purposes of the assessment or excluded from the assessment, if this is the only way to make price quotations comparable. Optional offers of services will only be included in the assessment of price quotations if all bidders were requested to submit such offers in accordance with the terms of the invitation to tender. Any items missing in individual offers but necessary will be added. This will be done on the basis of the highest price of the corresponding cost item of the other Tenderers. </w:t>
      </w:r>
    </w:p>
    <w:p w:rsidR="00840512" w:rsidRPr="006222F9" w:rsidRDefault="00840512" w:rsidP="00681687">
      <w:pPr>
        <w:pStyle w:val="BodyText"/>
        <w:spacing w:after="120"/>
        <w:rPr>
          <w:rFonts w:asciiTheme="minorHAnsi" w:hAnsiTheme="minorHAnsi" w:cstheme="minorHAnsi"/>
          <w:szCs w:val="22"/>
          <w:lang w:val="en-GB"/>
        </w:rPr>
      </w:pPr>
      <w:r w:rsidRPr="006222F9">
        <w:rPr>
          <w:rFonts w:asciiTheme="minorHAnsi" w:hAnsiTheme="minorHAnsi" w:cstheme="minorHAnsi"/>
          <w:szCs w:val="22"/>
          <w:lang w:val="en-GB"/>
        </w:rPr>
        <w:t xml:space="preserve">If foreign and local currencies are accepted (see </w:t>
      </w:r>
      <w:r w:rsidRPr="006222F9">
        <w:rPr>
          <w:rFonts w:asciiTheme="minorHAnsi" w:hAnsiTheme="minorHAnsi" w:cstheme="minorHAnsi"/>
          <w:szCs w:val="22"/>
          <w:lang w:val="en-GB"/>
        </w:rPr>
        <w:sym w:font="Wingdings" w:char="F0F0"/>
      </w:r>
      <w:r w:rsidRPr="006222F9">
        <w:rPr>
          <w:rFonts w:asciiTheme="minorHAnsi" w:hAnsiTheme="minorHAnsi" w:cstheme="minorHAnsi"/>
          <w:szCs w:val="22"/>
          <w:lang w:val="en-GB"/>
        </w:rPr>
        <w:t xml:space="preserve">SCT) local costs will be converted to Euro at the exchange rate of the submission date and that total cost will be used for the financial evaluation. </w:t>
      </w:r>
    </w:p>
    <w:p w:rsidR="00840512" w:rsidRPr="006222F9" w:rsidRDefault="00840512" w:rsidP="00681687">
      <w:pPr>
        <w:pStyle w:val="Heading2"/>
        <w:rPr>
          <w:rFonts w:asciiTheme="minorHAnsi" w:hAnsiTheme="minorHAnsi" w:cstheme="minorHAnsi"/>
        </w:rPr>
      </w:pPr>
      <w:bookmarkStart w:id="96" w:name="_Ref124065298"/>
      <w:bookmarkStart w:id="97" w:name="_Toc408505740"/>
      <w:bookmarkStart w:id="98" w:name="_Toc155093640"/>
      <w:r w:rsidRPr="006222F9">
        <w:rPr>
          <w:rFonts w:asciiTheme="minorHAnsi" w:hAnsiTheme="minorHAnsi" w:cstheme="minorHAnsi"/>
        </w:rPr>
        <w:t>Final Evaluation</w:t>
      </w:r>
      <w:bookmarkEnd w:id="96"/>
      <w:bookmarkEnd w:id="97"/>
      <w:bookmarkEnd w:id="98"/>
      <w:r w:rsidRPr="006222F9">
        <w:rPr>
          <w:rFonts w:asciiTheme="minorHAnsi" w:hAnsiTheme="minorHAnsi" w:cstheme="minorHAnsi"/>
        </w:rPr>
        <w:t xml:space="preserve"> </w:t>
      </w:r>
    </w:p>
    <w:p w:rsidR="00840512" w:rsidRPr="00982120" w:rsidRDefault="00840512" w:rsidP="00585B0B">
      <w:pPr>
        <w:jc w:val="both"/>
        <w:rPr>
          <w:rFonts w:cstheme="minorHAnsi"/>
        </w:rPr>
      </w:pPr>
      <w:r w:rsidRPr="00982120">
        <w:rPr>
          <w:rFonts w:cstheme="minorHAnsi"/>
        </w:rPr>
        <w:t xml:space="preserve">For the purpose of a combined evaluation the Technical Proposal of a Tenderer will be weighted </w:t>
      </w:r>
      <w:r w:rsidR="00264B1A" w:rsidRPr="00982120">
        <w:rPr>
          <w:rFonts w:cstheme="minorHAnsi"/>
        </w:rPr>
        <w:t>70</w:t>
      </w:r>
      <w:r w:rsidRPr="00982120">
        <w:rPr>
          <w:rFonts w:cstheme="minorHAnsi"/>
        </w:rPr>
        <w:t>% as follows:</w:t>
      </w:r>
    </w:p>
    <w:p w:rsidR="00840512" w:rsidRPr="00982120" w:rsidRDefault="00840512" w:rsidP="00585B0B">
      <w:pPr>
        <w:jc w:val="both"/>
        <w:rPr>
          <w:rFonts w:cstheme="minorHAnsi"/>
        </w:rPr>
      </w:pPr>
      <w:r w:rsidRPr="00982120">
        <w:rPr>
          <w:rFonts w:cstheme="minorHAnsi"/>
        </w:rPr>
        <w:t>P</w:t>
      </w:r>
      <w:r w:rsidRPr="00982120">
        <w:rPr>
          <w:rFonts w:cstheme="minorHAnsi"/>
          <w:vertAlign w:val="subscript"/>
        </w:rPr>
        <w:t xml:space="preserve">T </w:t>
      </w:r>
      <w:r w:rsidRPr="00982120">
        <w:rPr>
          <w:rFonts w:cstheme="minorHAnsi"/>
        </w:rPr>
        <w:t xml:space="preserve">= </w:t>
      </w:r>
      <w:r w:rsidR="00264B1A" w:rsidRPr="00982120">
        <w:rPr>
          <w:rFonts w:cstheme="minorHAnsi"/>
        </w:rPr>
        <w:t>7</w:t>
      </w:r>
      <w:r w:rsidR="00585B0B" w:rsidRPr="00982120">
        <w:rPr>
          <w:rFonts w:cstheme="minorHAnsi"/>
        </w:rPr>
        <w:t>0</w:t>
      </w:r>
      <w:r w:rsidRPr="00982120">
        <w:rPr>
          <w:rFonts w:cstheme="minorHAnsi"/>
        </w:rPr>
        <w:t xml:space="preserve"> * T/To, with</w:t>
      </w:r>
    </w:p>
    <w:p w:rsidR="00840512" w:rsidRPr="00982120" w:rsidRDefault="00840512" w:rsidP="00681687">
      <w:pPr>
        <w:tabs>
          <w:tab w:val="left" w:pos="426"/>
        </w:tabs>
        <w:jc w:val="both"/>
        <w:rPr>
          <w:rFonts w:cstheme="minorHAnsi"/>
        </w:rPr>
      </w:pPr>
      <w:r w:rsidRPr="00982120">
        <w:rPr>
          <w:rFonts w:cstheme="minorHAnsi"/>
        </w:rPr>
        <w:tab/>
        <w:t>P</w:t>
      </w:r>
      <w:r w:rsidRPr="00982120">
        <w:rPr>
          <w:rFonts w:cstheme="minorHAnsi"/>
          <w:vertAlign w:val="subscript"/>
        </w:rPr>
        <w:t>T</w:t>
      </w:r>
      <w:r w:rsidRPr="00982120">
        <w:rPr>
          <w:rFonts w:cstheme="minorHAnsi"/>
        </w:rPr>
        <w:t xml:space="preserve"> = attributed score for Technical Proposal,</w:t>
      </w:r>
    </w:p>
    <w:p w:rsidR="00840512" w:rsidRPr="00982120" w:rsidRDefault="00840512" w:rsidP="00681687">
      <w:pPr>
        <w:tabs>
          <w:tab w:val="left" w:pos="426"/>
        </w:tabs>
        <w:jc w:val="both"/>
        <w:rPr>
          <w:rFonts w:cstheme="minorHAnsi"/>
        </w:rPr>
      </w:pPr>
      <w:r w:rsidRPr="00982120">
        <w:rPr>
          <w:rFonts w:cstheme="minorHAnsi"/>
        </w:rPr>
        <w:tab/>
        <w:t>T = Tenderer's score in the technical evaluation,</w:t>
      </w:r>
    </w:p>
    <w:p w:rsidR="00840512" w:rsidRPr="00982120" w:rsidRDefault="00840512" w:rsidP="00681687">
      <w:pPr>
        <w:tabs>
          <w:tab w:val="left" w:pos="426"/>
        </w:tabs>
        <w:jc w:val="both"/>
        <w:rPr>
          <w:rFonts w:cstheme="minorHAnsi"/>
        </w:rPr>
      </w:pPr>
      <w:r w:rsidRPr="00982120">
        <w:rPr>
          <w:rFonts w:cstheme="minorHAnsi"/>
        </w:rPr>
        <w:tab/>
        <w:t>To = highest 'technical' score of all Tenderers.</w:t>
      </w:r>
    </w:p>
    <w:p w:rsidR="00840512" w:rsidRPr="00982120" w:rsidRDefault="00840512" w:rsidP="00585B0B">
      <w:pPr>
        <w:jc w:val="both"/>
        <w:rPr>
          <w:rFonts w:cstheme="minorHAnsi"/>
        </w:rPr>
      </w:pPr>
      <w:r w:rsidRPr="00982120">
        <w:rPr>
          <w:rFonts w:cstheme="minorHAnsi"/>
        </w:rPr>
        <w:t xml:space="preserve">Unless otherwise stipulated in the </w:t>
      </w:r>
      <w:r w:rsidRPr="00982120">
        <w:rPr>
          <w:rFonts w:cstheme="minorHAnsi"/>
        </w:rPr>
        <w:sym w:font="Wingdings" w:char="F0F0"/>
      </w:r>
      <w:r w:rsidRPr="00982120">
        <w:rPr>
          <w:rFonts w:cstheme="minorHAnsi"/>
        </w:rPr>
        <w:t xml:space="preserve">SCT the Financial Proposal of a Tenderer will be weighted </w:t>
      </w:r>
      <w:r w:rsidR="00585B0B" w:rsidRPr="00982120">
        <w:rPr>
          <w:rFonts w:cstheme="minorHAnsi"/>
        </w:rPr>
        <w:t>2</w:t>
      </w:r>
      <w:r w:rsidRPr="00982120">
        <w:rPr>
          <w:rFonts w:cstheme="minorHAnsi"/>
        </w:rPr>
        <w:t>0 % as follows:</w:t>
      </w:r>
    </w:p>
    <w:p w:rsidR="00840512" w:rsidRPr="00982120" w:rsidRDefault="00840512" w:rsidP="00585B0B">
      <w:pPr>
        <w:jc w:val="both"/>
        <w:rPr>
          <w:rFonts w:cstheme="minorHAnsi"/>
        </w:rPr>
      </w:pPr>
      <w:r w:rsidRPr="00982120">
        <w:rPr>
          <w:rFonts w:cstheme="minorHAnsi"/>
        </w:rPr>
        <w:t>P</w:t>
      </w:r>
      <w:r w:rsidRPr="00982120">
        <w:rPr>
          <w:rFonts w:cstheme="minorHAnsi"/>
          <w:vertAlign w:val="subscript"/>
        </w:rPr>
        <w:t>F</w:t>
      </w:r>
      <w:r w:rsidRPr="00982120">
        <w:rPr>
          <w:rFonts w:cstheme="minorHAnsi"/>
        </w:rPr>
        <w:t xml:space="preserve"> = </w:t>
      </w:r>
      <w:r w:rsidR="00264B1A" w:rsidRPr="00982120">
        <w:rPr>
          <w:rFonts w:cstheme="minorHAnsi"/>
        </w:rPr>
        <w:t>3</w:t>
      </w:r>
      <w:r w:rsidR="00585B0B" w:rsidRPr="00982120">
        <w:rPr>
          <w:rFonts w:cstheme="minorHAnsi"/>
        </w:rPr>
        <w:t>0</w:t>
      </w:r>
      <w:r w:rsidRPr="00982120">
        <w:rPr>
          <w:rFonts w:cstheme="minorHAnsi"/>
        </w:rPr>
        <w:t xml:space="preserve"> * Co/C, with</w:t>
      </w:r>
    </w:p>
    <w:p w:rsidR="00840512" w:rsidRPr="00982120" w:rsidRDefault="00840512" w:rsidP="00681687">
      <w:pPr>
        <w:tabs>
          <w:tab w:val="left" w:pos="426"/>
        </w:tabs>
        <w:jc w:val="both"/>
        <w:rPr>
          <w:rFonts w:cstheme="minorHAnsi"/>
        </w:rPr>
      </w:pPr>
      <w:r w:rsidRPr="00982120">
        <w:rPr>
          <w:rFonts w:cstheme="minorHAnsi"/>
        </w:rPr>
        <w:tab/>
        <w:t>P</w:t>
      </w:r>
      <w:r w:rsidRPr="00982120">
        <w:rPr>
          <w:rFonts w:cstheme="minorHAnsi"/>
          <w:vertAlign w:val="subscript"/>
        </w:rPr>
        <w:t>F</w:t>
      </w:r>
      <w:r w:rsidRPr="00982120">
        <w:rPr>
          <w:rFonts w:cstheme="minorHAnsi"/>
        </w:rPr>
        <w:t xml:space="preserve"> = attributed score for the Financial Proposal (points),</w:t>
      </w:r>
    </w:p>
    <w:p w:rsidR="00840512" w:rsidRPr="00982120" w:rsidRDefault="00840512" w:rsidP="00681687">
      <w:pPr>
        <w:tabs>
          <w:tab w:val="left" w:pos="426"/>
        </w:tabs>
        <w:jc w:val="both"/>
        <w:rPr>
          <w:rFonts w:cstheme="minorHAnsi"/>
        </w:rPr>
      </w:pPr>
      <w:r w:rsidRPr="00982120">
        <w:rPr>
          <w:rFonts w:cstheme="minorHAnsi"/>
        </w:rPr>
        <w:tab/>
        <w:t>C = Tenderer's corrected price of the Financial Proposal,</w:t>
      </w:r>
    </w:p>
    <w:p w:rsidR="00840512" w:rsidRPr="00982120" w:rsidRDefault="00840512" w:rsidP="00684599">
      <w:pPr>
        <w:tabs>
          <w:tab w:val="left" w:pos="426"/>
        </w:tabs>
        <w:jc w:val="both"/>
        <w:rPr>
          <w:rFonts w:cstheme="minorHAnsi"/>
        </w:rPr>
      </w:pPr>
      <w:r w:rsidRPr="00982120">
        <w:rPr>
          <w:rFonts w:cstheme="minorHAnsi"/>
        </w:rPr>
        <w:lastRenderedPageBreak/>
        <w:tab/>
      </w:r>
      <w:r w:rsidR="00684599" w:rsidRPr="00982120">
        <w:rPr>
          <w:rFonts w:cstheme="minorHAnsi"/>
        </w:rPr>
        <w:t>Co = lowest corrected Financial Proposal.</w:t>
      </w:r>
    </w:p>
    <w:p w:rsidR="00840512" w:rsidRPr="006222F9" w:rsidRDefault="00840512" w:rsidP="00681687">
      <w:pPr>
        <w:jc w:val="both"/>
        <w:rPr>
          <w:rFonts w:cstheme="minorHAnsi"/>
        </w:rPr>
      </w:pPr>
      <w:r w:rsidRPr="00982120">
        <w:rPr>
          <w:rFonts w:cstheme="minorHAnsi"/>
        </w:rPr>
        <w:t>The total score of the Tender is</w:t>
      </w:r>
      <w:r w:rsidRPr="006222F9">
        <w:rPr>
          <w:rFonts w:cstheme="minorHAnsi"/>
        </w:rPr>
        <w:t xml:space="preserve">  </w:t>
      </w:r>
    </w:p>
    <w:p w:rsidR="00840512" w:rsidRPr="006222F9" w:rsidRDefault="00840512" w:rsidP="00681687">
      <w:pPr>
        <w:jc w:val="both"/>
        <w:rPr>
          <w:rFonts w:cstheme="minorHAnsi"/>
        </w:rPr>
      </w:pPr>
      <w:r w:rsidRPr="006222F9">
        <w:rPr>
          <w:rFonts w:cstheme="minorHAnsi"/>
        </w:rPr>
        <w:t>P = P</w:t>
      </w:r>
      <w:r w:rsidRPr="006222F9">
        <w:rPr>
          <w:rFonts w:cstheme="minorHAnsi"/>
          <w:vertAlign w:val="subscript"/>
        </w:rPr>
        <w:t>F</w:t>
      </w:r>
      <w:r w:rsidRPr="006222F9">
        <w:rPr>
          <w:rFonts w:cstheme="minorHAnsi"/>
        </w:rPr>
        <w:t xml:space="preserve"> + P</w:t>
      </w:r>
      <w:r w:rsidRPr="006222F9">
        <w:rPr>
          <w:rFonts w:cstheme="minorHAnsi"/>
          <w:vertAlign w:val="subscript"/>
        </w:rPr>
        <w:t>T</w:t>
      </w:r>
      <w:r w:rsidRPr="006222F9">
        <w:rPr>
          <w:rFonts w:cstheme="minorHAnsi"/>
        </w:rPr>
        <w:t>.</w:t>
      </w:r>
    </w:p>
    <w:p w:rsidR="00840512" w:rsidRPr="006222F9" w:rsidRDefault="00840512" w:rsidP="00681687">
      <w:pPr>
        <w:jc w:val="both"/>
        <w:rPr>
          <w:rFonts w:cstheme="minorHAnsi"/>
        </w:rPr>
      </w:pPr>
      <w:r w:rsidRPr="006222F9">
        <w:rPr>
          <w:rFonts w:cstheme="minorHAnsi"/>
        </w:rPr>
        <w:t>The Tenderer who submitted the proposal with the highest total score will be invited for contract negotiations. The negotiations will clarify the work and methods to be used and any necessary staffing schedule adjustments. Fees and unit prices for incidental costs and services that were to be offered on a lump-sum basis pursuant to the Conditions of Tender are, in principle, not subject to negotiation as they were already taken into account in assessing the Financial Proposal. If the negotiations with the Tenderer having the highest score will not be successful, negotiations with the Tenderer placed next will be undertaken until an agreement will be reached.</w:t>
      </w:r>
    </w:p>
    <w:p w:rsidR="00840512" w:rsidRPr="006222F9" w:rsidRDefault="00840512" w:rsidP="00681687">
      <w:pPr>
        <w:pStyle w:val="Heading2"/>
        <w:rPr>
          <w:rFonts w:asciiTheme="minorHAnsi" w:hAnsiTheme="minorHAnsi" w:cstheme="minorHAnsi"/>
        </w:rPr>
      </w:pPr>
      <w:bookmarkStart w:id="99" w:name="_Toc408505741"/>
      <w:bookmarkStart w:id="100" w:name="_Toc155093641"/>
      <w:r w:rsidRPr="006222F9">
        <w:rPr>
          <w:rFonts w:asciiTheme="minorHAnsi" w:hAnsiTheme="minorHAnsi" w:cstheme="minorHAnsi"/>
        </w:rPr>
        <w:t>Consulting Contract</w:t>
      </w:r>
      <w:bookmarkEnd w:id="99"/>
      <w:bookmarkEnd w:id="100"/>
    </w:p>
    <w:p w:rsidR="00840512" w:rsidRPr="006222F9" w:rsidRDefault="00840512" w:rsidP="00681687">
      <w:pPr>
        <w:jc w:val="both"/>
        <w:rPr>
          <w:rFonts w:cstheme="minorHAnsi"/>
        </w:rPr>
      </w:pPr>
      <w:r w:rsidRPr="006222F9">
        <w:rPr>
          <w:rFonts w:cstheme="minorHAnsi"/>
        </w:rPr>
        <w:t xml:space="preserve">The Technical and Financial Proposals of the successful Tenderer will become part of the Contract to be concluded. PEA and </w:t>
      </w:r>
      <w:r w:rsidR="00AC0989" w:rsidRPr="006222F9">
        <w:rPr>
          <w:rFonts w:cstheme="minorHAnsi"/>
        </w:rPr>
        <w:t>PROPARCO</w:t>
      </w:r>
      <w:r w:rsidRPr="006222F9">
        <w:rPr>
          <w:rFonts w:cstheme="minorHAnsi"/>
        </w:rPr>
        <w:t xml:space="preserve">, however, reserve the right to negotiate and adapt those parts of the Tenderer's proposal which are considered inadequate with the requirements of the work. </w:t>
      </w:r>
    </w:p>
    <w:p w:rsidR="00840512" w:rsidRPr="006222F9" w:rsidRDefault="00840512" w:rsidP="00681687">
      <w:pPr>
        <w:jc w:val="both"/>
        <w:rPr>
          <w:rFonts w:cstheme="minorHAnsi"/>
        </w:rPr>
      </w:pPr>
      <w:r w:rsidRPr="006222F9">
        <w:rPr>
          <w:rFonts w:cstheme="minorHAnsi"/>
        </w:rPr>
        <w:t xml:space="preserve">After receipt of </w:t>
      </w:r>
      <w:r w:rsidR="00AC0989" w:rsidRPr="006222F9">
        <w:rPr>
          <w:rFonts w:cstheme="minorHAnsi"/>
        </w:rPr>
        <w:t>PROPARCO</w:t>
      </w:r>
      <w:r w:rsidRPr="006222F9">
        <w:rPr>
          <w:rFonts w:cstheme="minorHAnsi"/>
        </w:rPr>
        <w:t>’s approval, the Contract with the selected Tenderer will come into force upon signing by the Tenderer and the PEA and achievement of effectiveness of the Project funding.</w:t>
      </w:r>
    </w:p>
    <w:p w:rsidR="00840512" w:rsidRPr="006222F9" w:rsidRDefault="00840512" w:rsidP="00840512">
      <w:pPr>
        <w:pStyle w:val="Heading1"/>
        <w:pageBreakBefore/>
        <w:ind w:left="646" w:hanging="646"/>
        <w:rPr>
          <w:rFonts w:asciiTheme="minorHAnsi" w:hAnsiTheme="minorHAnsi" w:cstheme="minorHAnsi"/>
        </w:rPr>
      </w:pPr>
      <w:bookmarkStart w:id="101" w:name="_Toc408505742"/>
      <w:bookmarkStart w:id="102" w:name="_Toc155093642"/>
      <w:r w:rsidRPr="006222F9">
        <w:rPr>
          <w:rFonts w:asciiTheme="minorHAnsi" w:hAnsiTheme="minorHAnsi" w:cstheme="minorHAnsi"/>
        </w:rPr>
        <w:lastRenderedPageBreak/>
        <w:t>Other</w:t>
      </w:r>
      <w:bookmarkEnd w:id="101"/>
      <w:bookmarkEnd w:id="102"/>
    </w:p>
    <w:p w:rsidR="00840512" w:rsidRPr="006222F9" w:rsidRDefault="00840512" w:rsidP="00DF0037">
      <w:pPr>
        <w:pStyle w:val="Heading2"/>
        <w:numPr>
          <w:ilvl w:val="1"/>
          <w:numId w:val="12"/>
        </w:numPr>
        <w:rPr>
          <w:rFonts w:asciiTheme="minorHAnsi" w:hAnsiTheme="minorHAnsi" w:cstheme="minorHAnsi"/>
        </w:rPr>
      </w:pPr>
      <w:bookmarkStart w:id="103" w:name="_Toc408505743"/>
      <w:bookmarkStart w:id="104" w:name="_Toc155093643"/>
      <w:r w:rsidRPr="006222F9">
        <w:rPr>
          <w:rFonts w:asciiTheme="minorHAnsi" w:hAnsiTheme="minorHAnsi" w:cstheme="minorHAnsi"/>
        </w:rPr>
        <w:t>Unsuccessful Tenderers</w:t>
      </w:r>
      <w:bookmarkEnd w:id="103"/>
      <w:bookmarkEnd w:id="104"/>
    </w:p>
    <w:p w:rsidR="00840512" w:rsidRPr="006222F9" w:rsidRDefault="00840512" w:rsidP="006953CF">
      <w:pPr>
        <w:jc w:val="both"/>
        <w:rPr>
          <w:rFonts w:cstheme="minorHAnsi"/>
        </w:rPr>
      </w:pPr>
      <w:r w:rsidRPr="006222F9">
        <w:rPr>
          <w:rFonts w:cstheme="minorHAnsi"/>
        </w:rPr>
        <w:t xml:space="preserve">After the evaluation of the Technical Proposals the PEA will inform in writing those Tenderers that have not achieved </w:t>
      </w:r>
      <w:r w:rsidRPr="009F7F1A">
        <w:rPr>
          <w:rFonts w:cstheme="minorHAnsi"/>
        </w:rPr>
        <w:t>the minimum required score. Th</w:t>
      </w:r>
      <w:r w:rsidRPr="006222F9">
        <w:rPr>
          <w:rFonts w:cstheme="minorHAnsi"/>
        </w:rPr>
        <w:t>eir Financial Proposals will be returned unopened.</w:t>
      </w:r>
    </w:p>
    <w:p w:rsidR="00840512" w:rsidRPr="006222F9" w:rsidRDefault="00840512" w:rsidP="006953CF">
      <w:pPr>
        <w:spacing w:line="240" w:lineRule="exact"/>
        <w:jc w:val="both"/>
        <w:rPr>
          <w:rFonts w:cstheme="minorHAnsi"/>
        </w:rPr>
      </w:pPr>
      <w:r w:rsidRPr="006222F9">
        <w:rPr>
          <w:rFonts w:cstheme="minorHAnsi"/>
        </w:rPr>
        <w:t xml:space="preserve">After the conclusion of the negotiations and receipt of </w:t>
      </w:r>
      <w:r w:rsidR="00AC0989" w:rsidRPr="006222F9">
        <w:rPr>
          <w:rFonts w:cstheme="minorHAnsi"/>
        </w:rPr>
        <w:t>PROPARCO</w:t>
      </w:r>
      <w:r w:rsidRPr="006222F9">
        <w:rPr>
          <w:rFonts w:cstheme="minorHAnsi"/>
        </w:rPr>
        <w:t>’s consent to the negotiated Contract, the remaining Tenderers will be informed in writing by the PEA about the rejection of their proposals.</w:t>
      </w:r>
    </w:p>
    <w:p w:rsidR="00840512" w:rsidRPr="006222F9" w:rsidRDefault="00840512" w:rsidP="006953CF">
      <w:pPr>
        <w:pStyle w:val="Heading2"/>
        <w:rPr>
          <w:rFonts w:asciiTheme="minorHAnsi" w:hAnsiTheme="minorHAnsi" w:cstheme="minorHAnsi"/>
        </w:rPr>
      </w:pPr>
      <w:bookmarkStart w:id="105" w:name="_Toc408505744"/>
      <w:bookmarkStart w:id="106" w:name="_Toc155093644"/>
      <w:r w:rsidRPr="006222F9">
        <w:rPr>
          <w:rFonts w:asciiTheme="minorHAnsi" w:hAnsiTheme="minorHAnsi" w:cstheme="minorHAnsi"/>
        </w:rPr>
        <w:t>Cancellation of Tender</w:t>
      </w:r>
      <w:bookmarkEnd w:id="105"/>
      <w:bookmarkEnd w:id="106"/>
    </w:p>
    <w:p w:rsidR="00840512" w:rsidRPr="006222F9" w:rsidRDefault="00840512" w:rsidP="00674FBA">
      <w:pPr>
        <w:jc w:val="both"/>
        <w:rPr>
          <w:rFonts w:cstheme="minorHAnsi"/>
        </w:rPr>
      </w:pPr>
      <w:r w:rsidRPr="006222F9">
        <w:rPr>
          <w:rFonts w:cstheme="minorHAnsi"/>
        </w:rPr>
        <w:t>The tender procedure may be cancelled, prior to awarding the Contract, without thereby incurring any liability to the Tenderers, and notwithstanding the stage in the procedures leading to the conclusion of the Contract, if</w:t>
      </w:r>
    </w:p>
    <w:p w:rsidR="00840512" w:rsidRPr="006222F9" w:rsidRDefault="00840512" w:rsidP="00674FBA">
      <w:pPr>
        <w:numPr>
          <w:ilvl w:val="0"/>
          <w:numId w:val="17"/>
        </w:numPr>
        <w:suppressAutoHyphens/>
        <w:spacing w:before="60" w:after="60" w:line="240" w:lineRule="auto"/>
        <w:jc w:val="both"/>
        <w:rPr>
          <w:rFonts w:cstheme="minorHAnsi"/>
        </w:rPr>
      </w:pPr>
      <w:r w:rsidRPr="006222F9">
        <w:rPr>
          <w:rFonts w:cstheme="minorHAnsi"/>
        </w:rPr>
        <w:t>there was no adequate competition;</w:t>
      </w:r>
    </w:p>
    <w:p w:rsidR="00840512" w:rsidRPr="006222F9" w:rsidRDefault="00840512" w:rsidP="00674FBA">
      <w:pPr>
        <w:numPr>
          <w:ilvl w:val="0"/>
          <w:numId w:val="17"/>
        </w:numPr>
        <w:suppressAutoHyphens/>
        <w:spacing w:before="60" w:after="60" w:line="240" w:lineRule="auto"/>
        <w:jc w:val="both"/>
        <w:rPr>
          <w:rFonts w:cstheme="minorHAnsi"/>
        </w:rPr>
      </w:pPr>
      <w:r w:rsidRPr="006222F9">
        <w:rPr>
          <w:rFonts w:cstheme="minorHAnsi"/>
        </w:rPr>
        <w:t>none of the bids for services achieved the required minimum number of points;</w:t>
      </w:r>
    </w:p>
    <w:p w:rsidR="00840512" w:rsidRPr="006222F9" w:rsidRDefault="00840512" w:rsidP="00674FBA">
      <w:pPr>
        <w:numPr>
          <w:ilvl w:val="0"/>
          <w:numId w:val="17"/>
        </w:numPr>
        <w:suppressAutoHyphens/>
        <w:spacing w:before="60" w:after="60" w:line="240" w:lineRule="auto"/>
        <w:jc w:val="both"/>
        <w:rPr>
          <w:rFonts w:cstheme="minorHAnsi"/>
        </w:rPr>
      </w:pPr>
      <w:r w:rsidRPr="006222F9">
        <w:rPr>
          <w:rFonts w:cstheme="minorHAnsi"/>
        </w:rPr>
        <w:t>fundamental technical or financial aspects on which the invitation to tender was based have changed significantly prior to award of the contract; or</w:t>
      </w:r>
    </w:p>
    <w:p w:rsidR="00840512" w:rsidRPr="006222F9" w:rsidRDefault="00840512" w:rsidP="003A7357">
      <w:pPr>
        <w:numPr>
          <w:ilvl w:val="0"/>
          <w:numId w:val="17"/>
        </w:numPr>
        <w:suppressAutoHyphens/>
        <w:spacing w:before="60" w:after="60" w:line="240" w:lineRule="auto"/>
        <w:jc w:val="both"/>
        <w:rPr>
          <w:rFonts w:cstheme="minorHAnsi"/>
        </w:rPr>
      </w:pPr>
      <w:r w:rsidRPr="006222F9">
        <w:rPr>
          <w:rFonts w:cstheme="minorHAnsi"/>
        </w:rPr>
        <w:t xml:space="preserve">the price quotations are obviously and </w:t>
      </w:r>
      <w:r w:rsidR="003A7357">
        <w:rPr>
          <w:rFonts w:cstheme="minorHAnsi"/>
        </w:rPr>
        <w:t>excessive.</w:t>
      </w:r>
    </w:p>
    <w:p w:rsidR="00840512" w:rsidRPr="006222F9" w:rsidRDefault="00840512" w:rsidP="00674FBA">
      <w:pPr>
        <w:jc w:val="both"/>
        <w:rPr>
          <w:rFonts w:cstheme="minorHAnsi"/>
        </w:rPr>
      </w:pPr>
      <w:r w:rsidRPr="006222F9">
        <w:rPr>
          <w:rFonts w:cstheme="minorHAnsi"/>
        </w:rPr>
        <w:t>In the event of cancellation of the Tender procedure, Tenderers shall be notified thereof by the PEA. Such Tenderers shall not be entitled to compensation.</w:t>
      </w:r>
    </w:p>
    <w:p w:rsidR="00840512" w:rsidRPr="006222F9" w:rsidRDefault="00840512" w:rsidP="006953CF">
      <w:pPr>
        <w:pStyle w:val="Heading2"/>
        <w:rPr>
          <w:rFonts w:asciiTheme="minorHAnsi" w:hAnsiTheme="minorHAnsi" w:cstheme="minorHAnsi"/>
        </w:rPr>
      </w:pPr>
      <w:bookmarkStart w:id="107" w:name="_Ref187116589"/>
      <w:bookmarkStart w:id="108" w:name="_Toc408505745"/>
      <w:bookmarkStart w:id="109" w:name="_Toc155093645"/>
      <w:r w:rsidRPr="006222F9">
        <w:rPr>
          <w:rFonts w:asciiTheme="minorHAnsi" w:hAnsiTheme="minorHAnsi" w:cstheme="minorHAnsi"/>
        </w:rPr>
        <w:t>Other conditions</w:t>
      </w:r>
      <w:bookmarkEnd w:id="107"/>
      <w:bookmarkEnd w:id="108"/>
      <w:bookmarkEnd w:id="109"/>
    </w:p>
    <w:p w:rsidR="00840512" w:rsidRPr="006222F9" w:rsidRDefault="00840512" w:rsidP="006953CF">
      <w:pPr>
        <w:jc w:val="both"/>
        <w:rPr>
          <w:rFonts w:cstheme="minorHAnsi"/>
        </w:rPr>
      </w:pPr>
      <w:r w:rsidRPr="006222F9">
        <w:rPr>
          <w:rFonts w:cstheme="minorHAnsi"/>
        </w:rPr>
        <w:t xml:space="preserve">Other tender conditions or constraints, if any, are indicated in the </w:t>
      </w:r>
      <w:r w:rsidRPr="006222F9">
        <w:rPr>
          <w:rFonts w:cstheme="minorHAnsi"/>
        </w:rPr>
        <w:sym w:font="Wingdings" w:char="F0F0"/>
      </w:r>
      <w:r w:rsidRPr="006222F9">
        <w:rPr>
          <w:rFonts w:cstheme="minorHAnsi"/>
        </w:rPr>
        <w:t>SCT.</w:t>
      </w:r>
    </w:p>
    <w:p w:rsidR="00840512" w:rsidRPr="006222F9" w:rsidRDefault="00840512" w:rsidP="00840512">
      <w:pPr>
        <w:rPr>
          <w:rFonts w:cstheme="minorHAnsi"/>
        </w:rPr>
      </w:pPr>
    </w:p>
    <w:p w:rsidR="00840512" w:rsidRPr="006222F9" w:rsidRDefault="00840512" w:rsidP="00840512">
      <w:pPr>
        <w:pStyle w:val="Heading1"/>
        <w:rPr>
          <w:rFonts w:asciiTheme="minorHAnsi" w:hAnsiTheme="minorHAnsi" w:cstheme="minorHAnsi"/>
        </w:rPr>
      </w:pPr>
      <w:r w:rsidRPr="006222F9">
        <w:rPr>
          <w:rFonts w:asciiTheme="minorHAnsi" w:hAnsiTheme="minorHAnsi" w:cstheme="minorHAnsi"/>
        </w:rPr>
        <w:br w:type="page"/>
      </w:r>
      <w:bookmarkStart w:id="110" w:name="_Toc408505746"/>
      <w:bookmarkStart w:id="111" w:name="_Toc155093646"/>
      <w:r w:rsidRPr="006222F9">
        <w:rPr>
          <w:rFonts w:asciiTheme="minorHAnsi" w:hAnsiTheme="minorHAnsi" w:cstheme="minorHAnsi"/>
        </w:rPr>
        <w:lastRenderedPageBreak/>
        <w:t>Special conditions of tender (SCT)</w:t>
      </w:r>
      <w:bookmarkEnd w:id="110"/>
      <w:bookmarkEnd w:id="111"/>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05"/>
        <w:gridCol w:w="680"/>
        <w:gridCol w:w="5840"/>
        <w:gridCol w:w="539"/>
        <w:gridCol w:w="708"/>
      </w:tblGrid>
      <w:tr w:rsidR="00840512" w:rsidRPr="006222F9" w:rsidTr="00BD269C">
        <w:tc>
          <w:tcPr>
            <w:tcW w:w="1305" w:type="dxa"/>
          </w:tcPr>
          <w:p w:rsidR="00840512" w:rsidRPr="006222F9" w:rsidRDefault="00840512" w:rsidP="00AC2815">
            <w:pPr>
              <w:tabs>
                <w:tab w:val="left" w:pos="851"/>
                <w:tab w:val="left" w:pos="1134"/>
                <w:tab w:val="left" w:pos="1418"/>
              </w:tabs>
              <w:spacing w:beforeLines="20" w:before="48" w:afterLines="20" w:after="48" w:line="276" w:lineRule="auto"/>
              <w:rPr>
                <w:rFonts w:cstheme="minorHAnsi"/>
              </w:rPr>
            </w:pPr>
            <w:r w:rsidRPr="006222F9">
              <w:rPr>
                <w:rFonts w:cstheme="minorHAnsi"/>
              </w:rPr>
              <w:t>GCT 1.02</w:t>
            </w:r>
          </w:p>
        </w:tc>
        <w:tc>
          <w:tcPr>
            <w:tcW w:w="7767" w:type="dxa"/>
            <w:gridSpan w:val="4"/>
          </w:tcPr>
          <w:p w:rsidR="00840512" w:rsidRPr="006222F9" w:rsidRDefault="00840512" w:rsidP="006222F9">
            <w:pPr>
              <w:tabs>
                <w:tab w:val="left" w:pos="851"/>
                <w:tab w:val="left" w:pos="1134"/>
                <w:tab w:val="left" w:pos="1418"/>
              </w:tabs>
              <w:spacing w:beforeLines="20" w:before="48" w:afterLines="20" w:after="48" w:line="276" w:lineRule="auto"/>
              <w:jc w:val="both"/>
              <w:rPr>
                <w:rFonts w:cstheme="minorHAnsi"/>
              </w:rPr>
            </w:pPr>
            <w:r w:rsidRPr="006222F9">
              <w:rPr>
                <w:rFonts w:cstheme="minorHAnsi"/>
              </w:rPr>
              <w:t>The Employer is NRSP Microfinance Bank Limited. For this tender, the PEA is assisted</w:t>
            </w:r>
            <w:r w:rsidR="00C56789" w:rsidRPr="006222F9">
              <w:rPr>
                <w:rFonts w:cstheme="minorHAnsi"/>
              </w:rPr>
              <w:t xml:space="preserve"> by the Procurement Committee of the PEA</w:t>
            </w:r>
            <w:r w:rsidRPr="006222F9">
              <w:rPr>
                <w:rFonts w:cstheme="minorHAnsi"/>
              </w:rPr>
              <w:t>.</w:t>
            </w:r>
          </w:p>
        </w:tc>
      </w:tr>
      <w:tr w:rsidR="00840512" w:rsidRPr="006222F9" w:rsidTr="00BD269C">
        <w:tc>
          <w:tcPr>
            <w:tcW w:w="1305" w:type="dxa"/>
          </w:tcPr>
          <w:p w:rsidR="00840512" w:rsidRPr="006222F9" w:rsidRDefault="00840512" w:rsidP="00AC2815">
            <w:pPr>
              <w:tabs>
                <w:tab w:val="left" w:pos="851"/>
                <w:tab w:val="left" w:pos="1134"/>
                <w:tab w:val="left" w:pos="1418"/>
              </w:tabs>
              <w:spacing w:beforeLines="20" w:before="48" w:afterLines="20" w:after="48" w:line="276" w:lineRule="auto"/>
              <w:rPr>
                <w:rFonts w:cstheme="minorHAnsi"/>
              </w:rPr>
            </w:pPr>
            <w:r w:rsidRPr="006222F9">
              <w:rPr>
                <w:rFonts w:cstheme="minorHAnsi"/>
              </w:rPr>
              <w:t xml:space="preserve">GCT </w:t>
            </w:r>
            <w:r w:rsidRPr="006222F9">
              <w:rPr>
                <w:rFonts w:cstheme="minorHAnsi"/>
              </w:rPr>
              <w:fldChar w:fldCharType="begin"/>
            </w:r>
            <w:r w:rsidRPr="006222F9">
              <w:rPr>
                <w:rFonts w:cstheme="minorHAnsi"/>
              </w:rPr>
              <w:instrText xml:space="preserve"> REF _Ref123966149 \r  \* MERGEFORMAT </w:instrText>
            </w:r>
            <w:r w:rsidRPr="006222F9">
              <w:rPr>
                <w:rFonts w:cstheme="minorHAnsi"/>
              </w:rPr>
              <w:fldChar w:fldCharType="separate"/>
            </w:r>
            <w:r w:rsidR="00B35DE1">
              <w:rPr>
                <w:rFonts w:cstheme="minorHAnsi"/>
                <w:cs/>
              </w:rPr>
              <w:t>‎</w:t>
            </w:r>
            <w:r w:rsidR="00B35DE1">
              <w:rPr>
                <w:rFonts w:cstheme="minorHAnsi"/>
              </w:rPr>
              <w:t>1.04</w:t>
            </w:r>
            <w:r w:rsidRPr="006222F9">
              <w:rPr>
                <w:rFonts w:cstheme="minorHAnsi"/>
              </w:rPr>
              <w:fldChar w:fldCharType="end"/>
            </w:r>
          </w:p>
        </w:tc>
        <w:tc>
          <w:tcPr>
            <w:tcW w:w="7767" w:type="dxa"/>
            <w:gridSpan w:val="4"/>
          </w:tcPr>
          <w:p w:rsidR="00840512" w:rsidRPr="006222F9" w:rsidRDefault="00840512" w:rsidP="00AC2815">
            <w:pPr>
              <w:tabs>
                <w:tab w:val="left" w:pos="851"/>
                <w:tab w:val="left" w:pos="1134"/>
                <w:tab w:val="left" w:pos="1418"/>
              </w:tabs>
              <w:spacing w:beforeLines="20" w:before="48" w:afterLines="20" w:after="48" w:line="276" w:lineRule="auto"/>
              <w:rPr>
                <w:rFonts w:cstheme="minorHAnsi"/>
              </w:rPr>
            </w:pPr>
            <w:r w:rsidRPr="006222F9">
              <w:rPr>
                <w:rFonts w:cstheme="minorHAnsi"/>
              </w:rPr>
              <w:t>The language of the proposal and of all communication is English.</w:t>
            </w:r>
          </w:p>
        </w:tc>
      </w:tr>
      <w:tr w:rsidR="00840512" w:rsidRPr="006222F9" w:rsidTr="00BD269C">
        <w:tc>
          <w:tcPr>
            <w:tcW w:w="1305" w:type="dxa"/>
          </w:tcPr>
          <w:p w:rsidR="00840512" w:rsidRPr="006222F9" w:rsidRDefault="00840512" w:rsidP="00AC2815">
            <w:pPr>
              <w:tabs>
                <w:tab w:val="left" w:pos="851"/>
                <w:tab w:val="left" w:pos="1134"/>
                <w:tab w:val="left" w:pos="1418"/>
              </w:tabs>
              <w:spacing w:beforeLines="20" w:before="48" w:afterLines="20" w:after="48" w:line="276" w:lineRule="auto"/>
              <w:rPr>
                <w:rFonts w:cstheme="minorHAnsi"/>
              </w:rPr>
            </w:pPr>
            <w:r w:rsidRPr="006222F9">
              <w:rPr>
                <w:rFonts w:cstheme="minorHAnsi"/>
              </w:rPr>
              <w:t xml:space="preserve">GCT </w:t>
            </w:r>
            <w:r w:rsidRPr="00B35DE1">
              <w:rPr>
                <w:rFonts w:cstheme="minorHAnsi"/>
              </w:rPr>
              <w:fldChar w:fldCharType="begin"/>
            </w:r>
            <w:r w:rsidRPr="00B35DE1">
              <w:rPr>
                <w:rFonts w:cstheme="minorHAnsi"/>
              </w:rPr>
              <w:instrText xml:space="preserve"> REF _Ref123977072 \r  \* MERGEFORMAT </w:instrText>
            </w:r>
            <w:r w:rsidRPr="00B35DE1">
              <w:rPr>
                <w:rFonts w:cstheme="minorHAnsi"/>
              </w:rPr>
              <w:fldChar w:fldCharType="separate"/>
            </w:r>
            <w:r w:rsidR="00B35DE1" w:rsidRPr="00B35DE1">
              <w:rPr>
                <w:rFonts w:cstheme="minorHAnsi"/>
                <w:cs/>
              </w:rPr>
              <w:t>‎</w:t>
            </w:r>
            <w:r w:rsidR="00B35DE1" w:rsidRPr="00B35DE1">
              <w:rPr>
                <w:rFonts w:cstheme="minorHAnsi"/>
              </w:rPr>
              <w:t>0</w:t>
            </w:r>
            <w:r w:rsidRPr="00B35DE1">
              <w:rPr>
                <w:rFonts w:cstheme="minorHAnsi"/>
              </w:rPr>
              <w:fldChar w:fldCharType="end"/>
            </w:r>
          </w:p>
        </w:tc>
        <w:tc>
          <w:tcPr>
            <w:tcW w:w="7767" w:type="dxa"/>
            <w:gridSpan w:val="4"/>
          </w:tcPr>
          <w:p w:rsidR="00840512" w:rsidRPr="006222F9" w:rsidRDefault="00840512" w:rsidP="008C4B72">
            <w:pPr>
              <w:tabs>
                <w:tab w:val="left" w:pos="851"/>
                <w:tab w:val="left" w:pos="1134"/>
                <w:tab w:val="left" w:pos="1418"/>
              </w:tabs>
              <w:spacing w:beforeLines="20" w:before="48" w:afterLines="100" w:after="240"/>
              <w:jc w:val="both"/>
              <w:rPr>
                <w:rFonts w:cstheme="minorHAnsi"/>
              </w:rPr>
            </w:pPr>
            <w:r w:rsidRPr="006222F9">
              <w:rPr>
                <w:rFonts w:cstheme="minorHAnsi"/>
              </w:rPr>
              <w:t xml:space="preserve">The proposal shall be sent to the following addresses or handed over, ensuring the reception by </w:t>
            </w:r>
            <w:r w:rsidR="008C4B72" w:rsidRPr="006222F9">
              <w:rPr>
                <w:rFonts w:cstheme="minorHAnsi"/>
              </w:rPr>
              <w:t>the addressee</w:t>
            </w:r>
            <w:r w:rsidRPr="006222F9">
              <w:rPr>
                <w:rFonts w:cstheme="minorHAnsi"/>
              </w:rPr>
              <w:t xml:space="preserve"> before the date indicated in the </w:t>
            </w:r>
            <w:r w:rsidR="008C4B72" w:rsidRPr="006222F9">
              <w:rPr>
                <w:rFonts w:cstheme="minorHAnsi"/>
              </w:rPr>
              <w:t>Advertisement</w:t>
            </w:r>
            <w:r w:rsidRPr="006222F9">
              <w:rPr>
                <w:rFonts w:cstheme="minorHAnsi"/>
              </w:rPr>
              <w:t>, as follows:</w:t>
            </w:r>
          </w:p>
          <w:p w:rsidR="00C56789" w:rsidRPr="006222F9" w:rsidRDefault="00840512" w:rsidP="00C56789">
            <w:pPr>
              <w:tabs>
                <w:tab w:val="left" w:pos="851"/>
                <w:tab w:val="left" w:pos="1134"/>
                <w:tab w:val="left" w:pos="1418"/>
              </w:tabs>
              <w:spacing w:afterLines="20" w:after="48"/>
              <w:rPr>
                <w:rFonts w:cstheme="minorHAnsi"/>
                <w:lang w:val="en-US"/>
              </w:rPr>
            </w:pPr>
            <w:r w:rsidRPr="006222F9">
              <w:rPr>
                <w:rFonts w:cstheme="minorHAnsi"/>
                <w:lang w:val="en-US"/>
              </w:rPr>
              <w:t>[</w:t>
            </w:r>
            <w:r w:rsidR="00C56789" w:rsidRPr="006222F9">
              <w:rPr>
                <w:rFonts w:cstheme="minorHAnsi"/>
                <w:lang w:val="en-US"/>
              </w:rPr>
              <w:t xml:space="preserve"> 1</w:t>
            </w:r>
            <w:r w:rsidRPr="006222F9">
              <w:rPr>
                <w:rFonts w:cstheme="minorHAnsi"/>
                <w:lang w:val="en-US"/>
              </w:rPr>
              <w:t xml:space="preserve"> ]</w:t>
            </w:r>
            <w:r w:rsidRPr="006222F9">
              <w:rPr>
                <w:rFonts w:cstheme="minorHAnsi"/>
                <w:b/>
                <w:u w:val="single"/>
                <w:lang w:val="en-US"/>
              </w:rPr>
              <w:t xml:space="preserve"> One </w:t>
            </w:r>
            <w:r w:rsidR="00C56789" w:rsidRPr="006222F9">
              <w:rPr>
                <w:rFonts w:cstheme="minorHAnsi"/>
                <w:b/>
                <w:u w:val="single"/>
              </w:rPr>
              <w:t xml:space="preserve">(1) Original, </w:t>
            </w:r>
            <w:r w:rsidRPr="006222F9">
              <w:rPr>
                <w:rFonts w:cstheme="minorHAnsi"/>
                <w:b/>
                <w:u w:val="single"/>
              </w:rPr>
              <w:t>one (1) Copy</w:t>
            </w:r>
            <w:r w:rsidR="00C56789" w:rsidRPr="006222F9">
              <w:rPr>
                <w:rFonts w:cstheme="minorHAnsi"/>
                <w:b/>
                <w:u w:val="single"/>
              </w:rPr>
              <w:t xml:space="preserve"> and one (1) </w:t>
            </w:r>
            <w:r w:rsidR="00C56789" w:rsidRPr="006222F9">
              <w:rPr>
                <w:rFonts w:cstheme="minorHAnsi"/>
                <w:b/>
                <w:bCs/>
                <w:u w:val="single"/>
              </w:rPr>
              <w:t xml:space="preserve">electronic copy on </w:t>
            </w:r>
            <w:r w:rsidR="002D4BE6">
              <w:rPr>
                <w:rFonts w:cstheme="minorHAnsi"/>
                <w:b/>
                <w:bCs/>
                <w:u w:val="single"/>
              </w:rPr>
              <w:t>USB/CD/DVD</w:t>
            </w:r>
            <w:r w:rsidR="00C56789" w:rsidRPr="006222F9">
              <w:rPr>
                <w:rFonts w:cstheme="minorHAnsi"/>
                <w:b/>
                <w:bCs/>
                <w:u w:val="single"/>
              </w:rPr>
              <w:t xml:space="preserve"> </w:t>
            </w:r>
            <w:r w:rsidRPr="006222F9">
              <w:rPr>
                <w:rFonts w:cstheme="minorHAnsi"/>
                <w:b/>
                <w:bCs/>
                <w:u w:val="single"/>
                <w:lang w:val="en-US"/>
              </w:rPr>
              <w:t>to</w:t>
            </w:r>
            <w:r w:rsidR="00C56789" w:rsidRPr="006222F9">
              <w:rPr>
                <w:rFonts w:cstheme="minorHAnsi"/>
                <w:lang w:val="en-US"/>
              </w:rPr>
              <w:t>:</w:t>
            </w:r>
          </w:p>
          <w:p w:rsidR="00840512" w:rsidRPr="006222F9" w:rsidRDefault="00840512" w:rsidP="00C56789">
            <w:pPr>
              <w:tabs>
                <w:tab w:val="left" w:pos="851"/>
                <w:tab w:val="left" w:pos="1134"/>
                <w:tab w:val="left" w:pos="1418"/>
              </w:tabs>
              <w:spacing w:afterLines="20" w:after="48"/>
              <w:rPr>
                <w:rFonts w:cstheme="minorHAnsi"/>
                <w:b/>
                <w:u w:val="single"/>
              </w:rPr>
            </w:pPr>
          </w:p>
          <w:p w:rsidR="00840512" w:rsidRPr="006222F9" w:rsidRDefault="008C4B72" w:rsidP="008C4B72">
            <w:pPr>
              <w:tabs>
                <w:tab w:val="left" w:pos="851"/>
                <w:tab w:val="left" w:pos="1134"/>
                <w:tab w:val="left" w:pos="1418"/>
              </w:tabs>
              <w:spacing w:after="0"/>
              <w:ind w:left="851"/>
              <w:rPr>
                <w:rFonts w:cstheme="minorHAnsi"/>
                <w:b/>
                <w:lang w:val="en-US"/>
              </w:rPr>
            </w:pPr>
            <w:r w:rsidRPr="006222F9">
              <w:rPr>
                <w:rFonts w:cstheme="minorHAnsi"/>
                <w:b/>
                <w:lang w:val="en-US"/>
              </w:rPr>
              <w:t xml:space="preserve">The </w:t>
            </w:r>
            <w:r w:rsidR="00C56789" w:rsidRPr="006222F9">
              <w:rPr>
                <w:rFonts w:cstheme="minorHAnsi"/>
                <w:b/>
                <w:lang w:val="en-US"/>
              </w:rPr>
              <w:t>Procurement Committee</w:t>
            </w:r>
          </w:p>
          <w:p w:rsidR="00840512" w:rsidRPr="006222F9" w:rsidRDefault="00840512" w:rsidP="008C4B72">
            <w:pPr>
              <w:tabs>
                <w:tab w:val="left" w:pos="851"/>
                <w:tab w:val="left" w:pos="1134"/>
                <w:tab w:val="left" w:pos="1418"/>
              </w:tabs>
              <w:spacing w:after="0"/>
              <w:ind w:left="851"/>
              <w:rPr>
                <w:rFonts w:cstheme="minorHAnsi"/>
                <w:lang w:val="en-US"/>
              </w:rPr>
            </w:pPr>
            <w:r w:rsidRPr="006222F9">
              <w:rPr>
                <w:rFonts w:cstheme="minorHAnsi"/>
                <w:lang w:val="en-US"/>
              </w:rPr>
              <w:t>NRSP Microfinance Bank Limited,</w:t>
            </w:r>
          </w:p>
          <w:p w:rsidR="00840512" w:rsidRPr="006222F9" w:rsidRDefault="00840512" w:rsidP="008C4B72">
            <w:pPr>
              <w:tabs>
                <w:tab w:val="left" w:pos="851"/>
                <w:tab w:val="left" w:pos="1134"/>
                <w:tab w:val="left" w:pos="1418"/>
              </w:tabs>
              <w:spacing w:after="0"/>
              <w:ind w:left="851"/>
              <w:rPr>
                <w:rFonts w:cstheme="minorHAnsi"/>
                <w:lang w:val="en-US"/>
              </w:rPr>
            </w:pPr>
            <w:r w:rsidRPr="006222F9">
              <w:rPr>
                <w:rFonts w:cstheme="minorHAnsi"/>
                <w:lang w:val="en-US"/>
              </w:rPr>
              <w:t>Head Office, University</w:t>
            </w:r>
            <w:r w:rsidR="003158CD" w:rsidRPr="006222F9">
              <w:rPr>
                <w:rFonts w:cstheme="minorHAnsi"/>
                <w:lang w:val="en-US"/>
              </w:rPr>
              <w:t xml:space="preserve"> New Campus Road,</w:t>
            </w:r>
          </w:p>
          <w:p w:rsidR="00840512" w:rsidRPr="006222F9" w:rsidRDefault="00840512" w:rsidP="008C4B72">
            <w:pPr>
              <w:tabs>
                <w:tab w:val="left" w:pos="851"/>
                <w:tab w:val="left" w:pos="1134"/>
                <w:tab w:val="left" w:pos="1418"/>
              </w:tabs>
              <w:spacing w:after="0"/>
              <w:ind w:left="851"/>
              <w:rPr>
                <w:rFonts w:cstheme="minorHAnsi"/>
                <w:b/>
                <w:lang w:val="en-US"/>
              </w:rPr>
            </w:pPr>
            <w:r w:rsidRPr="006222F9">
              <w:rPr>
                <w:rFonts w:cstheme="minorHAnsi"/>
                <w:lang w:val="en-US"/>
              </w:rPr>
              <w:t>Bahawalpur, Pakistan</w:t>
            </w:r>
          </w:p>
          <w:p w:rsidR="00840512" w:rsidRPr="006222F9" w:rsidRDefault="00840512" w:rsidP="008C4B72">
            <w:pPr>
              <w:pStyle w:val="p1"/>
              <w:spacing w:before="120" w:after="120"/>
              <w:rPr>
                <w:rFonts w:asciiTheme="minorHAnsi" w:hAnsiTheme="minorHAnsi" w:cstheme="minorHAnsi"/>
                <w:b/>
                <w:sz w:val="22"/>
                <w:szCs w:val="22"/>
                <w:lang w:val="en-US"/>
              </w:rPr>
            </w:pPr>
            <w:r w:rsidRPr="006222F9">
              <w:rPr>
                <w:rFonts w:asciiTheme="minorHAnsi" w:hAnsiTheme="minorHAnsi" w:cstheme="minorHAnsi"/>
                <w:sz w:val="22"/>
                <w:szCs w:val="22"/>
                <w:u w:val="single"/>
                <w:lang w:val="en-US"/>
              </w:rPr>
              <w:t>Deadline for the submission of proposals</w:t>
            </w:r>
            <w:r w:rsidRPr="006222F9">
              <w:rPr>
                <w:rFonts w:asciiTheme="minorHAnsi" w:hAnsiTheme="minorHAnsi" w:cstheme="minorHAnsi"/>
                <w:sz w:val="22"/>
                <w:szCs w:val="22"/>
                <w:lang w:val="en-US"/>
              </w:rPr>
              <w:t xml:space="preserve"> </w:t>
            </w:r>
            <w:r w:rsidRPr="00982120">
              <w:rPr>
                <w:rFonts w:asciiTheme="minorHAnsi" w:hAnsiTheme="minorHAnsi" w:cstheme="minorHAnsi"/>
                <w:sz w:val="22"/>
                <w:szCs w:val="22"/>
                <w:lang w:val="en-US"/>
              </w:rPr>
              <w:t xml:space="preserve">is </w:t>
            </w:r>
            <w:r w:rsidR="008C4B72" w:rsidRPr="00982120">
              <w:rPr>
                <w:rFonts w:asciiTheme="minorHAnsi" w:hAnsiTheme="minorHAnsi" w:cstheme="minorHAnsi"/>
                <w:b/>
                <w:sz w:val="22"/>
                <w:szCs w:val="22"/>
                <w:lang w:val="en-US"/>
              </w:rPr>
              <w:t>January 28</w:t>
            </w:r>
            <w:r w:rsidRPr="00982120">
              <w:rPr>
                <w:rFonts w:asciiTheme="minorHAnsi" w:hAnsiTheme="minorHAnsi" w:cstheme="minorHAnsi"/>
                <w:b/>
                <w:sz w:val="22"/>
                <w:szCs w:val="22"/>
                <w:lang w:val="en-US"/>
              </w:rPr>
              <w:t>, 20</w:t>
            </w:r>
            <w:r w:rsidR="003158CD" w:rsidRPr="00982120">
              <w:rPr>
                <w:rFonts w:asciiTheme="minorHAnsi" w:hAnsiTheme="minorHAnsi" w:cstheme="minorHAnsi"/>
                <w:b/>
                <w:sz w:val="22"/>
                <w:szCs w:val="22"/>
                <w:lang w:val="en-US"/>
              </w:rPr>
              <w:t>24</w:t>
            </w:r>
            <w:r w:rsidRPr="006222F9">
              <w:rPr>
                <w:rFonts w:asciiTheme="minorHAnsi" w:hAnsiTheme="minorHAnsi" w:cstheme="minorHAnsi"/>
                <w:b/>
                <w:sz w:val="22"/>
                <w:szCs w:val="22"/>
                <w:lang w:val="en-US"/>
              </w:rPr>
              <w:t xml:space="preserve"> </w:t>
            </w:r>
          </w:p>
          <w:p w:rsidR="008C4B72" w:rsidRPr="006222F9" w:rsidRDefault="008C4B72" w:rsidP="00AC2815">
            <w:pPr>
              <w:pStyle w:val="p1"/>
              <w:spacing w:before="120" w:after="120"/>
              <w:rPr>
                <w:rFonts w:asciiTheme="minorHAnsi" w:hAnsiTheme="minorHAnsi" w:cstheme="minorHAnsi"/>
                <w:b/>
                <w:i/>
                <w:sz w:val="22"/>
                <w:szCs w:val="22"/>
                <w:lang w:val="en-US"/>
              </w:rPr>
            </w:pPr>
          </w:p>
          <w:p w:rsidR="00840512" w:rsidRPr="006222F9" w:rsidRDefault="00840512" w:rsidP="008C4B72">
            <w:pPr>
              <w:pStyle w:val="p1"/>
              <w:spacing w:before="120" w:after="120"/>
              <w:jc w:val="both"/>
              <w:rPr>
                <w:rFonts w:asciiTheme="minorHAnsi" w:hAnsiTheme="minorHAnsi" w:cstheme="minorHAnsi"/>
                <w:b/>
                <w:i/>
                <w:sz w:val="22"/>
                <w:szCs w:val="22"/>
                <w:lang w:val="en-US"/>
              </w:rPr>
            </w:pPr>
            <w:r w:rsidRPr="006222F9">
              <w:rPr>
                <w:rFonts w:asciiTheme="minorHAnsi" w:hAnsiTheme="minorHAnsi" w:cstheme="minorHAnsi"/>
                <w:b/>
                <w:i/>
                <w:sz w:val="22"/>
                <w:szCs w:val="22"/>
                <w:lang w:val="en-US"/>
              </w:rPr>
              <w:t xml:space="preserve">Important: Please note that for timely delivery, submission of the </w:t>
            </w:r>
            <w:r w:rsidR="008C4B72" w:rsidRPr="006222F9">
              <w:rPr>
                <w:rFonts w:asciiTheme="minorHAnsi" w:hAnsiTheme="minorHAnsi" w:cstheme="minorHAnsi"/>
                <w:b/>
                <w:i/>
                <w:sz w:val="22"/>
                <w:szCs w:val="22"/>
                <w:lang w:val="en-US"/>
              </w:rPr>
              <w:t>Tender</w:t>
            </w:r>
            <w:r w:rsidRPr="006222F9">
              <w:rPr>
                <w:rFonts w:asciiTheme="minorHAnsi" w:hAnsiTheme="minorHAnsi" w:cstheme="minorHAnsi"/>
                <w:b/>
                <w:i/>
                <w:sz w:val="22"/>
                <w:szCs w:val="22"/>
                <w:lang w:val="en-US"/>
              </w:rPr>
              <w:t xml:space="preserve"> Documents to the </w:t>
            </w:r>
            <w:r w:rsidR="008C4B72" w:rsidRPr="006222F9">
              <w:rPr>
                <w:rFonts w:asciiTheme="minorHAnsi" w:hAnsiTheme="minorHAnsi" w:cstheme="minorHAnsi"/>
                <w:b/>
                <w:i/>
                <w:sz w:val="22"/>
                <w:szCs w:val="22"/>
                <w:lang w:val="en-US"/>
              </w:rPr>
              <w:t>Procurement Committee</w:t>
            </w:r>
            <w:r w:rsidRPr="006222F9">
              <w:rPr>
                <w:rFonts w:asciiTheme="minorHAnsi" w:hAnsiTheme="minorHAnsi" w:cstheme="minorHAnsi"/>
                <w:b/>
                <w:i/>
                <w:sz w:val="22"/>
                <w:szCs w:val="22"/>
                <w:lang w:val="en-US"/>
              </w:rPr>
              <w:t xml:space="preserve"> shall be decisive. All proposals received after that deadline will be rejected automatically without being evaluated. </w:t>
            </w:r>
          </w:p>
          <w:p w:rsidR="00840512" w:rsidRPr="006222F9" w:rsidRDefault="00840512" w:rsidP="008C4B72">
            <w:pPr>
              <w:tabs>
                <w:tab w:val="left" w:pos="851"/>
                <w:tab w:val="left" w:pos="1134"/>
                <w:tab w:val="left" w:pos="1418"/>
              </w:tabs>
              <w:spacing w:before="120" w:after="120"/>
              <w:jc w:val="both"/>
              <w:rPr>
                <w:rFonts w:cstheme="minorHAnsi"/>
              </w:rPr>
            </w:pPr>
            <w:r w:rsidRPr="006222F9">
              <w:rPr>
                <w:rFonts w:cstheme="minorHAnsi"/>
              </w:rPr>
              <w:t xml:space="preserve">Each of the different parts of the tender namely the </w:t>
            </w:r>
            <w:r w:rsidRPr="006222F9">
              <w:rPr>
                <w:rFonts w:cstheme="minorHAnsi"/>
                <w:u w:val="single"/>
              </w:rPr>
              <w:t>technical proposal</w:t>
            </w:r>
            <w:r w:rsidRPr="006222F9">
              <w:rPr>
                <w:rFonts w:cstheme="minorHAnsi"/>
              </w:rPr>
              <w:t xml:space="preserve"> and the </w:t>
            </w:r>
            <w:r w:rsidRPr="006222F9">
              <w:rPr>
                <w:rFonts w:cstheme="minorHAnsi"/>
                <w:u w:val="single"/>
              </w:rPr>
              <w:t>financial proposals</w:t>
            </w:r>
            <w:r w:rsidRPr="006222F9">
              <w:rPr>
                <w:rFonts w:cstheme="minorHAnsi"/>
              </w:rPr>
              <w:t xml:space="preserve"> shall be submitted in separate and sealed envelopes. </w:t>
            </w:r>
          </w:p>
          <w:p w:rsidR="00840512" w:rsidRPr="006222F9" w:rsidRDefault="00840512" w:rsidP="008C4B72">
            <w:pPr>
              <w:tabs>
                <w:tab w:val="left" w:pos="851"/>
                <w:tab w:val="left" w:pos="1134"/>
                <w:tab w:val="left" w:pos="1418"/>
              </w:tabs>
              <w:spacing w:before="120" w:after="120"/>
              <w:jc w:val="both"/>
              <w:rPr>
                <w:rFonts w:cstheme="minorHAnsi"/>
              </w:rPr>
            </w:pPr>
            <w:r w:rsidRPr="006222F9">
              <w:rPr>
                <w:rFonts w:cstheme="minorHAnsi"/>
              </w:rPr>
              <w:t xml:space="preserve">The documents together must be packed in an outer envelope, which has to be delivered via postal service, against confirmation of receipt, to the address indicated here. </w:t>
            </w:r>
          </w:p>
          <w:p w:rsidR="00840512" w:rsidRPr="006222F9" w:rsidRDefault="00840512" w:rsidP="008C4B72">
            <w:pPr>
              <w:tabs>
                <w:tab w:val="left" w:pos="851"/>
                <w:tab w:val="left" w:pos="1134"/>
                <w:tab w:val="left" w:pos="1418"/>
              </w:tabs>
              <w:spacing w:before="120" w:after="120"/>
              <w:jc w:val="both"/>
              <w:rPr>
                <w:rFonts w:cstheme="minorHAnsi"/>
              </w:rPr>
            </w:pPr>
            <w:r w:rsidRPr="006222F9">
              <w:rPr>
                <w:rFonts w:cstheme="minorHAnsi"/>
              </w:rPr>
              <w:t xml:space="preserve">The outer envelope must clearly state </w:t>
            </w:r>
            <w:r w:rsidRPr="006222F9">
              <w:rPr>
                <w:rFonts w:cstheme="minorHAnsi"/>
                <w:b/>
                <w:bCs/>
              </w:rPr>
              <w:t>“</w:t>
            </w:r>
            <w:r w:rsidR="008C4B72" w:rsidRPr="006222F9">
              <w:rPr>
                <w:rFonts w:cstheme="minorHAnsi"/>
                <w:b/>
                <w:bCs/>
              </w:rPr>
              <w:t>Request for Proposal – Bank’s strategy,</w:t>
            </w:r>
            <w:r w:rsidRPr="006222F9">
              <w:rPr>
                <w:rFonts w:cstheme="minorHAnsi"/>
                <w:b/>
                <w:bCs/>
              </w:rPr>
              <w:t xml:space="preserve"> please do not open”.</w:t>
            </w:r>
          </w:p>
          <w:p w:rsidR="00840512" w:rsidRPr="006222F9" w:rsidRDefault="00840512" w:rsidP="008C4B72">
            <w:pPr>
              <w:tabs>
                <w:tab w:val="left" w:pos="851"/>
                <w:tab w:val="left" w:pos="1134"/>
                <w:tab w:val="left" w:pos="1418"/>
              </w:tabs>
              <w:spacing w:before="120" w:after="120"/>
              <w:jc w:val="both"/>
              <w:rPr>
                <w:rFonts w:cstheme="minorHAnsi"/>
              </w:rPr>
            </w:pPr>
            <w:r w:rsidRPr="006222F9">
              <w:rPr>
                <w:rFonts w:cstheme="minorHAnsi"/>
              </w:rPr>
              <w:t>The</w:t>
            </w:r>
            <w:r w:rsidR="008C4B72" w:rsidRPr="006222F9">
              <w:rPr>
                <w:rFonts w:cstheme="minorHAnsi"/>
              </w:rPr>
              <w:t xml:space="preserve"> 2</w:t>
            </w:r>
            <w:r w:rsidRPr="006222F9">
              <w:rPr>
                <w:rFonts w:cstheme="minorHAnsi"/>
              </w:rPr>
              <w:t xml:space="preserve"> inner envelopes containing the original must clearly state for each package as specified in the following table.</w:t>
            </w:r>
          </w:p>
        </w:tc>
      </w:tr>
      <w:tr w:rsidR="00840512" w:rsidRPr="006222F9" w:rsidTr="00BD269C">
        <w:tc>
          <w:tcPr>
            <w:tcW w:w="1305" w:type="dxa"/>
          </w:tcPr>
          <w:p w:rsidR="00840512" w:rsidRPr="006222F9" w:rsidRDefault="00840512" w:rsidP="00AC2815">
            <w:pPr>
              <w:tabs>
                <w:tab w:val="left" w:pos="851"/>
                <w:tab w:val="left" w:pos="1134"/>
                <w:tab w:val="left" w:pos="1418"/>
              </w:tabs>
              <w:spacing w:beforeLines="50" w:before="120" w:afterLines="20" w:after="48"/>
              <w:rPr>
                <w:rFonts w:cstheme="minorHAnsi"/>
              </w:rPr>
            </w:pPr>
            <w:r w:rsidRPr="006222F9">
              <w:rPr>
                <w:rFonts w:cstheme="minorHAnsi"/>
              </w:rPr>
              <w:t xml:space="preserve">GCT 1.05 </w:t>
            </w:r>
            <w:r w:rsidRPr="006222F9">
              <w:rPr>
                <w:rFonts w:cstheme="minorHAnsi"/>
                <w:i/>
              </w:rPr>
              <w:t>(continued)</w:t>
            </w:r>
          </w:p>
        </w:tc>
        <w:tc>
          <w:tcPr>
            <w:tcW w:w="7767" w:type="dxa"/>
            <w:gridSpan w:val="4"/>
          </w:tcPr>
          <w:p w:rsidR="00840512" w:rsidRPr="006222F9" w:rsidRDefault="00840512" w:rsidP="006222F9">
            <w:pPr>
              <w:tabs>
                <w:tab w:val="left" w:pos="851"/>
                <w:tab w:val="left" w:pos="1134"/>
                <w:tab w:val="left" w:pos="1418"/>
              </w:tabs>
              <w:spacing w:beforeLines="50" w:before="120" w:afterLines="20" w:after="48"/>
              <w:jc w:val="both"/>
              <w:rPr>
                <w:rFonts w:cstheme="minorHAnsi"/>
              </w:rPr>
            </w:pPr>
            <w:r w:rsidRPr="006222F9">
              <w:rPr>
                <w:rFonts w:cstheme="minorHAnsi"/>
              </w:rPr>
              <w:t>The Technical Proposals and Financial Proposals shall be submitted as described in the GCT 1.05 and specified in the following table:</w:t>
            </w:r>
          </w:p>
          <w:p w:rsidR="00840512" w:rsidRPr="006222F9" w:rsidRDefault="00840512" w:rsidP="00AC2815">
            <w:pPr>
              <w:tabs>
                <w:tab w:val="left" w:pos="851"/>
                <w:tab w:val="left" w:pos="1134"/>
                <w:tab w:val="left" w:pos="1418"/>
              </w:tabs>
              <w:spacing w:beforeLines="20" w:before="48" w:afterLines="20" w:after="48"/>
              <w:rPr>
                <w:rFonts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7"/>
              <w:gridCol w:w="5728"/>
            </w:tblGrid>
            <w:tr w:rsidR="00840512" w:rsidRPr="006222F9" w:rsidTr="00B538F5">
              <w:tc>
                <w:tcPr>
                  <w:tcW w:w="1907" w:type="dxa"/>
                  <w:shd w:val="clear" w:color="auto" w:fill="auto"/>
                  <w:vAlign w:val="center"/>
                </w:tcPr>
                <w:p w:rsidR="00840512" w:rsidRPr="006222F9" w:rsidRDefault="00840512" w:rsidP="00AC2815">
                  <w:pPr>
                    <w:tabs>
                      <w:tab w:val="left" w:pos="851"/>
                      <w:tab w:val="left" w:pos="1134"/>
                      <w:tab w:val="left" w:pos="1418"/>
                    </w:tabs>
                    <w:spacing w:beforeLines="20" w:before="48" w:afterLines="20" w:after="48"/>
                    <w:jc w:val="center"/>
                    <w:rPr>
                      <w:rFonts w:cstheme="minorHAnsi"/>
                      <w:b/>
                      <w:lang w:val="es-ES"/>
                    </w:rPr>
                  </w:pPr>
                  <w:r w:rsidRPr="006222F9">
                    <w:rPr>
                      <w:rFonts w:cstheme="minorHAnsi"/>
                      <w:b/>
                      <w:lang w:val="es-ES"/>
                    </w:rPr>
                    <w:t>Envelopes</w:t>
                  </w:r>
                </w:p>
                <w:p w:rsidR="00840512" w:rsidRPr="006222F9" w:rsidRDefault="00840512" w:rsidP="008C4B72">
                  <w:pPr>
                    <w:tabs>
                      <w:tab w:val="left" w:pos="851"/>
                      <w:tab w:val="left" w:pos="1134"/>
                      <w:tab w:val="left" w:pos="1418"/>
                    </w:tabs>
                    <w:spacing w:beforeLines="20" w:before="48" w:afterLines="20" w:after="48"/>
                    <w:jc w:val="center"/>
                    <w:rPr>
                      <w:rFonts w:cstheme="minorHAnsi"/>
                      <w:b/>
                      <w:lang w:val="es-ES"/>
                    </w:rPr>
                  </w:pPr>
                  <w:r w:rsidRPr="006222F9">
                    <w:rPr>
                      <w:rFonts w:cstheme="minorHAnsi"/>
                      <w:lang w:val="es-ES"/>
                    </w:rPr>
                    <w:t xml:space="preserve">(outer envelope and </w:t>
                  </w:r>
                  <w:r w:rsidR="008C4B72" w:rsidRPr="006222F9">
                    <w:rPr>
                      <w:rFonts w:cstheme="minorHAnsi"/>
                      <w:lang w:val="es-ES"/>
                    </w:rPr>
                    <w:t>two</w:t>
                  </w:r>
                  <w:r w:rsidRPr="006222F9">
                    <w:rPr>
                      <w:rFonts w:cstheme="minorHAnsi"/>
                      <w:lang w:val="es-ES"/>
                    </w:rPr>
                    <w:t xml:space="preserve"> separate sealed inner envelopes)</w:t>
                  </w:r>
                </w:p>
              </w:tc>
              <w:tc>
                <w:tcPr>
                  <w:tcW w:w="5728" w:type="dxa"/>
                  <w:shd w:val="clear" w:color="auto" w:fill="auto"/>
                  <w:vAlign w:val="center"/>
                </w:tcPr>
                <w:p w:rsidR="00840512" w:rsidRPr="006222F9" w:rsidRDefault="00840512" w:rsidP="00B538F5">
                  <w:pPr>
                    <w:tabs>
                      <w:tab w:val="left" w:pos="851"/>
                      <w:tab w:val="left" w:pos="1134"/>
                      <w:tab w:val="left" w:pos="1418"/>
                    </w:tabs>
                    <w:spacing w:before="240" w:after="240"/>
                    <w:jc w:val="center"/>
                    <w:rPr>
                      <w:rFonts w:cstheme="minorHAnsi"/>
                      <w:b/>
                      <w:lang w:val="es-ES"/>
                    </w:rPr>
                  </w:pPr>
                  <w:r w:rsidRPr="006222F9">
                    <w:rPr>
                      <w:rFonts w:cstheme="minorHAnsi"/>
                      <w:b/>
                      <w:lang w:val="es-ES"/>
                    </w:rPr>
                    <w:t xml:space="preserve">Contents of the </w:t>
                  </w:r>
                  <w:r w:rsidR="00B538F5" w:rsidRPr="006222F9">
                    <w:rPr>
                      <w:rFonts w:cstheme="minorHAnsi"/>
                      <w:b/>
                      <w:lang w:val="es-ES"/>
                    </w:rPr>
                    <w:t>P</w:t>
                  </w:r>
                  <w:r w:rsidR="008C4B72" w:rsidRPr="006222F9">
                    <w:rPr>
                      <w:rFonts w:cstheme="minorHAnsi"/>
                      <w:b/>
                      <w:lang w:val="es-ES"/>
                    </w:rPr>
                    <w:t>ackage</w:t>
                  </w:r>
                  <w:r w:rsidR="00B538F5" w:rsidRPr="006222F9">
                    <w:rPr>
                      <w:rFonts w:cstheme="minorHAnsi"/>
                      <w:b/>
                      <w:lang w:val="es-ES"/>
                    </w:rPr>
                    <w:t xml:space="preserve"> </w:t>
                  </w:r>
                  <w:r w:rsidR="00B538F5" w:rsidRPr="006222F9">
                    <w:rPr>
                      <w:rFonts w:cstheme="minorHAnsi"/>
                      <w:b/>
                      <w:lang w:val="es-ES"/>
                    </w:rPr>
                    <w:br/>
                    <w:t>and Respective Inner E</w:t>
                  </w:r>
                  <w:r w:rsidRPr="006222F9">
                    <w:rPr>
                      <w:rFonts w:cstheme="minorHAnsi"/>
                      <w:b/>
                      <w:lang w:val="es-ES"/>
                    </w:rPr>
                    <w:t>nvelopes</w:t>
                  </w:r>
                  <w:r w:rsidR="00B538F5" w:rsidRPr="006222F9">
                    <w:rPr>
                      <w:rFonts w:cstheme="minorHAnsi"/>
                      <w:b/>
                      <w:lang w:val="es-ES"/>
                    </w:rPr>
                    <w:t xml:space="preserve"> Addressed to Procurement Committee</w:t>
                  </w:r>
                </w:p>
              </w:tc>
            </w:tr>
            <w:tr w:rsidR="00B538F5" w:rsidRPr="006222F9" w:rsidTr="00B538F5">
              <w:tc>
                <w:tcPr>
                  <w:tcW w:w="1907" w:type="dxa"/>
                  <w:tcBorders>
                    <w:bottom w:val="nil"/>
                  </w:tcBorders>
                  <w:shd w:val="clear" w:color="auto" w:fill="auto"/>
                  <w:vAlign w:val="center"/>
                </w:tcPr>
                <w:p w:rsidR="00B538F5" w:rsidRPr="006222F9" w:rsidRDefault="00B538F5" w:rsidP="00B538F5">
                  <w:pPr>
                    <w:tabs>
                      <w:tab w:val="left" w:pos="720"/>
                      <w:tab w:val="left" w:pos="851"/>
                      <w:tab w:val="left" w:pos="1134"/>
                      <w:tab w:val="left" w:pos="1418"/>
                    </w:tabs>
                    <w:rPr>
                      <w:rFonts w:cstheme="minorHAnsi"/>
                      <w:b/>
                      <w:u w:val="single"/>
                      <w:lang w:val="es-ES"/>
                    </w:rPr>
                  </w:pPr>
                  <w:r w:rsidRPr="006222F9">
                    <w:rPr>
                      <w:rFonts w:cstheme="minorHAnsi"/>
                      <w:b/>
                      <w:u w:val="single"/>
                      <w:lang w:val="es-ES"/>
                    </w:rPr>
                    <w:t>Outer envelope</w:t>
                  </w:r>
                </w:p>
              </w:tc>
              <w:tc>
                <w:tcPr>
                  <w:tcW w:w="5728" w:type="dxa"/>
                  <w:tcBorders>
                    <w:bottom w:val="nil"/>
                  </w:tcBorders>
                  <w:shd w:val="clear" w:color="auto" w:fill="auto"/>
                  <w:vAlign w:val="center"/>
                </w:tcPr>
                <w:p w:rsidR="00B538F5" w:rsidRPr="006222F9" w:rsidRDefault="00B538F5" w:rsidP="00B538F5">
                  <w:pPr>
                    <w:tabs>
                      <w:tab w:val="left" w:pos="720"/>
                      <w:tab w:val="left" w:pos="851"/>
                      <w:tab w:val="left" w:pos="1134"/>
                      <w:tab w:val="left" w:pos="1418"/>
                    </w:tabs>
                    <w:jc w:val="center"/>
                    <w:rPr>
                      <w:rFonts w:cstheme="minorHAnsi"/>
                      <w:lang w:val="es-ES"/>
                    </w:rPr>
                  </w:pPr>
                  <w:r w:rsidRPr="006222F9">
                    <w:rPr>
                      <w:rFonts w:cstheme="minorHAnsi"/>
                      <w:lang w:val="es-ES"/>
                    </w:rPr>
                    <w:t>The outer envelope must clearly state:</w:t>
                  </w:r>
                </w:p>
                <w:p w:rsidR="00B538F5" w:rsidRPr="006222F9" w:rsidRDefault="00B538F5" w:rsidP="00B538F5">
                  <w:pPr>
                    <w:tabs>
                      <w:tab w:val="left" w:pos="720"/>
                      <w:tab w:val="left" w:pos="851"/>
                      <w:tab w:val="left" w:pos="1134"/>
                      <w:tab w:val="left" w:pos="1418"/>
                    </w:tabs>
                    <w:jc w:val="center"/>
                    <w:rPr>
                      <w:rFonts w:cstheme="minorHAnsi"/>
                      <w:b/>
                      <w:bCs/>
                    </w:rPr>
                  </w:pPr>
                  <w:r w:rsidRPr="006222F9">
                    <w:rPr>
                      <w:rFonts w:cstheme="minorHAnsi"/>
                      <w:b/>
                      <w:bCs/>
                    </w:rPr>
                    <w:t>“Request for Proposal – Bank’s strategy</w:t>
                  </w:r>
                </w:p>
                <w:p w:rsidR="00B538F5" w:rsidRPr="006222F9" w:rsidRDefault="00B538F5" w:rsidP="00B538F5">
                  <w:pPr>
                    <w:tabs>
                      <w:tab w:val="left" w:pos="720"/>
                      <w:tab w:val="left" w:pos="851"/>
                      <w:tab w:val="left" w:pos="1134"/>
                      <w:tab w:val="left" w:pos="1418"/>
                    </w:tabs>
                    <w:jc w:val="center"/>
                    <w:rPr>
                      <w:rFonts w:cstheme="minorHAnsi"/>
                      <w:lang w:val="es-ES"/>
                    </w:rPr>
                  </w:pPr>
                  <w:r w:rsidRPr="006222F9">
                    <w:rPr>
                      <w:rFonts w:cstheme="minorHAnsi"/>
                      <w:b/>
                      <w:bCs/>
                    </w:rPr>
                    <w:t xml:space="preserve"> please do not open”</w:t>
                  </w:r>
                </w:p>
              </w:tc>
            </w:tr>
            <w:tr w:rsidR="00B538F5" w:rsidRPr="006222F9" w:rsidTr="00B538F5">
              <w:trPr>
                <w:trHeight w:val="869"/>
              </w:trPr>
              <w:tc>
                <w:tcPr>
                  <w:tcW w:w="1907" w:type="dxa"/>
                  <w:vMerge w:val="restart"/>
                  <w:shd w:val="clear" w:color="auto" w:fill="auto"/>
                </w:tcPr>
                <w:p w:rsidR="00B538F5" w:rsidRPr="006222F9" w:rsidRDefault="00B538F5" w:rsidP="00B538F5">
                  <w:pPr>
                    <w:tabs>
                      <w:tab w:val="left" w:pos="720"/>
                      <w:tab w:val="left" w:pos="851"/>
                      <w:tab w:val="left" w:pos="1134"/>
                      <w:tab w:val="left" w:pos="1418"/>
                    </w:tabs>
                    <w:spacing w:after="0"/>
                    <w:rPr>
                      <w:rFonts w:cstheme="minorHAnsi"/>
                      <w:b/>
                      <w:bCs/>
                      <w:lang w:val="es-ES"/>
                    </w:rPr>
                  </w:pPr>
                  <w:r w:rsidRPr="006222F9">
                    <w:rPr>
                      <w:rFonts w:cstheme="minorHAnsi"/>
                      <w:b/>
                      <w:bCs/>
                      <w:u w:val="single"/>
                      <w:lang w:val="es-ES"/>
                    </w:rPr>
                    <w:lastRenderedPageBreak/>
                    <w:t>First sealed inner envelope</w:t>
                  </w:r>
                </w:p>
                <w:p w:rsidR="00B538F5" w:rsidRPr="006222F9" w:rsidRDefault="00B538F5" w:rsidP="00B538F5">
                  <w:pPr>
                    <w:tabs>
                      <w:tab w:val="left" w:pos="720"/>
                      <w:tab w:val="left" w:pos="851"/>
                      <w:tab w:val="left" w:pos="1134"/>
                      <w:tab w:val="left" w:pos="1418"/>
                    </w:tabs>
                    <w:spacing w:after="0"/>
                    <w:rPr>
                      <w:rFonts w:cstheme="minorHAnsi"/>
                      <w:lang w:val="es-ES"/>
                    </w:rPr>
                  </w:pPr>
                </w:p>
                <w:p w:rsidR="00B538F5" w:rsidRPr="006222F9" w:rsidRDefault="00B538F5" w:rsidP="00B538F5">
                  <w:pPr>
                    <w:tabs>
                      <w:tab w:val="left" w:pos="851"/>
                      <w:tab w:val="left" w:pos="1134"/>
                      <w:tab w:val="left" w:pos="1418"/>
                    </w:tabs>
                    <w:spacing w:beforeLines="20" w:before="48" w:afterLines="20" w:after="48"/>
                    <w:rPr>
                      <w:rFonts w:cstheme="minorHAnsi"/>
                      <w:i/>
                      <w:lang w:val="es-ES"/>
                    </w:rPr>
                  </w:pPr>
                  <w:r w:rsidRPr="006222F9">
                    <w:rPr>
                      <w:rFonts w:cstheme="minorHAnsi"/>
                      <w:i/>
                      <w:lang w:val="es-ES"/>
                    </w:rPr>
                    <w:t>Marked with:</w:t>
                  </w:r>
                </w:p>
                <w:p w:rsidR="00B538F5" w:rsidRPr="006222F9" w:rsidRDefault="00B538F5" w:rsidP="00B538F5">
                  <w:pPr>
                    <w:tabs>
                      <w:tab w:val="left" w:pos="851"/>
                      <w:tab w:val="left" w:pos="1134"/>
                      <w:tab w:val="left" w:pos="1418"/>
                    </w:tabs>
                    <w:spacing w:beforeLines="20" w:before="48" w:afterLines="20" w:after="48"/>
                    <w:rPr>
                      <w:rFonts w:cstheme="minorHAnsi"/>
                      <w:lang w:val="es-ES"/>
                    </w:rPr>
                  </w:pPr>
                  <w:r w:rsidRPr="006222F9">
                    <w:rPr>
                      <w:rFonts w:cstheme="minorHAnsi"/>
                      <w:b/>
                      <w:lang w:val="es-ES"/>
                    </w:rPr>
                    <w:t>“Technical Proposal</w:t>
                  </w:r>
                  <w:r w:rsidRPr="006222F9">
                    <w:rPr>
                      <w:rFonts w:cstheme="minorHAnsi"/>
                      <w:lang w:val="es-ES"/>
                    </w:rPr>
                    <w:t>, do not open before agreed date</w:t>
                  </w:r>
                  <w:r w:rsidRPr="006222F9">
                    <w:rPr>
                      <w:rFonts w:cstheme="minorHAnsi"/>
                      <w:b/>
                      <w:lang w:val="es-ES"/>
                    </w:rPr>
                    <w:t>”</w:t>
                  </w:r>
                </w:p>
              </w:tc>
              <w:tc>
                <w:tcPr>
                  <w:tcW w:w="5728" w:type="dxa"/>
                  <w:tcBorders>
                    <w:bottom w:val="nil"/>
                  </w:tcBorders>
                  <w:shd w:val="clear" w:color="auto" w:fill="auto"/>
                  <w:vAlign w:val="center"/>
                </w:tcPr>
                <w:p w:rsidR="00B538F5" w:rsidRPr="006222F9" w:rsidRDefault="00B538F5" w:rsidP="00B538F5">
                  <w:pPr>
                    <w:tabs>
                      <w:tab w:val="left" w:pos="851"/>
                      <w:tab w:val="left" w:pos="1134"/>
                      <w:tab w:val="left" w:pos="1418"/>
                    </w:tabs>
                    <w:spacing w:before="120" w:after="0"/>
                    <w:jc w:val="center"/>
                    <w:rPr>
                      <w:rFonts w:cstheme="minorHAnsi"/>
                      <w:lang w:val="es-ES"/>
                    </w:rPr>
                  </w:pPr>
                  <w:r w:rsidRPr="006222F9">
                    <w:rPr>
                      <w:rFonts w:cstheme="minorHAnsi"/>
                      <w:lang w:val="es-ES"/>
                    </w:rPr>
                    <w:t>One (1)</w:t>
                  </w:r>
                  <w:r w:rsidRPr="006222F9">
                    <w:rPr>
                      <w:rFonts w:cstheme="minorHAnsi"/>
                      <w:b/>
                      <w:lang w:val="es-ES"/>
                    </w:rPr>
                    <w:t xml:space="preserve"> Original</w:t>
                  </w:r>
                </w:p>
                <w:p w:rsidR="00B538F5" w:rsidRPr="006222F9" w:rsidRDefault="00B538F5" w:rsidP="00B538F5">
                  <w:pPr>
                    <w:tabs>
                      <w:tab w:val="left" w:pos="851"/>
                      <w:tab w:val="left" w:pos="1134"/>
                      <w:tab w:val="left" w:pos="1418"/>
                    </w:tabs>
                    <w:spacing w:beforeLines="20" w:before="48" w:after="0"/>
                    <w:jc w:val="center"/>
                    <w:rPr>
                      <w:rFonts w:cstheme="minorHAnsi"/>
                      <w:b/>
                      <w:lang w:val="es-ES"/>
                    </w:rPr>
                  </w:pPr>
                </w:p>
                <w:p w:rsidR="00B538F5" w:rsidRPr="006222F9" w:rsidRDefault="00B538F5" w:rsidP="00B538F5">
                  <w:pPr>
                    <w:tabs>
                      <w:tab w:val="left" w:pos="851"/>
                      <w:tab w:val="left" w:pos="1134"/>
                      <w:tab w:val="left" w:pos="1418"/>
                    </w:tabs>
                    <w:spacing w:before="120" w:after="0"/>
                    <w:jc w:val="center"/>
                    <w:rPr>
                      <w:rFonts w:cstheme="minorHAnsi"/>
                      <w:lang w:val="es-ES"/>
                    </w:rPr>
                  </w:pPr>
                  <w:r w:rsidRPr="006222F9">
                    <w:rPr>
                      <w:rFonts w:cstheme="minorHAnsi"/>
                      <w:lang w:val="es-ES"/>
                    </w:rPr>
                    <w:t>One (1)</w:t>
                  </w:r>
                  <w:r w:rsidRPr="006222F9">
                    <w:rPr>
                      <w:rFonts w:cstheme="minorHAnsi"/>
                      <w:b/>
                      <w:lang w:val="es-ES"/>
                    </w:rPr>
                    <w:t xml:space="preserve"> Copy</w:t>
                  </w:r>
                </w:p>
                <w:p w:rsidR="00B538F5" w:rsidRPr="006222F9" w:rsidRDefault="00B538F5" w:rsidP="00B538F5">
                  <w:pPr>
                    <w:tabs>
                      <w:tab w:val="left" w:pos="720"/>
                      <w:tab w:val="left" w:pos="851"/>
                      <w:tab w:val="left" w:pos="1134"/>
                      <w:tab w:val="left" w:pos="1418"/>
                    </w:tabs>
                    <w:spacing w:after="0"/>
                    <w:jc w:val="center"/>
                    <w:rPr>
                      <w:rFonts w:cstheme="minorHAnsi"/>
                      <w:b/>
                      <w:lang w:val="es-ES"/>
                    </w:rPr>
                  </w:pPr>
                </w:p>
                <w:p w:rsidR="00B538F5" w:rsidRPr="006222F9" w:rsidRDefault="00B538F5" w:rsidP="00B538F5">
                  <w:pPr>
                    <w:tabs>
                      <w:tab w:val="left" w:pos="720"/>
                      <w:tab w:val="left" w:pos="851"/>
                      <w:tab w:val="left" w:pos="1134"/>
                      <w:tab w:val="left" w:pos="1418"/>
                    </w:tabs>
                    <w:spacing w:after="0"/>
                    <w:jc w:val="center"/>
                    <w:rPr>
                      <w:rFonts w:cstheme="minorHAnsi"/>
                      <w:b/>
                      <w:lang w:val="es-ES"/>
                    </w:rPr>
                  </w:pPr>
                  <w:r w:rsidRPr="006222F9">
                    <w:rPr>
                      <w:rFonts w:cstheme="minorHAnsi"/>
                      <w:b/>
                      <w:lang w:val="es-ES"/>
                    </w:rPr>
                    <w:t>and</w:t>
                  </w:r>
                </w:p>
              </w:tc>
            </w:tr>
            <w:tr w:rsidR="00B538F5" w:rsidRPr="006222F9" w:rsidTr="00B538F5">
              <w:tc>
                <w:tcPr>
                  <w:tcW w:w="1907" w:type="dxa"/>
                  <w:vMerge/>
                  <w:shd w:val="clear" w:color="auto" w:fill="auto"/>
                </w:tcPr>
                <w:p w:rsidR="00B538F5" w:rsidRPr="006222F9" w:rsidRDefault="00B538F5" w:rsidP="00B538F5">
                  <w:pPr>
                    <w:tabs>
                      <w:tab w:val="left" w:pos="851"/>
                      <w:tab w:val="left" w:pos="1134"/>
                      <w:tab w:val="left" w:pos="1418"/>
                    </w:tabs>
                    <w:spacing w:beforeLines="20" w:before="48" w:afterLines="20" w:after="48"/>
                    <w:rPr>
                      <w:rFonts w:cstheme="minorHAnsi"/>
                      <w:lang w:val="es-ES"/>
                    </w:rPr>
                  </w:pPr>
                </w:p>
              </w:tc>
              <w:tc>
                <w:tcPr>
                  <w:tcW w:w="5728" w:type="dxa"/>
                  <w:tcBorders>
                    <w:top w:val="nil"/>
                  </w:tcBorders>
                  <w:shd w:val="clear" w:color="auto" w:fill="auto"/>
                  <w:vAlign w:val="center"/>
                </w:tcPr>
                <w:p w:rsidR="00B538F5" w:rsidRPr="006222F9" w:rsidRDefault="00B538F5" w:rsidP="00B538F5">
                  <w:pPr>
                    <w:tabs>
                      <w:tab w:val="left" w:pos="851"/>
                      <w:tab w:val="left" w:pos="1134"/>
                      <w:tab w:val="left" w:pos="1418"/>
                    </w:tabs>
                    <w:spacing w:beforeLines="20" w:before="48" w:after="0"/>
                    <w:jc w:val="center"/>
                    <w:rPr>
                      <w:rFonts w:cstheme="minorHAnsi"/>
                      <w:lang w:val="es-ES"/>
                    </w:rPr>
                  </w:pPr>
                  <w:r w:rsidRPr="006222F9">
                    <w:rPr>
                      <w:rFonts w:cstheme="minorHAnsi"/>
                      <w:lang w:val="es-ES"/>
                    </w:rPr>
                    <w:t xml:space="preserve">One (1) </w:t>
                  </w:r>
                  <w:r w:rsidR="002D4BE6" w:rsidRPr="002D4BE6">
                    <w:rPr>
                      <w:rFonts w:cstheme="minorHAnsi"/>
                      <w:b/>
                      <w:bCs/>
                      <w:lang w:val="es-ES"/>
                    </w:rPr>
                    <w:t>USB/</w:t>
                  </w:r>
                  <w:r w:rsidRPr="002D4BE6">
                    <w:rPr>
                      <w:rFonts w:cstheme="minorHAnsi"/>
                      <w:b/>
                      <w:bCs/>
                      <w:lang w:val="es-ES"/>
                    </w:rPr>
                    <w:t>CD</w:t>
                  </w:r>
                  <w:r w:rsidR="002D4BE6" w:rsidRPr="002D4BE6">
                    <w:rPr>
                      <w:rFonts w:cstheme="minorHAnsi"/>
                      <w:b/>
                      <w:bCs/>
                      <w:lang w:val="es-ES"/>
                    </w:rPr>
                    <w:t>/DVD</w:t>
                  </w:r>
                  <w:r w:rsidRPr="006222F9">
                    <w:rPr>
                      <w:rFonts w:cstheme="minorHAnsi"/>
                      <w:lang w:val="es-ES"/>
                    </w:rPr>
                    <w:t xml:space="preserve"> containing the complete Technical Proposal in electronic format (pdf)</w:t>
                  </w:r>
                </w:p>
              </w:tc>
            </w:tr>
            <w:tr w:rsidR="00B538F5" w:rsidRPr="006222F9" w:rsidTr="00B538F5">
              <w:trPr>
                <w:trHeight w:val="821"/>
              </w:trPr>
              <w:tc>
                <w:tcPr>
                  <w:tcW w:w="1907" w:type="dxa"/>
                  <w:vMerge w:val="restart"/>
                  <w:shd w:val="clear" w:color="auto" w:fill="auto"/>
                </w:tcPr>
                <w:p w:rsidR="00B538F5" w:rsidRPr="006222F9" w:rsidRDefault="009570BF" w:rsidP="009570BF">
                  <w:pPr>
                    <w:tabs>
                      <w:tab w:val="left" w:pos="720"/>
                      <w:tab w:val="left" w:pos="851"/>
                      <w:tab w:val="left" w:pos="1134"/>
                      <w:tab w:val="left" w:pos="1418"/>
                    </w:tabs>
                    <w:rPr>
                      <w:rFonts w:cstheme="minorHAnsi"/>
                      <w:lang w:val="es-ES"/>
                    </w:rPr>
                  </w:pPr>
                  <w:r w:rsidRPr="006222F9">
                    <w:rPr>
                      <w:rFonts w:cstheme="minorHAnsi"/>
                      <w:u w:val="single"/>
                      <w:lang w:val="es-ES"/>
                    </w:rPr>
                    <w:t>Second</w:t>
                  </w:r>
                  <w:r w:rsidR="00B538F5" w:rsidRPr="006222F9">
                    <w:rPr>
                      <w:rFonts w:cstheme="minorHAnsi"/>
                      <w:u w:val="single"/>
                      <w:lang w:val="es-ES"/>
                    </w:rPr>
                    <w:t xml:space="preserve"> sealed inner envelope</w:t>
                  </w:r>
                </w:p>
                <w:p w:rsidR="00B538F5" w:rsidRPr="006222F9" w:rsidRDefault="00B538F5" w:rsidP="00AC2815">
                  <w:pPr>
                    <w:tabs>
                      <w:tab w:val="left" w:pos="851"/>
                      <w:tab w:val="left" w:pos="1134"/>
                      <w:tab w:val="left" w:pos="1418"/>
                    </w:tabs>
                    <w:spacing w:beforeLines="20" w:before="48" w:afterLines="20" w:after="48"/>
                    <w:rPr>
                      <w:rFonts w:cstheme="minorHAnsi"/>
                      <w:b/>
                      <w:lang w:val="es-ES"/>
                    </w:rPr>
                  </w:pPr>
                  <w:r w:rsidRPr="006222F9">
                    <w:rPr>
                      <w:rFonts w:cstheme="minorHAnsi"/>
                      <w:i/>
                      <w:lang w:val="es-ES"/>
                    </w:rPr>
                    <w:t>Marked with:</w:t>
                  </w:r>
                </w:p>
                <w:p w:rsidR="00B538F5" w:rsidRPr="006222F9" w:rsidRDefault="00B538F5" w:rsidP="00AC2815">
                  <w:pPr>
                    <w:tabs>
                      <w:tab w:val="left" w:pos="851"/>
                      <w:tab w:val="left" w:pos="1134"/>
                      <w:tab w:val="left" w:pos="1418"/>
                    </w:tabs>
                    <w:spacing w:beforeLines="20" w:before="48" w:afterLines="20" w:after="48"/>
                    <w:rPr>
                      <w:rFonts w:cstheme="minorHAnsi"/>
                      <w:b/>
                      <w:lang w:val="es-ES"/>
                    </w:rPr>
                  </w:pPr>
                  <w:r w:rsidRPr="006222F9">
                    <w:rPr>
                      <w:rFonts w:cstheme="minorHAnsi"/>
                      <w:b/>
                      <w:lang w:val="es-ES"/>
                    </w:rPr>
                    <w:t>“Financial Proposal</w:t>
                  </w:r>
                  <w:r w:rsidRPr="006222F9">
                    <w:rPr>
                      <w:rFonts w:cstheme="minorHAnsi"/>
                      <w:lang w:val="es-ES"/>
                    </w:rPr>
                    <w:t>, do not open before agreed date</w:t>
                  </w:r>
                  <w:r w:rsidRPr="006222F9">
                    <w:rPr>
                      <w:rFonts w:cstheme="minorHAnsi"/>
                      <w:b/>
                      <w:lang w:val="es-ES"/>
                    </w:rPr>
                    <w:t>”</w:t>
                  </w:r>
                </w:p>
                <w:p w:rsidR="00B538F5" w:rsidRPr="006222F9" w:rsidRDefault="00B538F5" w:rsidP="00AC2815">
                  <w:pPr>
                    <w:tabs>
                      <w:tab w:val="left" w:pos="851"/>
                      <w:tab w:val="left" w:pos="1134"/>
                      <w:tab w:val="left" w:pos="1418"/>
                    </w:tabs>
                    <w:spacing w:beforeLines="20" w:before="48" w:afterLines="20" w:after="48"/>
                    <w:rPr>
                      <w:rFonts w:cstheme="minorHAnsi"/>
                      <w:lang w:val="es-ES"/>
                    </w:rPr>
                  </w:pPr>
                </w:p>
              </w:tc>
              <w:tc>
                <w:tcPr>
                  <w:tcW w:w="5728" w:type="dxa"/>
                  <w:tcBorders>
                    <w:bottom w:val="nil"/>
                  </w:tcBorders>
                  <w:shd w:val="clear" w:color="auto" w:fill="auto"/>
                  <w:vAlign w:val="center"/>
                </w:tcPr>
                <w:p w:rsidR="00B538F5" w:rsidRPr="006222F9" w:rsidRDefault="00B538F5" w:rsidP="00AC2815">
                  <w:pPr>
                    <w:tabs>
                      <w:tab w:val="left" w:pos="851"/>
                      <w:tab w:val="left" w:pos="1134"/>
                      <w:tab w:val="left" w:pos="1418"/>
                    </w:tabs>
                    <w:spacing w:before="120" w:afterLines="20" w:after="48"/>
                    <w:jc w:val="center"/>
                    <w:rPr>
                      <w:rFonts w:cstheme="minorHAnsi"/>
                      <w:lang w:val="es-ES"/>
                    </w:rPr>
                  </w:pPr>
                  <w:r w:rsidRPr="006222F9">
                    <w:rPr>
                      <w:rFonts w:cstheme="minorHAnsi"/>
                      <w:lang w:val="es-ES"/>
                    </w:rPr>
                    <w:t>One (1)</w:t>
                  </w:r>
                  <w:r w:rsidRPr="006222F9">
                    <w:rPr>
                      <w:rFonts w:cstheme="minorHAnsi"/>
                      <w:b/>
                      <w:lang w:val="es-ES"/>
                    </w:rPr>
                    <w:t xml:space="preserve"> Original</w:t>
                  </w:r>
                </w:p>
                <w:p w:rsidR="00B538F5" w:rsidRPr="006222F9" w:rsidRDefault="00B538F5" w:rsidP="00B538F5">
                  <w:pPr>
                    <w:tabs>
                      <w:tab w:val="left" w:pos="851"/>
                      <w:tab w:val="left" w:pos="1134"/>
                      <w:tab w:val="left" w:pos="1418"/>
                    </w:tabs>
                    <w:spacing w:before="120" w:afterLines="20" w:after="48"/>
                    <w:jc w:val="center"/>
                    <w:rPr>
                      <w:rFonts w:cstheme="minorHAnsi"/>
                      <w:b/>
                      <w:lang w:val="es-ES"/>
                    </w:rPr>
                  </w:pPr>
                  <w:r w:rsidRPr="006222F9">
                    <w:rPr>
                      <w:rFonts w:cstheme="minorHAnsi"/>
                      <w:lang w:val="es-ES"/>
                    </w:rPr>
                    <w:t>One (1)</w:t>
                  </w:r>
                  <w:r w:rsidRPr="006222F9">
                    <w:rPr>
                      <w:rFonts w:cstheme="minorHAnsi"/>
                      <w:b/>
                      <w:lang w:val="es-ES"/>
                    </w:rPr>
                    <w:t xml:space="preserve"> Copy</w:t>
                  </w:r>
                </w:p>
                <w:p w:rsidR="00B538F5" w:rsidRPr="006222F9" w:rsidRDefault="00B538F5" w:rsidP="00B538F5">
                  <w:pPr>
                    <w:tabs>
                      <w:tab w:val="left" w:pos="851"/>
                      <w:tab w:val="left" w:pos="1134"/>
                      <w:tab w:val="left" w:pos="1418"/>
                    </w:tabs>
                    <w:spacing w:before="120" w:afterLines="20" w:after="48"/>
                    <w:jc w:val="center"/>
                    <w:rPr>
                      <w:rFonts w:cstheme="minorHAnsi"/>
                      <w:b/>
                      <w:lang w:val="es-ES"/>
                    </w:rPr>
                  </w:pPr>
                  <w:bookmarkStart w:id="112" w:name="_GoBack"/>
                  <w:bookmarkEnd w:id="112"/>
                </w:p>
                <w:p w:rsidR="00B538F5" w:rsidRPr="006222F9" w:rsidRDefault="00B538F5" w:rsidP="00AC2815">
                  <w:pPr>
                    <w:tabs>
                      <w:tab w:val="left" w:pos="720"/>
                      <w:tab w:val="left" w:pos="851"/>
                      <w:tab w:val="left" w:pos="1134"/>
                      <w:tab w:val="left" w:pos="1418"/>
                    </w:tabs>
                    <w:jc w:val="center"/>
                    <w:rPr>
                      <w:rFonts w:cstheme="minorHAnsi"/>
                      <w:b/>
                      <w:lang w:val="es-ES"/>
                    </w:rPr>
                  </w:pPr>
                  <w:r w:rsidRPr="006222F9">
                    <w:rPr>
                      <w:rFonts w:cstheme="minorHAnsi"/>
                      <w:b/>
                      <w:lang w:val="es-ES"/>
                    </w:rPr>
                    <w:t>and</w:t>
                  </w:r>
                </w:p>
              </w:tc>
            </w:tr>
            <w:tr w:rsidR="00B538F5" w:rsidRPr="006222F9" w:rsidTr="00B538F5">
              <w:tc>
                <w:tcPr>
                  <w:tcW w:w="1907" w:type="dxa"/>
                  <w:vMerge/>
                  <w:shd w:val="clear" w:color="auto" w:fill="auto"/>
                </w:tcPr>
                <w:p w:rsidR="00B538F5" w:rsidRPr="006222F9" w:rsidRDefault="00B538F5" w:rsidP="00AC2815">
                  <w:pPr>
                    <w:tabs>
                      <w:tab w:val="left" w:pos="851"/>
                      <w:tab w:val="left" w:pos="1134"/>
                      <w:tab w:val="left" w:pos="1418"/>
                    </w:tabs>
                    <w:spacing w:beforeLines="20" w:before="48" w:afterLines="20" w:after="48"/>
                    <w:rPr>
                      <w:rFonts w:cstheme="minorHAnsi"/>
                      <w:lang w:val="es-ES"/>
                    </w:rPr>
                  </w:pPr>
                </w:p>
              </w:tc>
              <w:tc>
                <w:tcPr>
                  <w:tcW w:w="5728" w:type="dxa"/>
                  <w:tcBorders>
                    <w:top w:val="nil"/>
                  </w:tcBorders>
                  <w:shd w:val="clear" w:color="auto" w:fill="auto"/>
                </w:tcPr>
                <w:p w:rsidR="00B538F5" w:rsidRPr="006222F9" w:rsidRDefault="00B538F5" w:rsidP="00AC2815">
                  <w:pPr>
                    <w:tabs>
                      <w:tab w:val="left" w:pos="851"/>
                      <w:tab w:val="left" w:pos="1134"/>
                      <w:tab w:val="left" w:pos="1418"/>
                    </w:tabs>
                    <w:spacing w:beforeLines="20" w:before="48" w:afterLines="20" w:after="48"/>
                    <w:jc w:val="center"/>
                    <w:rPr>
                      <w:rFonts w:cstheme="minorHAnsi"/>
                      <w:lang w:val="es-ES"/>
                    </w:rPr>
                  </w:pPr>
                  <w:r w:rsidRPr="006222F9">
                    <w:rPr>
                      <w:rFonts w:cstheme="minorHAnsi"/>
                      <w:lang w:val="es-ES"/>
                    </w:rPr>
                    <w:t xml:space="preserve">One (1) </w:t>
                  </w:r>
                  <w:r w:rsidR="002D4BE6" w:rsidRPr="002D4BE6">
                    <w:rPr>
                      <w:rFonts w:cstheme="minorHAnsi"/>
                      <w:b/>
                      <w:bCs/>
                      <w:lang w:val="es-ES"/>
                    </w:rPr>
                    <w:t>USB/CD/DVD</w:t>
                  </w:r>
                  <w:r w:rsidRPr="006222F9">
                    <w:rPr>
                      <w:rFonts w:cstheme="minorHAnsi"/>
                      <w:lang w:val="es-ES"/>
                    </w:rPr>
                    <w:t xml:space="preserve"> containing the complete Financial Proposal in electronic format (pdf, Excel)</w:t>
                  </w:r>
                </w:p>
              </w:tc>
            </w:tr>
          </w:tbl>
          <w:p w:rsidR="00840512" w:rsidRPr="006222F9" w:rsidRDefault="00840512" w:rsidP="00AC2815">
            <w:pPr>
              <w:tabs>
                <w:tab w:val="left" w:pos="851"/>
                <w:tab w:val="left" w:pos="1134"/>
                <w:tab w:val="left" w:pos="1418"/>
              </w:tabs>
              <w:spacing w:beforeLines="20" w:before="48" w:afterLines="20" w:after="48" w:line="276" w:lineRule="auto"/>
              <w:rPr>
                <w:rFonts w:cstheme="minorHAnsi"/>
              </w:rPr>
            </w:pPr>
          </w:p>
        </w:tc>
      </w:tr>
      <w:tr w:rsidR="00840512" w:rsidRPr="006C206D" w:rsidTr="00BD269C">
        <w:tc>
          <w:tcPr>
            <w:tcW w:w="1305" w:type="dxa"/>
          </w:tcPr>
          <w:p w:rsidR="00840512" w:rsidRPr="006C206D" w:rsidRDefault="00840512" w:rsidP="00AC2815">
            <w:pPr>
              <w:tabs>
                <w:tab w:val="left" w:pos="851"/>
                <w:tab w:val="left" w:pos="1134"/>
                <w:tab w:val="left" w:pos="1418"/>
              </w:tabs>
              <w:spacing w:beforeLines="20" w:before="48" w:afterLines="20" w:after="48" w:line="276" w:lineRule="auto"/>
              <w:rPr>
                <w:rFonts w:cstheme="minorHAnsi"/>
              </w:rPr>
            </w:pPr>
            <w:r w:rsidRPr="006C206D">
              <w:rPr>
                <w:rFonts w:cstheme="minorHAnsi"/>
              </w:rPr>
              <w:lastRenderedPageBreak/>
              <w:t xml:space="preserve">GCT </w:t>
            </w:r>
            <w:r w:rsidRPr="006C206D">
              <w:rPr>
                <w:rFonts w:cstheme="minorHAnsi"/>
              </w:rPr>
              <w:fldChar w:fldCharType="begin"/>
            </w:r>
            <w:r w:rsidRPr="006C206D">
              <w:rPr>
                <w:rFonts w:cstheme="minorHAnsi"/>
              </w:rPr>
              <w:instrText xml:space="preserve"> REF _Ref123977016 \r  \* MERGEFORMAT </w:instrText>
            </w:r>
            <w:r w:rsidRPr="006C206D">
              <w:rPr>
                <w:rFonts w:cstheme="minorHAnsi"/>
              </w:rPr>
              <w:fldChar w:fldCharType="separate"/>
            </w:r>
            <w:r w:rsidR="00B35DE1">
              <w:rPr>
                <w:rFonts w:cstheme="minorHAnsi"/>
                <w:cs/>
              </w:rPr>
              <w:t>‎</w:t>
            </w:r>
            <w:r w:rsidR="00B35DE1">
              <w:rPr>
                <w:rFonts w:cstheme="minorHAnsi"/>
              </w:rPr>
              <w:t>1.06</w:t>
            </w:r>
            <w:r w:rsidRPr="006C206D">
              <w:rPr>
                <w:rFonts w:cstheme="minorHAnsi"/>
              </w:rPr>
              <w:fldChar w:fldCharType="end"/>
            </w:r>
          </w:p>
        </w:tc>
        <w:tc>
          <w:tcPr>
            <w:tcW w:w="7767" w:type="dxa"/>
            <w:gridSpan w:val="4"/>
          </w:tcPr>
          <w:p w:rsidR="00840512" w:rsidRPr="006C206D" w:rsidRDefault="00840512" w:rsidP="00AC2815">
            <w:pPr>
              <w:tabs>
                <w:tab w:val="left" w:pos="851"/>
                <w:tab w:val="left" w:pos="1134"/>
                <w:tab w:val="left" w:pos="1418"/>
              </w:tabs>
              <w:spacing w:beforeLines="20" w:before="48" w:afterLines="20" w:after="48" w:line="276" w:lineRule="auto"/>
              <w:rPr>
                <w:rFonts w:cstheme="minorHAnsi"/>
              </w:rPr>
            </w:pPr>
            <w:r w:rsidRPr="006C206D">
              <w:rPr>
                <w:rFonts w:cstheme="minorHAnsi"/>
              </w:rPr>
              <w:t xml:space="preserve">Bid validity is </w:t>
            </w:r>
            <w:r w:rsidR="00A85730" w:rsidRPr="00A85730">
              <w:rPr>
                <w:rFonts w:cstheme="minorHAnsi"/>
              </w:rPr>
              <w:t>9</w:t>
            </w:r>
            <w:r w:rsidRPr="00A85730">
              <w:rPr>
                <w:rFonts w:cstheme="minorHAnsi"/>
              </w:rPr>
              <w:t>0 days</w:t>
            </w:r>
            <w:r w:rsidR="009570BF" w:rsidRPr="006C206D">
              <w:rPr>
                <w:rFonts w:cstheme="minorHAnsi"/>
              </w:rPr>
              <w:t xml:space="preserve"> from the date of deadline of receipt of tenders</w:t>
            </w:r>
            <w:r w:rsidRPr="006C206D">
              <w:rPr>
                <w:rFonts w:cstheme="minorHAnsi"/>
              </w:rPr>
              <w:t>.</w:t>
            </w:r>
          </w:p>
        </w:tc>
      </w:tr>
      <w:tr w:rsidR="00840512" w:rsidRPr="006C206D" w:rsidTr="00BD269C">
        <w:tc>
          <w:tcPr>
            <w:tcW w:w="1305" w:type="dxa"/>
          </w:tcPr>
          <w:p w:rsidR="00840512" w:rsidRPr="006C206D" w:rsidRDefault="00840512" w:rsidP="00AC2815">
            <w:pPr>
              <w:tabs>
                <w:tab w:val="left" w:pos="851"/>
                <w:tab w:val="left" w:pos="1134"/>
                <w:tab w:val="left" w:pos="1418"/>
              </w:tabs>
              <w:spacing w:beforeLines="20" w:before="48" w:afterLines="20" w:after="48" w:line="276" w:lineRule="auto"/>
              <w:rPr>
                <w:rFonts w:cstheme="minorHAnsi"/>
              </w:rPr>
            </w:pPr>
            <w:r w:rsidRPr="006C206D">
              <w:rPr>
                <w:rFonts w:cstheme="minorHAnsi"/>
              </w:rPr>
              <w:t xml:space="preserve">GCT </w:t>
            </w:r>
            <w:r w:rsidRPr="006C206D">
              <w:rPr>
                <w:rFonts w:cstheme="minorHAnsi"/>
              </w:rPr>
              <w:fldChar w:fldCharType="begin"/>
            </w:r>
            <w:r w:rsidRPr="006C206D">
              <w:rPr>
                <w:rFonts w:cstheme="minorHAnsi"/>
              </w:rPr>
              <w:instrText xml:space="preserve"> REF _Ref123977900 \r  \* MERGEFORMAT </w:instrText>
            </w:r>
            <w:r w:rsidRPr="006C206D">
              <w:rPr>
                <w:rFonts w:cstheme="minorHAnsi"/>
              </w:rPr>
              <w:fldChar w:fldCharType="separate"/>
            </w:r>
            <w:r w:rsidR="00B35DE1">
              <w:rPr>
                <w:rFonts w:cstheme="minorHAnsi"/>
                <w:cs/>
              </w:rPr>
              <w:t>‎</w:t>
            </w:r>
            <w:r w:rsidR="00B35DE1">
              <w:rPr>
                <w:rFonts w:cstheme="minorHAnsi"/>
              </w:rPr>
              <w:t>1.07</w:t>
            </w:r>
            <w:r w:rsidRPr="006C206D">
              <w:rPr>
                <w:rFonts w:cstheme="minorHAnsi"/>
              </w:rPr>
              <w:fldChar w:fldCharType="end"/>
            </w:r>
          </w:p>
        </w:tc>
        <w:tc>
          <w:tcPr>
            <w:tcW w:w="7767" w:type="dxa"/>
            <w:gridSpan w:val="4"/>
          </w:tcPr>
          <w:p w:rsidR="00840512" w:rsidRPr="006C206D" w:rsidRDefault="00840512" w:rsidP="00AC2815">
            <w:pPr>
              <w:tabs>
                <w:tab w:val="left" w:pos="851"/>
                <w:tab w:val="left" w:pos="1134"/>
                <w:tab w:val="left" w:pos="1418"/>
              </w:tabs>
              <w:spacing w:beforeLines="20" w:before="48" w:afterLines="20" w:after="48" w:line="276" w:lineRule="auto"/>
              <w:rPr>
                <w:rFonts w:cstheme="minorHAnsi"/>
              </w:rPr>
            </w:pPr>
            <w:r w:rsidRPr="006C206D">
              <w:rPr>
                <w:rFonts w:cstheme="minorHAnsi"/>
              </w:rPr>
              <w:t>Presently, no pre-bid meeting and no site visit is scheduled.</w:t>
            </w:r>
          </w:p>
        </w:tc>
      </w:tr>
      <w:tr w:rsidR="00840512" w:rsidRPr="006C206D" w:rsidTr="00BD269C">
        <w:trPr>
          <w:trHeight w:val="1322"/>
        </w:trPr>
        <w:tc>
          <w:tcPr>
            <w:tcW w:w="1305" w:type="dxa"/>
          </w:tcPr>
          <w:p w:rsidR="00840512" w:rsidRPr="006C206D" w:rsidRDefault="00840512" w:rsidP="00AC2815">
            <w:pPr>
              <w:tabs>
                <w:tab w:val="left" w:pos="851"/>
                <w:tab w:val="left" w:pos="1134"/>
                <w:tab w:val="left" w:pos="1418"/>
              </w:tabs>
              <w:spacing w:beforeLines="20" w:before="48" w:afterLines="20" w:after="48" w:line="276" w:lineRule="auto"/>
              <w:rPr>
                <w:rFonts w:cstheme="minorHAnsi"/>
              </w:rPr>
            </w:pPr>
            <w:r w:rsidRPr="006C206D">
              <w:rPr>
                <w:rFonts w:cstheme="minorHAnsi"/>
              </w:rPr>
              <w:t xml:space="preserve">GCT </w:t>
            </w:r>
            <w:r w:rsidRPr="006C206D">
              <w:rPr>
                <w:rFonts w:cstheme="minorHAnsi"/>
              </w:rPr>
              <w:fldChar w:fldCharType="begin"/>
            </w:r>
            <w:r w:rsidRPr="006C206D">
              <w:rPr>
                <w:rFonts w:cstheme="minorHAnsi"/>
              </w:rPr>
              <w:instrText xml:space="preserve"> REF _Ref123980297 \r  \* MERGEFORMAT </w:instrText>
            </w:r>
            <w:r w:rsidRPr="006C206D">
              <w:rPr>
                <w:rFonts w:cstheme="minorHAnsi"/>
              </w:rPr>
              <w:fldChar w:fldCharType="separate"/>
            </w:r>
            <w:r w:rsidR="00B35DE1">
              <w:rPr>
                <w:rFonts w:cstheme="minorHAnsi"/>
                <w:cs/>
              </w:rPr>
              <w:t>‎</w:t>
            </w:r>
            <w:r w:rsidR="00B35DE1">
              <w:rPr>
                <w:rFonts w:cstheme="minorHAnsi"/>
              </w:rPr>
              <w:t>1.08</w:t>
            </w:r>
            <w:r w:rsidRPr="006C206D">
              <w:rPr>
                <w:rFonts w:cstheme="minorHAnsi"/>
              </w:rPr>
              <w:fldChar w:fldCharType="end"/>
            </w:r>
          </w:p>
        </w:tc>
        <w:tc>
          <w:tcPr>
            <w:tcW w:w="7767" w:type="dxa"/>
            <w:gridSpan w:val="4"/>
          </w:tcPr>
          <w:p w:rsidR="00840512" w:rsidRPr="006C206D" w:rsidRDefault="00840512" w:rsidP="00AC2815">
            <w:pPr>
              <w:tabs>
                <w:tab w:val="left" w:pos="851"/>
                <w:tab w:val="left" w:pos="1134"/>
                <w:tab w:val="left" w:pos="1418"/>
              </w:tabs>
              <w:spacing w:beforeLines="20" w:before="48" w:afterLines="20" w:after="48"/>
              <w:rPr>
                <w:rFonts w:cstheme="minorHAnsi"/>
              </w:rPr>
            </w:pPr>
            <w:r w:rsidRPr="006C206D">
              <w:rPr>
                <w:rFonts w:cstheme="minorHAnsi"/>
              </w:rPr>
              <w:t xml:space="preserve">Requests for additional information shall be sent within the time specified in the GCT 1.08 to the following address: </w:t>
            </w:r>
          </w:p>
          <w:p w:rsidR="00840512" w:rsidRPr="006C206D" w:rsidRDefault="009570BF" w:rsidP="00AC2815">
            <w:pPr>
              <w:tabs>
                <w:tab w:val="left" w:pos="851"/>
                <w:tab w:val="left" w:pos="1134"/>
                <w:tab w:val="left" w:pos="1418"/>
              </w:tabs>
              <w:spacing w:beforeLines="20" w:before="48" w:afterLines="20" w:after="48"/>
              <w:rPr>
                <w:rFonts w:cstheme="minorHAnsi"/>
              </w:rPr>
            </w:pPr>
            <w:r w:rsidRPr="006C206D">
              <w:rPr>
                <w:rFonts w:cstheme="minorHAnsi"/>
              </w:rPr>
              <w:t>Procurement Committee</w:t>
            </w:r>
            <w:r w:rsidR="00840512" w:rsidRPr="006C206D">
              <w:rPr>
                <w:rFonts w:cstheme="minorHAnsi"/>
              </w:rPr>
              <w:t xml:space="preserve"> of the PEA</w:t>
            </w:r>
          </w:p>
          <w:p w:rsidR="009570BF" w:rsidRPr="006C206D" w:rsidRDefault="00840512" w:rsidP="009570BF">
            <w:pPr>
              <w:tabs>
                <w:tab w:val="left" w:pos="851"/>
                <w:tab w:val="left" w:pos="1134"/>
                <w:tab w:val="left" w:pos="1418"/>
              </w:tabs>
              <w:spacing w:beforeLines="20" w:before="48" w:afterLines="20" w:after="48"/>
              <w:rPr>
                <w:rFonts w:cstheme="minorHAnsi"/>
              </w:rPr>
            </w:pPr>
            <w:r w:rsidRPr="006C206D">
              <w:rPr>
                <w:rFonts w:cstheme="minorHAnsi"/>
              </w:rPr>
              <w:t xml:space="preserve">Mail: </w:t>
            </w:r>
            <w:hyperlink r:id="rId10" w:history="1">
              <w:r w:rsidR="009570BF" w:rsidRPr="006C206D">
                <w:rPr>
                  <w:rStyle w:val="Hyperlink"/>
                  <w:rFonts w:cstheme="minorHAnsi"/>
                </w:rPr>
                <w:t>pc@nrspbank.com</w:t>
              </w:r>
            </w:hyperlink>
            <w:r w:rsidRPr="006C206D">
              <w:rPr>
                <w:rFonts w:cstheme="minorHAnsi"/>
              </w:rPr>
              <w:t xml:space="preserve"> ; Copy to: </w:t>
            </w:r>
            <w:hyperlink r:id="rId11" w:history="1">
              <w:r w:rsidR="009570BF" w:rsidRPr="006C206D">
                <w:rPr>
                  <w:rStyle w:val="Hyperlink"/>
                  <w:rFonts w:cstheme="minorHAnsi"/>
                </w:rPr>
                <w:t>aliraza.anwar@nrspbank.com</w:t>
              </w:r>
            </w:hyperlink>
          </w:p>
        </w:tc>
      </w:tr>
      <w:tr w:rsidR="00840512" w:rsidRPr="006C206D" w:rsidTr="00BD269C">
        <w:tc>
          <w:tcPr>
            <w:tcW w:w="1305" w:type="dxa"/>
          </w:tcPr>
          <w:p w:rsidR="00840512" w:rsidRPr="006C206D" w:rsidRDefault="00840512" w:rsidP="00AC2815">
            <w:pPr>
              <w:tabs>
                <w:tab w:val="left" w:pos="851"/>
                <w:tab w:val="left" w:pos="1134"/>
                <w:tab w:val="left" w:pos="1418"/>
              </w:tabs>
              <w:spacing w:beforeLines="20" w:before="48" w:afterLines="20" w:after="48" w:line="276" w:lineRule="auto"/>
              <w:rPr>
                <w:rFonts w:cstheme="minorHAnsi"/>
              </w:rPr>
            </w:pPr>
            <w:r w:rsidRPr="006C206D">
              <w:rPr>
                <w:rFonts w:cstheme="minorHAnsi"/>
              </w:rPr>
              <w:t xml:space="preserve">GCT 1.08 </w:t>
            </w:r>
            <w:r w:rsidRPr="006C206D">
              <w:rPr>
                <w:rFonts w:cstheme="minorHAnsi"/>
                <w:i/>
                <w:sz w:val="18"/>
                <w:szCs w:val="18"/>
              </w:rPr>
              <w:t>(continued)</w:t>
            </w:r>
          </w:p>
        </w:tc>
        <w:tc>
          <w:tcPr>
            <w:tcW w:w="7767" w:type="dxa"/>
            <w:gridSpan w:val="4"/>
          </w:tcPr>
          <w:p w:rsidR="00840512" w:rsidRPr="006C206D" w:rsidRDefault="00840512" w:rsidP="009570BF">
            <w:pPr>
              <w:tabs>
                <w:tab w:val="left" w:pos="851"/>
                <w:tab w:val="left" w:pos="1134"/>
                <w:tab w:val="left" w:pos="1418"/>
              </w:tabs>
              <w:spacing w:beforeLines="20" w:before="48" w:afterLines="20" w:after="48" w:line="276" w:lineRule="auto"/>
              <w:jc w:val="both"/>
              <w:rPr>
                <w:rFonts w:cstheme="minorHAnsi"/>
              </w:rPr>
            </w:pPr>
            <w:r w:rsidRPr="006C206D">
              <w:rPr>
                <w:rFonts w:cstheme="minorHAnsi"/>
              </w:rPr>
              <w:t xml:space="preserve">At any time, the </w:t>
            </w:r>
            <w:r w:rsidR="009570BF" w:rsidRPr="006C206D">
              <w:rPr>
                <w:rFonts w:cstheme="minorHAnsi"/>
              </w:rPr>
              <w:t xml:space="preserve">Procurement Committee </w:t>
            </w:r>
            <w:r w:rsidRPr="006C206D">
              <w:rPr>
                <w:rFonts w:cstheme="minorHAnsi"/>
              </w:rPr>
              <w:t xml:space="preserve">of the PEA either at its own initiative or in response to clarifications requested by the Tenderers may </w:t>
            </w:r>
            <w:r w:rsidRPr="006C206D">
              <w:rPr>
                <w:rFonts w:cstheme="minorHAnsi"/>
                <w:u w:val="single"/>
              </w:rPr>
              <w:t>clarify</w:t>
            </w:r>
            <w:r w:rsidRPr="006C206D">
              <w:rPr>
                <w:rFonts w:cstheme="minorHAnsi"/>
              </w:rPr>
              <w:t xml:space="preserve"> this Tender Document after </w:t>
            </w:r>
            <w:r w:rsidR="009570BF" w:rsidRPr="006C206D">
              <w:rPr>
                <w:rFonts w:cstheme="minorHAnsi"/>
              </w:rPr>
              <w:t>approval from</w:t>
            </w:r>
            <w:r w:rsidRPr="006C206D">
              <w:rPr>
                <w:rFonts w:cstheme="minorHAnsi"/>
              </w:rPr>
              <w:t xml:space="preserve"> </w:t>
            </w:r>
            <w:r w:rsidR="00AC0989">
              <w:rPr>
                <w:rFonts w:cstheme="minorHAnsi"/>
              </w:rPr>
              <w:t>PROPARCO</w:t>
            </w:r>
            <w:r w:rsidRPr="006C206D">
              <w:rPr>
                <w:rFonts w:cstheme="minorHAnsi"/>
              </w:rPr>
              <w:t>. Such informat</w:t>
            </w:r>
            <w:r w:rsidR="009570BF" w:rsidRPr="006C206D">
              <w:rPr>
                <w:rFonts w:cstheme="minorHAnsi"/>
              </w:rPr>
              <w:t>ion shall be sent in writing by</w:t>
            </w:r>
            <w:r w:rsidRPr="006C206D">
              <w:rPr>
                <w:rFonts w:cstheme="minorHAnsi"/>
              </w:rPr>
              <w:t xml:space="preserve"> e-mail to all parties, which have requested the present Tender Documents from the </w:t>
            </w:r>
            <w:r w:rsidR="009570BF" w:rsidRPr="006C206D">
              <w:rPr>
                <w:rFonts w:cstheme="minorHAnsi"/>
              </w:rPr>
              <w:t>Procurement Committee of the PEA</w:t>
            </w:r>
            <w:r w:rsidRPr="006C206D">
              <w:rPr>
                <w:rFonts w:cstheme="minorHAnsi"/>
              </w:rPr>
              <w:t>.</w:t>
            </w:r>
          </w:p>
        </w:tc>
      </w:tr>
      <w:tr w:rsidR="00840512" w:rsidRPr="006C206D" w:rsidTr="00BD269C">
        <w:tc>
          <w:tcPr>
            <w:tcW w:w="1305" w:type="dxa"/>
          </w:tcPr>
          <w:p w:rsidR="00840512" w:rsidRPr="006C206D" w:rsidRDefault="00674FBA" w:rsidP="00AC2815">
            <w:pPr>
              <w:tabs>
                <w:tab w:val="left" w:pos="851"/>
                <w:tab w:val="left" w:pos="1134"/>
                <w:tab w:val="left" w:pos="1418"/>
              </w:tabs>
              <w:spacing w:beforeLines="20" w:before="48" w:afterLines="20" w:after="48" w:line="276" w:lineRule="auto"/>
              <w:rPr>
                <w:rFonts w:cstheme="minorHAnsi"/>
              </w:rPr>
            </w:pPr>
            <w:r w:rsidRPr="006C206D">
              <w:rPr>
                <w:rFonts w:cstheme="minorHAnsi"/>
              </w:rPr>
              <w:t>GCT 2.01(h</w:t>
            </w:r>
            <w:r w:rsidR="00840512" w:rsidRPr="006C206D">
              <w:rPr>
                <w:rFonts w:cstheme="minorHAnsi"/>
              </w:rPr>
              <w:t>)</w:t>
            </w:r>
            <w:r w:rsidRPr="006C206D">
              <w:rPr>
                <w:rFonts w:cstheme="minorHAnsi"/>
              </w:rPr>
              <w:t>(</w:t>
            </w:r>
            <w:r w:rsidR="00504B5E">
              <w:rPr>
                <w:rFonts w:cstheme="minorHAnsi"/>
              </w:rPr>
              <w:t>i</w:t>
            </w:r>
            <w:r w:rsidRPr="006C206D">
              <w:rPr>
                <w:rFonts w:cstheme="minorHAnsi"/>
              </w:rPr>
              <w:t>v)</w:t>
            </w:r>
          </w:p>
        </w:tc>
        <w:tc>
          <w:tcPr>
            <w:tcW w:w="7767" w:type="dxa"/>
            <w:gridSpan w:val="4"/>
          </w:tcPr>
          <w:p w:rsidR="00840512" w:rsidRPr="00982120" w:rsidRDefault="00840512" w:rsidP="00AC2815">
            <w:pPr>
              <w:tabs>
                <w:tab w:val="left" w:pos="851"/>
                <w:tab w:val="left" w:pos="1134"/>
                <w:tab w:val="left" w:pos="1418"/>
              </w:tabs>
              <w:spacing w:beforeLines="20" w:before="48" w:afterLines="20" w:after="48" w:line="276" w:lineRule="auto"/>
              <w:rPr>
                <w:rFonts w:cstheme="minorHAnsi"/>
              </w:rPr>
            </w:pPr>
            <w:r w:rsidRPr="00982120">
              <w:rPr>
                <w:rFonts w:cstheme="minorHAnsi"/>
              </w:rPr>
              <w:t xml:space="preserve">The necessary average annual turnover of the last 3 (three) years shall be more than </w:t>
            </w:r>
            <w:r w:rsidR="003A7357" w:rsidRPr="00982120">
              <w:rPr>
                <w:rFonts w:cstheme="minorHAnsi"/>
              </w:rPr>
              <w:t>80</w:t>
            </w:r>
            <w:r w:rsidR="009F7F1A" w:rsidRPr="00982120">
              <w:rPr>
                <w:rFonts w:cstheme="minorHAnsi"/>
              </w:rPr>
              <w:t>0,</w:t>
            </w:r>
            <w:r w:rsidRPr="00982120">
              <w:rPr>
                <w:rFonts w:cstheme="minorHAnsi"/>
              </w:rPr>
              <w:t>000 EUR.</w:t>
            </w:r>
          </w:p>
        </w:tc>
      </w:tr>
      <w:tr w:rsidR="00840512" w:rsidRPr="006C206D" w:rsidTr="00BD269C">
        <w:tc>
          <w:tcPr>
            <w:tcW w:w="1305" w:type="dxa"/>
          </w:tcPr>
          <w:p w:rsidR="00182858" w:rsidRPr="006C206D" w:rsidRDefault="00840512" w:rsidP="00182858">
            <w:pPr>
              <w:tabs>
                <w:tab w:val="left" w:pos="851"/>
                <w:tab w:val="left" w:pos="1134"/>
                <w:tab w:val="left" w:pos="1418"/>
              </w:tabs>
              <w:spacing w:beforeLines="20" w:before="48" w:afterLines="20" w:after="48"/>
              <w:rPr>
                <w:rFonts w:cstheme="minorHAnsi"/>
              </w:rPr>
            </w:pPr>
            <w:r w:rsidRPr="006C206D">
              <w:rPr>
                <w:rFonts w:cstheme="minorHAnsi"/>
              </w:rPr>
              <w:t xml:space="preserve">GCT </w:t>
            </w:r>
            <w:r w:rsidRPr="006C206D">
              <w:rPr>
                <w:rFonts w:cstheme="minorHAnsi"/>
              </w:rPr>
              <w:fldChar w:fldCharType="begin"/>
            </w:r>
            <w:r w:rsidRPr="006C206D">
              <w:rPr>
                <w:rFonts w:cstheme="minorHAnsi"/>
              </w:rPr>
              <w:instrText xml:space="preserve"> REF _Ref124906895 \r \h  \* MERGEFORMAT </w:instrText>
            </w:r>
            <w:r w:rsidRPr="006C206D">
              <w:rPr>
                <w:rFonts w:cstheme="minorHAnsi"/>
              </w:rPr>
            </w:r>
            <w:r w:rsidRPr="006C206D">
              <w:rPr>
                <w:rFonts w:cstheme="minorHAnsi"/>
              </w:rPr>
              <w:fldChar w:fldCharType="separate"/>
            </w:r>
            <w:r w:rsidR="00B35DE1">
              <w:rPr>
                <w:rFonts w:cstheme="minorHAnsi"/>
                <w:cs/>
              </w:rPr>
              <w:t>‎</w:t>
            </w:r>
            <w:r w:rsidR="00B35DE1">
              <w:rPr>
                <w:rFonts w:cstheme="minorHAnsi"/>
              </w:rPr>
              <w:t>2.01</w:t>
            </w:r>
            <w:r w:rsidRPr="006C206D">
              <w:rPr>
                <w:rFonts w:cstheme="minorHAnsi"/>
              </w:rPr>
              <w:fldChar w:fldCharType="end"/>
            </w:r>
            <w:r w:rsidRPr="006C206D">
              <w:rPr>
                <w:rFonts w:cstheme="minorHAnsi"/>
              </w:rPr>
              <w:t xml:space="preserve"> </w:t>
            </w:r>
          </w:p>
          <w:p w:rsidR="00840512" w:rsidRPr="006C206D" w:rsidRDefault="00840512" w:rsidP="00AC2815">
            <w:pPr>
              <w:tabs>
                <w:tab w:val="left" w:pos="851"/>
                <w:tab w:val="left" w:pos="1134"/>
                <w:tab w:val="left" w:pos="1418"/>
              </w:tabs>
              <w:spacing w:beforeLines="20" w:before="48" w:afterLines="20" w:after="48" w:line="276" w:lineRule="auto"/>
              <w:rPr>
                <w:rFonts w:cstheme="minorHAnsi"/>
              </w:rPr>
            </w:pPr>
          </w:p>
        </w:tc>
        <w:tc>
          <w:tcPr>
            <w:tcW w:w="7767" w:type="dxa"/>
            <w:gridSpan w:val="4"/>
          </w:tcPr>
          <w:p w:rsidR="00840512" w:rsidRPr="00982120" w:rsidRDefault="00840512" w:rsidP="00182858">
            <w:pPr>
              <w:tabs>
                <w:tab w:val="left" w:pos="851"/>
                <w:tab w:val="left" w:pos="1134"/>
                <w:tab w:val="left" w:pos="1418"/>
              </w:tabs>
              <w:spacing w:beforeLines="20" w:before="48" w:afterLines="20" w:after="48" w:line="276" w:lineRule="auto"/>
              <w:jc w:val="both"/>
              <w:rPr>
                <w:rFonts w:cstheme="minorHAnsi"/>
              </w:rPr>
            </w:pPr>
            <w:r w:rsidRPr="00982120">
              <w:rPr>
                <w:rFonts w:cstheme="minorHAnsi"/>
              </w:rPr>
              <w:t>Regional countries are, for the purpose of the present tender, Afghanistan, Bangladesh, Bhutan, India, Nepal, Pakistan, Sri Lanka</w:t>
            </w:r>
          </w:p>
        </w:tc>
      </w:tr>
      <w:tr w:rsidR="00840512" w:rsidRPr="006C206D" w:rsidTr="00BD269C">
        <w:tc>
          <w:tcPr>
            <w:tcW w:w="1305" w:type="dxa"/>
          </w:tcPr>
          <w:p w:rsidR="00840512" w:rsidRPr="006C206D" w:rsidRDefault="00182858" w:rsidP="00AC2815">
            <w:pPr>
              <w:tabs>
                <w:tab w:val="left" w:pos="851"/>
                <w:tab w:val="left" w:pos="1134"/>
                <w:tab w:val="left" w:pos="1418"/>
              </w:tabs>
              <w:spacing w:beforeLines="20" w:before="48" w:afterLines="20" w:after="48" w:line="276" w:lineRule="auto"/>
              <w:rPr>
                <w:rFonts w:cstheme="minorHAnsi"/>
              </w:rPr>
            </w:pPr>
            <w:r w:rsidRPr="006C206D">
              <w:rPr>
                <w:rFonts w:cstheme="minorHAnsi"/>
              </w:rPr>
              <w:t>GCT 2.01</w:t>
            </w:r>
          </w:p>
        </w:tc>
        <w:tc>
          <w:tcPr>
            <w:tcW w:w="7767" w:type="dxa"/>
            <w:gridSpan w:val="4"/>
          </w:tcPr>
          <w:p w:rsidR="00840512" w:rsidRPr="006C206D" w:rsidRDefault="00840512" w:rsidP="00182858">
            <w:pPr>
              <w:tabs>
                <w:tab w:val="left" w:pos="851"/>
                <w:tab w:val="left" w:pos="1134"/>
                <w:tab w:val="left" w:pos="1418"/>
              </w:tabs>
              <w:spacing w:beforeLines="20" w:before="48" w:afterLines="20" w:after="48" w:line="276" w:lineRule="auto"/>
              <w:jc w:val="both"/>
              <w:rPr>
                <w:rFonts w:cstheme="minorHAnsi"/>
              </w:rPr>
            </w:pPr>
            <w:r w:rsidRPr="006C206D">
              <w:rPr>
                <w:rFonts w:cstheme="minorHAnsi"/>
              </w:rPr>
              <w:t>The Technical Proposal shall contain an Executive Summary. This Executive Summary shall provide a concise overview of the Technical Proposal to the evaluators and decision makers. It shall, including but not exclusively, identify and emphasize the key points of the Technical Proposal, demonstrate a clear understanding of the PEA needs, identify the Tenderer clearly stating the qualifications and ability to carry out the assignment, and identify the outcomes and measurable impacts of the assignment.</w:t>
            </w:r>
          </w:p>
        </w:tc>
      </w:tr>
      <w:tr w:rsidR="00840512" w:rsidRPr="006C206D" w:rsidTr="00BD269C">
        <w:tc>
          <w:tcPr>
            <w:tcW w:w="1305" w:type="dxa"/>
          </w:tcPr>
          <w:p w:rsidR="00840512" w:rsidRPr="006C206D" w:rsidRDefault="00182858" w:rsidP="00AC2815">
            <w:pPr>
              <w:tabs>
                <w:tab w:val="left" w:pos="851"/>
                <w:tab w:val="left" w:pos="1134"/>
                <w:tab w:val="left" w:pos="1418"/>
              </w:tabs>
              <w:spacing w:beforeLines="20" w:before="48" w:afterLines="20" w:after="48" w:line="276" w:lineRule="auto"/>
              <w:rPr>
                <w:rFonts w:cstheme="minorHAnsi"/>
              </w:rPr>
            </w:pPr>
            <w:r w:rsidRPr="006C206D">
              <w:rPr>
                <w:rFonts w:cstheme="minorHAnsi"/>
                <w:lang w:val="de-DE"/>
              </w:rPr>
              <w:t>GCT 2.02</w:t>
            </w:r>
          </w:p>
        </w:tc>
        <w:tc>
          <w:tcPr>
            <w:tcW w:w="7767" w:type="dxa"/>
            <w:gridSpan w:val="4"/>
          </w:tcPr>
          <w:p w:rsidR="00840512" w:rsidRPr="009F7F1A" w:rsidRDefault="00840512" w:rsidP="009F7F1A">
            <w:pPr>
              <w:pStyle w:val="p1"/>
              <w:jc w:val="both"/>
              <w:rPr>
                <w:rFonts w:asciiTheme="minorHAnsi" w:hAnsiTheme="minorHAnsi" w:cstheme="minorHAnsi"/>
                <w:sz w:val="22"/>
                <w:szCs w:val="22"/>
                <w:lang w:val="en-GB" w:eastAsia="en-US"/>
              </w:rPr>
            </w:pPr>
            <w:r w:rsidRPr="006C206D">
              <w:rPr>
                <w:rFonts w:asciiTheme="minorHAnsi" w:hAnsiTheme="minorHAnsi" w:cstheme="minorHAnsi"/>
                <w:sz w:val="22"/>
                <w:szCs w:val="22"/>
                <w:lang w:val="en-GB" w:eastAsia="en-US"/>
              </w:rPr>
              <w:t>The Financial Proposal shall be presented on the basis of a lump-sum</w:t>
            </w:r>
            <w:r w:rsidR="00182858" w:rsidRPr="006C206D">
              <w:rPr>
                <w:rFonts w:asciiTheme="minorHAnsi" w:hAnsiTheme="minorHAnsi" w:cstheme="minorHAnsi"/>
                <w:sz w:val="22"/>
                <w:szCs w:val="22"/>
                <w:lang w:val="en-GB" w:eastAsia="en-US"/>
              </w:rPr>
              <w:t xml:space="preserve"> </w:t>
            </w:r>
            <w:r w:rsidR="009F7F1A">
              <w:rPr>
                <w:rFonts w:asciiTheme="minorHAnsi" w:hAnsiTheme="minorHAnsi" w:cstheme="minorHAnsi"/>
                <w:sz w:val="22"/>
                <w:szCs w:val="22"/>
                <w:lang w:val="en-GB" w:eastAsia="en-US"/>
              </w:rPr>
              <w:t>contract.</w:t>
            </w:r>
          </w:p>
        </w:tc>
      </w:tr>
      <w:tr w:rsidR="00840512" w:rsidRPr="006C206D" w:rsidTr="00BD269C">
        <w:tc>
          <w:tcPr>
            <w:tcW w:w="1305" w:type="dxa"/>
          </w:tcPr>
          <w:p w:rsidR="00840512" w:rsidRPr="006C206D" w:rsidRDefault="00840512" w:rsidP="00AC2815">
            <w:pPr>
              <w:tabs>
                <w:tab w:val="left" w:pos="851"/>
                <w:tab w:val="left" w:pos="1134"/>
                <w:tab w:val="left" w:pos="1418"/>
              </w:tabs>
              <w:spacing w:beforeLines="20" w:before="48" w:afterLines="20" w:after="48" w:line="276" w:lineRule="auto"/>
              <w:rPr>
                <w:rFonts w:cstheme="minorHAnsi"/>
                <w:lang w:val="de-DE"/>
              </w:rPr>
            </w:pPr>
            <w:r w:rsidRPr="006C206D">
              <w:rPr>
                <w:rFonts w:cstheme="minorHAnsi"/>
                <w:lang w:val="de-DE"/>
              </w:rPr>
              <w:t>GCT 3.01</w:t>
            </w:r>
          </w:p>
        </w:tc>
        <w:tc>
          <w:tcPr>
            <w:tcW w:w="7767" w:type="dxa"/>
            <w:gridSpan w:val="4"/>
          </w:tcPr>
          <w:p w:rsidR="00840512" w:rsidRPr="006C206D" w:rsidRDefault="00840512" w:rsidP="00AC2815">
            <w:pPr>
              <w:tabs>
                <w:tab w:val="left" w:pos="851"/>
                <w:tab w:val="left" w:pos="1134"/>
                <w:tab w:val="left" w:pos="1418"/>
              </w:tabs>
              <w:spacing w:beforeLines="20" w:before="48" w:afterLines="20" w:after="48" w:line="276" w:lineRule="auto"/>
              <w:rPr>
                <w:rFonts w:cstheme="minorHAnsi"/>
              </w:rPr>
            </w:pPr>
            <w:r w:rsidRPr="006C206D">
              <w:rPr>
                <w:rFonts w:cstheme="minorHAnsi"/>
              </w:rPr>
              <w:t>The currency of the proposal shall be EURO (EUR).</w:t>
            </w:r>
          </w:p>
        </w:tc>
      </w:tr>
      <w:tr w:rsidR="00840512" w:rsidRPr="006C206D" w:rsidTr="00BD269C">
        <w:tc>
          <w:tcPr>
            <w:tcW w:w="1305" w:type="dxa"/>
          </w:tcPr>
          <w:p w:rsidR="00840512" w:rsidRPr="006C206D" w:rsidRDefault="00840512" w:rsidP="00AC2815">
            <w:pPr>
              <w:tabs>
                <w:tab w:val="left" w:pos="851"/>
                <w:tab w:val="left" w:pos="1134"/>
                <w:tab w:val="left" w:pos="1418"/>
              </w:tabs>
              <w:spacing w:beforeLines="20" w:before="48" w:afterLines="20" w:after="48" w:line="276" w:lineRule="auto"/>
              <w:rPr>
                <w:rFonts w:cstheme="minorHAnsi"/>
              </w:rPr>
            </w:pPr>
            <w:r w:rsidRPr="006C206D">
              <w:rPr>
                <w:rFonts w:cstheme="minorHAnsi"/>
              </w:rPr>
              <w:lastRenderedPageBreak/>
              <w:t xml:space="preserve">GCT </w:t>
            </w:r>
            <w:r w:rsidRPr="006C206D">
              <w:rPr>
                <w:rFonts w:cstheme="minorHAnsi"/>
              </w:rPr>
              <w:fldChar w:fldCharType="begin"/>
            </w:r>
            <w:r w:rsidRPr="006C206D">
              <w:rPr>
                <w:rFonts w:cstheme="minorHAnsi"/>
              </w:rPr>
              <w:instrText xml:space="preserve"> REF _Ref123981468 \r  \* MERGEFORMAT </w:instrText>
            </w:r>
            <w:r w:rsidRPr="006C206D">
              <w:rPr>
                <w:rFonts w:cstheme="minorHAnsi"/>
              </w:rPr>
              <w:fldChar w:fldCharType="separate"/>
            </w:r>
            <w:r w:rsidR="00B35DE1">
              <w:rPr>
                <w:rFonts w:cstheme="minorHAnsi"/>
                <w:cs/>
              </w:rPr>
              <w:t>‎</w:t>
            </w:r>
            <w:r w:rsidR="00B35DE1">
              <w:rPr>
                <w:rFonts w:cstheme="minorHAnsi"/>
              </w:rPr>
              <w:t>3.03</w:t>
            </w:r>
            <w:r w:rsidRPr="006C206D">
              <w:rPr>
                <w:rFonts w:cstheme="minorHAnsi"/>
              </w:rPr>
              <w:fldChar w:fldCharType="end"/>
            </w:r>
          </w:p>
        </w:tc>
        <w:tc>
          <w:tcPr>
            <w:tcW w:w="7767" w:type="dxa"/>
            <w:gridSpan w:val="4"/>
          </w:tcPr>
          <w:p w:rsidR="00840512" w:rsidRPr="006C206D" w:rsidRDefault="00840512" w:rsidP="00AC2815">
            <w:pPr>
              <w:tabs>
                <w:tab w:val="left" w:pos="851"/>
                <w:tab w:val="left" w:pos="1134"/>
                <w:tab w:val="left" w:pos="1418"/>
              </w:tabs>
              <w:spacing w:beforeLines="20" w:before="48" w:afterLines="20" w:after="48"/>
              <w:rPr>
                <w:rFonts w:cstheme="minorHAnsi"/>
              </w:rPr>
            </w:pPr>
            <w:r w:rsidRPr="006C206D">
              <w:rPr>
                <w:rFonts w:cstheme="minorHAnsi"/>
              </w:rPr>
              <w:t>The rates of the proposal shall be fixed during the entire project period. There will be no price adaptations.</w:t>
            </w:r>
          </w:p>
        </w:tc>
      </w:tr>
      <w:tr w:rsidR="00840512" w:rsidRPr="006C206D" w:rsidTr="00BD269C">
        <w:tc>
          <w:tcPr>
            <w:tcW w:w="1305" w:type="dxa"/>
          </w:tcPr>
          <w:p w:rsidR="00840512" w:rsidRPr="006C206D" w:rsidRDefault="00840512" w:rsidP="00AC2815">
            <w:pPr>
              <w:tabs>
                <w:tab w:val="left" w:pos="851"/>
                <w:tab w:val="left" w:pos="1134"/>
                <w:tab w:val="left" w:pos="1418"/>
              </w:tabs>
              <w:spacing w:beforeLines="20" w:before="48" w:afterLines="20" w:after="48" w:line="276" w:lineRule="auto"/>
              <w:rPr>
                <w:rFonts w:cstheme="minorHAnsi"/>
              </w:rPr>
            </w:pPr>
            <w:r w:rsidRPr="006C206D">
              <w:rPr>
                <w:rFonts w:cstheme="minorHAnsi"/>
              </w:rPr>
              <w:t xml:space="preserve">GCT </w:t>
            </w:r>
            <w:r w:rsidRPr="006C206D">
              <w:rPr>
                <w:rFonts w:cstheme="minorHAnsi"/>
              </w:rPr>
              <w:fldChar w:fldCharType="begin"/>
            </w:r>
            <w:r w:rsidRPr="006C206D">
              <w:rPr>
                <w:rFonts w:cstheme="minorHAnsi"/>
              </w:rPr>
              <w:instrText xml:space="preserve"> REF _Ref123981478 \r  \* MERGEFORMAT </w:instrText>
            </w:r>
            <w:r w:rsidRPr="006C206D">
              <w:rPr>
                <w:rFonts w:cstheme="minorHAnsi"/>
              </w:rPr>
              <w:fldChar w:fldCharType="separate"/>
            </w:r>
            <w:r w:rsidR="00B35DE1">
              <w:rPr>
                <w:rFonts w:cstheme="minorHAnsi"/>
                <w:cs/>
              </w:rPr>
              <w:t>‎</w:t>
            </w:r>
            <w:r w:rsidR="00B35DE1">
              <w:rPr>
                <w:rFonts w:cstheme="minorHAnsi"/>
              </w:rPr>
              <w:t>3.04</w:t>
            </w:r>
            <w:r w:rsidRPr="006C206D">
              <w:rPr>
                <w:rFonts w:cstheme="minorHAnsi"/>
              </w:rPr>
              <w:fldChar w:fldCharType="end"/>
            </w:r>
          </w:p>
        </w:tc>
        <w:tc>
          <w:tcPr>
            <w:tcW w:w="7767" w:type="dxa"/>
            <w:gridSpan w:val="4"/>
          </w:tcPr>
          <w:p w:rsidR="00840512" w:rsidRPr="00982120" w:rsidRDefault="00840512" w:rsidP="006222F9">
            <w:pPr>
              <w:pStyle w:val="ListParagraph"/>
              <w:numPr>
                <w:ilvl w:val="0"/>
                <w:numId w:val="21"/>
              </w:numPr>
              <w:tabs>
                <w:tab w:val="left" w:pos="851"/>
                <w:tab w:val="left" w:pos="1134"/>
                <w:tab w:val="left" w:pos="1418"/>
              </w:tabs>
              <w:spacing w:beforeLines="20" w:before="48" w:afterLines="20" w:after="48" w:line="276" w:lineRule="auto"/>
              <w:jc w:val="both"/>
              <w:rPr>
                <w:rFonts w:cstheme="minorHAnsi"/>
                <w:lang w:val="en-US"/>
              </w:rPr>
            </w:pPr>
            <w:r w:rsidRPr="00982120">
              <w:rPr>
                <w:rFonts w:cstheme="minorHAnsi"/>
                <w:lang w:val="en-US"/>
              </w:rPr>
              <w:t xml:space="preserve">The advance payment may be up to </w:t>
            </w:r>
            <w:r w:rsidR="00182858" w:rsidRPr="00982120">
              <w:rPr>
                <w:rFonts w:cstheme="minorHAnsi"/>
                <w:lang w:val="en-US"/>
              </w:rPr>
              <w:t>20</w:t>
            </w:r>
            <w:r w:rsidRPr="00982120">
              <w:rPr>
                <w:rFonts w:cstheme="minorHAnsi"/>
                <w:lang w:val="en-US"/>
              </w:rPr>
              <w:t>% of the total Contract sum</w:t>
            </w:r>
            <w:r w:rsidR="00836003" w:rsidRPr="00982120">
              <w:rPr>
                <w:rFonts w:cstheme="minorHAnsi"/>
                <w:lang w:val="en-US"/>
              </w:rPr>
              <w:t xml:space="preserve"> on signing of the contract</w:t>
            </w:r>
            <w:r w:rsidRPr="00982120">
              <w:rPr>
                <w:rFonts w:cstheme="minorHAnsi"/>
                <w:lang w:val="en-US"/>
              </w:rPr>
              <w:t>.</w:t>
            </w:r>
          </w:p>
          <w:p w:rsidR="00836003" w:rsidRPr="00982120" w:rsidRDefault="00840512" w:rsidP="006222F9">
            <w:pPr>
              <w:pStyle w:val="ListParagraph"/>
              <w:numPr>
                <w:ilvl w:val="0"/>
                <w:numId w:val="21"/>
              </w:numPr>
              <w:tabs>
                <w:tab w:val="left" w:pos="851"/>
                <w:tab w:val="left" w:pos="1134"/>
                <w:tab w:val="left" w:pos="1418"/>
              </w:tabs>
              <w:spacing w:beforeLines="20" w:before="48" w:afterLines="20" w:after="48" w:line="276" w:lineRule="auto"/>
              <w:jc w:val="both"/>
              <w:rPr>
                <w:rFonts w:cstheme="minorHAnsi"/>
                <w:lang w:val="en-US"/>
              </w:rPr>
            </w:pPr>
            <w:r w:rsidRPr="00982120">
              <w:rPr>
                <w:rFonts w:cstheme="minorHAnsi"/>
                <w:lang w:val="en-US"/>
              </w:rPr>
              <w:t>The interim payment</w:t>
            </w:r>
            <w:r w:rsidR="00182858" w:rsidRPr="00982120">
              <w:rPr>
                <w:rFonts w:cstheme="minorHAnsi"/>
                <w:lang w:val="en-US"/>
              </w:rPr>
              <w:t xml:space="preserve">s will be </w:t>
            </w:r>
          </w:p>
          <w:p w:rsidR="00836003" w:rsidRPr="00982120" w:rsidRDefault="00182858" w:rsidP="006222F9">
            <w:pPr>
              <w:pStyle w:val="ListParagraph"/>
              <w:numPr>
                <w:ilvl w:val="0"/>
                <w:numId w:val="27"/>
              </w:numPr>
              <w:tabs>
                <w:tab w:val="left" w:pos="851"/>
                <w:tab w:val="left" w:pos="1405"/>
              </w:tabs>
              <w:spacing w:beforeLines="20" w:before="48" w:afterLines="20" w:after="48" w:line="276" w:lineRule="auto"/>
              <w:ind w:left="1264" w:hanging="242"/>
              <w:jc w:val="both"/>
              <w:rPr>
                <w:rFonts w:cstheme="minorHAnsi"/>
                <w:lang w:val="en-US"/>
              </w:rPr>
            </w:pPr>
            <w:r w:rsidRPr="00982120">
              <w:rPr>
                <w:rFonts w:cstheme="minorHAnsi"/>
                <w:lang w:val="en-US"/>
              </w:rPr>
              <w:t>30</w:t>
            </w:r>
            <w:r w:rsidR="00840512" w:rsidRPr="00982120">
              <w:rPr>
                <w:rFonts w:cstheme="minorHAnsi"/>
                <w:lang w:val="en-US"/>
              </w:rPr>
              <w:t xml:space="preserve">% of the Contract sum </w:t>
            </w:r>
            <w:r w:rsidRPr="00982120">
              <w:rPr>
                <w:rFonts w:cstheme="minorHAnsi"/>
              </w:rPr>
              <w:t xml:space="preserve">upon presentation and acceptance of the first draft of the Strategy Documents </w:t>
            </w:r>
            <w:r w:rsidR="00836003" w:rsidRPr="00982120">
              <w:rPr>
                <w:rFonts w:cstheme="minorHAnsi"/>
                <w:lang w:val="en-US"/>
              </w:rPr>
              <w:t>and presentation of an invoice</w:t>
            </w:r>
            <w:r w:rsidR="00836003" w:rsidRPr="00982120">
              <w:rPr>
                <w:rFonts w:cstheme="minorHAnsi"/>
              </w:rPr>
              <w:t xml:space="preserve"> and,</w:t>
            </w:r>
          </w:p>
          <w:p w:rsidR="00840512" w:rsidRPr="00982120" w:rsidRDefault="00182858" w:rsidP="006222F9">
            <w:pPr>
              <w:pStyle w:val="ListParagraph"/>
              <w:numPr>
                <w:ilvl w:val="0"/>
                <w:numId w:val="27"/>
              </w:numPr>
              <w:tabs>
                <w:tab w:val="left" w:pos="851"/>
                <w:tab w:val="left" w:pos="1405"/>
              </w:tabs>
              <w:spacing w:beforeLines="20" w:before="48" w:afterLines="20" w:after="48" w:line="276" w:lineRule="auto"/>
              <w:ind w:left="1264" w:hanging="242"/>
              <w:jc w:val="both"/>
              <w:rPr>
                <w:rFonts w:cstheme="minorHAnsi"/>
                <w:lang w:val="en-US"/>
              </w:rPr>
            </w:pPr>
            <w:r w:rsidRPr="00982120">
              <w:rPr>
                <w:rFonts w:cstheme="minorHAnsi"/>
              </w:rPr>
              <w:t xml:space="preserve">20% of the </w:t>
            </w:r>
            <w:r w:rsidRPr="00982120">
              <w:rPr>
                <w:rFonts w:cstheme="minorHAnsi"/>
                <w:lang w:val="en-US"/>
              </w:rPr>
              <w:t xml:space="preserve">Contract sum upon </w:t>
            </w:r>
            <w:r w:rsidRPr="00982120">
              <w:rPr>
                <w:rFonts w:cstheme="minorHAnsi"/>
              </w:rPr>
              <w:t>presentation and acceptance of the final draft of the Strategy Documents</w:t>
            </w:r>
            <w:r w:rsidR="00840512" w:rsidRPr="00982120">
              <w:rPr>
                <w:rFonts w:cstheme="minorHAnsi"/>
                <w:lang w:val="en-US"/>
              </w:rPr>
              <w:t xml:space="preserve"> and presentation of an invoice.</w:t>
            </w:r>
          </w:p>
          <w:p w:rsidR="00840512" w:rsidRPr="006C206D" w:rsidRDefault="00840512" w:rsidP="006222F9">
            <w:pPr>
              <w:pStyle w:val="ListParagraph"/>
              <w:numPr>
                <w:ilvl w:val="0"/>
                <w:numId w:val="21"/>
              </w:numPr>
              <w:tabs>
                <w:tab w:val="left" w:pos="851"/>
                <w:tab w:val="left" w:pos="1134"/>
                <w:tab w:val="left" w:pos="1418"/>
              </w:tabs>
              <w:spacing w:beforeLines="20" w:before="48" w:afterLines="20" w:after="48" w:line="276" w:lineRule="auto"/>
              <w:jc w:val="both"/>
              <w:rPr>
                <w:rFonts w:cstheme="minorHAnsi"/>
                <w:lang w:val="en-US"/>
              </w:rPr>
            </w:pPr>
            <w:r w:rsidRPr="00982120">
              <w:rPr>
                <w:rFonts w:cstheme="minorHAnsi"/>
                <w:lang w:val="en-US"/>
              </w:rPr>
              <w:t xml:space="preserve">The final payment will be about </w:t>
            </w:r>
            <w:r w:rsidR="00836003" w:rsidRPr="00982120">
              <w:rPr>
                <w:rFonts w:cstheme="minorHAnsi"/>
                <w:lang w:val="en-US"/>
              </w:rPr>
              <w:t>30</w:t>
            </w:r>
            <w:r w:rsidRPr="00982120">
              <w:rPr>
                <w:rFonts w:cstheme="minorHAnsi"/>
                <w:lang w:val="en-US"/>
              </w:rPr>
              <w:t xml:space="preserve"> % of the contract sum</w:t>
            </w:r>
            <w:r w:rsidR="00836003" w:rsidRPr="00982120">
              <w:rPr>
                <w:rFonts w:cstheme="minorHAnsi"/>
              </w:rPr>
              <w:t xml:space="preserve"> upon completion of the project and after acceptance of the Final Report by PEA and </w:t>
            </w:r>
            <w:r w:rsidR="00AC0989" w:rsidRPr="00982120">
              <w:rPr>
                <w:rFonts w:cstheme="minorHAnsi"/>
              </w:rPr>
              <w:t>PROPARCO</w:t>
            </w:r>
            <w:r w:rsidR="00836003" w:rsidRPr="00982120">
              <w:rPr>
                <w:rFonts w:cstheme="minorHAnsi"/>
              </w:rPr>
              <w:t xml:space="preserve"> and submission of the final invoice</w:t>
            </w:r>
            <w:r w:rsidRPr="00982120">
              <w:rPr>
                <w:rFonts w:cstheme="minorHAnsi"/>
                <w:lang w:val="en-US"/>
              </w:rPr>
              <w:t>.</w:t>
            </w:r>
          </w:p>
        </w:tc>
      </w:tr>
      <w:tr w:rsidR="00840512" w:rsidRPr="006C206D" w:rsidTr="00BD269C">
        <w:trPr>
          <w:trHeight w:val="188"/>
        </w:trPr>
        <w:tc>
          <w:tcPr>
            <w:tcW w:w="1305" w:type="dxa"/>
            <w:tcBorders>
              <w:top w:val="single" w:sz="4" w:space="0" w:color="auto"/>
              <w:left w:val="single" w:sz="4" w:space="0" w:color="auto"/>
              <w:bottom w:val="single" w:sz="4" w:space="0" w:color="auto"/>
              <w:right w:val="single" w:sz="4" w:space="0" w:color="auto"/>
            </w:tcBorders>
            <w:shd w:val="clear" w:color="auto" w:fill="auto"/>
          </w:tcPr>
          <w:p w:rsidR="00840512" w:rsidRPr="006C206D" w:rsidRDefault="00840512" w:rsidP="00AC2815">
            <w:pPr>
              <w:tabs>
                <w:tab w:val="left" w:pos="851"/>
                <w:tab w:val="left" w:pos="1134"/>
                <w:tab w:val="left" w:pos="1418"/>
              </w:tabs>
              <w:spacing w:beforeLines="20" w:before="48" w:afterLines="20" w:after="48"/>
              <w:rPr>
                <w:rFonts w:cstheme="minorHAnsi"/>
              </w:rPr>
            </w:pPr>
            <w:r w:rsidRPr="006C206D">
              <w:rPr>
                <w:rFonts w:cstheme="minorHAnsi"/>
              </w:rPr>
              <w:t>GCT 3.04</w:t>
            </w:r>
          </w:p>
        </w:tc>
        <w:tc>
          <w:tcPr>
            <w:tcW w:w="7767" w:type="dxa"/>
            <w:gridSpan w:val="4"/>
            <w:tcBorders>
              <w:top w:val="single" w:sz="4" w:space="0" w:color="auto"/>
              <w:left w:val="single" w:sz="4" w:space="0" w:color="auto"/>
              <w:bottom w:val="single" w:sz="4" w:space="0" w:color="auto"/>
              <w:right w:val="single" w:sz="4" w:space="0" w:color="auto"/>
            </w:tcBorders>
            <w:shd w:val="clear" w:color="auto" w:fill="auto"/>
          </w:tcPr>
          <w:p w:rsidR="00840512" w:rsidRPr="006C206D" w:rsidRDefault="00840512" w:rsidP="00AC2815">
            <w:pPr>
              <w:tabs>
                <w:tab w:val="left" w:pos="851"/>
                <w:tab w:val="left" w:pos="1134"/>
                <w:tab w:val="left" w:pos="1418"/>
              </w:tabs>
              <w:spacing w:beforeLines="20" w:before="48" w:afterLines="20" w:after="48"/>
              <w:rPr>
                <w:rFonts w:cstheme="minorHAnsi"/>
                <w:highlight w:val="yellow"/>
              </w:rPr>
            </w:pPr>
            <w:r w:rsidRPr="006C206D">
              <w:rPr>
                <w:rFonts w:cstheme="minorHAnsi"/>
              </w:rPr>
              <w:t>No Advance Payment Guarantee is required.</w:t>
            </w:r>
          </w:p>
        </w:tc>
      </w:tr>
      <w:tr w:rsidR="00840512" w:rsidRPr="006C206D" w:rsidTr="00BD269C">
        <w:trPr>
          <w:trHeight w:val="188"/>
        </w:trPr>
        <w:tc>
          <w:tcPr>
            <w:tcW w:w="1305" w:type="dxa"/>
            <w:tcBorders>
              <w:top w:val="single" w:sz="4" w:space="0" w:color="auto"/>
              <w:left w:val="single" w:sz="4" w:space="0" w:color="auto"/>
              <w:bottom w:val="single" w:sz="4" w:space="0" w:color="auto"/>
              <w:right w:val="single" w:sz="4" w:space="0" w:color="auto"/>
            </w:tcBorders>
            <w:shd w:val="clear" w:color="auto" w:fill="auto"/>
          </w:tcPr>
          <w:p w:rsidR="00840512" w:rsidRPr="006C206D" w:rsidRDefault="00840512" w:rsidP="00AC2815">
            <w:pPr>
              <w:tabs>
                <w:tab w:val="left" w:pos="851"/>
                <w:tab w:val="left" w:pos="1134"/>
                <w:tab w:val="left" w:pos="1418"/>
              </w:tabs>
              <w:spacing w:beforeLines="20" w:before="48" w:afterLines="20" w:after="48"/>
              <w:rPr>
                <w:rFonts w:cstheme="minorHAnsi"/>
              </w:rPr>
            </w:pPr>
            <w:r w:rsidRPr="006C206D">
              <w:rPr>
                <w:rFonts w:cstheme="minorHAnsi"/>
              </w:rPr>
              <w:t>GCT 3.05</w:t>
            </w:r>
          </w:p>
        </w:tc>
        <w:tc>
          <w:tcPr>
            <w:tcW w:w="7767" w:type="dxa"/>
            <w:gridSpan w:val="4"/>
            <w:tcBorders>
              <w:top w:val="single" w:sz="4" w:space="0" w:color="auto"/>
              <w:left w:val="single" w:sz="4" w:space="0" w:color="auto"/>
              <w:bottom w:val="single" w:sz="4" w:space="0" w:color="auto"/>
              <w:right w:val="single" w:sz="4" w:space="0" w:color="auto"/>
            </w:tcBorders>
            <w:shd w:val="clear" w:color="auto" w:fill="auto"/>
          </w:tcPr>
          <w:p w:rsidR="00840512" w:rsidRPr="00982120" w:rsidRDefault="00840512" w:rsidP="00AC2815">
            <w:pPr>
              <w:tabs>
                <w:tab w:val="left" w:pos="851"/>
                <w:tab w:val="left" w:pos="1134"/>
                <w:tab w:val="left" w:pos="1418"/>
              </w:tabs>
              <w:spacing w:beforeLines="20" w:before="48" w:afterLines="20" w:after="48"/>
              <w:rPr>
                <w:rFonts w:cstheme="minorHAnsi"/>
              </w:rPr>
            </w:pPr>
            <w:r w:rsidRPr="00982120">
              <w:rPr>
                <w:rFonts w:cstheme="minorHAnsi"/>
              </w:rPr>
              <w:t>No Tender Guarantee is required. No Performance Guarantee is required.</w:t>
            </w:r>
          </w:p>
        </w:tc>
      </w:tr>
      <w:tr w:rsidR="00840512" w:rsidRPr="006C206D" w:rsidTr="00BD269C">
        <w:trPr>
          <w:trHeight w:val="188"/>
        </w:trPr>
        <w:tc>
          <w:tcPr>
            <w:tcW w:w="1305" w:type="dxa"/>
          </w:tcPr>
          <w:p w:rsidR="00840512" w:rsidRPr="006C206D" w:rsidRDefault="00840512" w:rsidP="00AC2815">
            <w:pPr>
              <w:tabs>
                <w:tab w:val="left" w:pos="851"/>
                <w:tab w:val="left" w:pos="1134"/>
                <w:tab w:val="left" w:pos="1418"/>
              </w:tabs>
              <w:spacing w:beforeLines="20" w:before="48" w:afterLines="20" w:after="48" w:line="276" w:lineRule="auto"/>
              <w:rPr>
                <w:rFonts w:cstheme="minorHAnsi"/>
              </w:rPr>
            </w:pPr>
            <w:r w:rsidRPr="006C206D">
              <w:rPr>
                <w:rFonts w:cstheme="minorHAnsi"/>
              </w:rPr>
              <w:t xml:space="preserve">GCT </w:t>
            </w:r>
            <w:r w:rsidRPr="006C206D">
              <w:rPr>
                <w:rFonts w:cstheme="minorHAnsi"/>
              </w:rPr>
              <w:fldChar w:fldCharType="begin"/>
            </w:r>
            <w:r w:rsidRPr="006C206D">
              <w:rPr>
                <w:rFonts w:cstheme="minorHAnsi"/>
              </w:rPr>
              <w:instrText xml:space="preserve"> REF _Ref123985506 \r  \* MERGEFORMAT </w:instrText>
            </w:r>
            <w:r w:rsidRPr="006C206D">
              <w:rPr>
                <w:rFonts w:cstheme="minorHAnsi"/>
              </w:rPr>
              <w:fldChar w:fldCharType="separate"/>
            </w:r>
            <w:r w:rsidR="00B35DE1">
              <w:rPr>
                <w:rFonts w:cstheme="minorHAnsi"/>
                <w:cs/>
              </w:rPr>
              <w:t>‎</w:t>
            </w:r>
            <w:r w:rsidR="00B35DE1">
              <w:rPr>
                <w:rFonts w:cstheme="minorHAnsi"/>
              </w:rPr>
              <w:t>4.01</w:t>
            </w:r>
            <w:r w:rsidRPr="006C206D">
              <w:rPr>
                <w:rFonts w:cstheme="minorHAnsi"/>
              </w:rPr>
              <w:fldChar w:fldCharType="end"/>
            </w:r>
          </w:p>
        </w:tc>
        <w:tc>
          <w:tcPr>
            <w:tcW w:w="7767" w:type="dxa"/>
            <w:gridSpan w:val="4"/>
          </w:tcPr>
          <w:p w:rsidR="00840512" w:rsidRPr="00982120" w:rsidRDefault="00840512" w:rsidP="00836003">
            <w:pPr>
              <w:tabs>
                <w:tab w:val="left" w:pos="851"/>
                <w:tab w:val="left" w:pos="1134"/>
                <w:tab w:val="left" w:pos="1418"/>
              </w:tabs>
              <w:spacing w:beforeLines="20" w:before="48" w:afterLines="20" w:after="48" w:line="276" w:lineRule="auto"/>
              <w:rPr>
                <w:rFonts w:cstheme="minorHAnsi"/>
              </w:rPr>
            </w:pPr>
            <w:r w:rsidRPr="00982120">
              <w:rPr>
                <w:rFonts w:cstheme="minorHAnsi"/>
              </w:rPr>
              <w:t>The project duration from the date of commencement of services shall be about t</w:t>
            </w:r>
            <w:r w:rsidR="00836003" w:rsidRPr="00982120">
              <w:rPr>
                <w:rFonts w:cstheme="minorHAnsi"/>
              </w:rPr>
              <w:t>hree</w:t>
            </w:r>
            <w:r w:rsidRPr="00982120">
              <w:rPr>
                <w:rFonts w:cstheme="minorHAnsi"/>
              </w:rPr>
              <w:t xml:space="preserve"> (</w:t>
            </w:r>
            <w:r w:rsidR="00836003" w:rsidRPr="00982120">
              <w:rPr>
                <w:rFonts w:cstheme="minorHAnsi"/>
              </w:rPr>
              <w:t>3</w:t>
            </w:r>
            <w:r w:rsidRPr="00982120">
              <w:rPr>
                <w:rFonts w:cstheme="minorHAnsi"/>
              </w:rPr>
              <w:t>) months</w:t>
            </w:r>
            <w:r w:rsidR="003A7357" w:rsidRPr="00982120">
              <w:rPr>
                <w:rFonts w:cstheme="minorHAnsi"/>
              </w:rPr>
              <w:t>, however, it can prolong on the basis of actual field work</w:t>
            </w:r>
            <w:r w:rsidRPr="00982120">
              <w:rPr>
                <w:rFonts w:cstheme="minorHAnsi"/>
              </w:rPr>
              <w:t>.</w:t>
            </w:r>
          </w:p>
        </w:tc>
      </w:tr>
      <w:tr w:rsidR="00840512" w:rsidRPr="006C206D" w:rsidTr="00BD269C">
        <w:tc>
          <w:tcPr>
            <w:tcW w:w="1305" w:type="dxa"/>
          </w:tcPr>
          <w:p w:rsidR="00840512" w:rsidRPr="006C206D" w:rsidRDefault="00840512" w:rsidP="00AC2815">
            <w:pPr>
              <w:tabs>
                <w:tab w:val="left" w:pos="851"/>
                <w:tab w:val="left" w:pos="1134"/>
                <w:tab w:val="left" w:pos="1418"/>
              </w:tabs>
              <w:spacing w:beforeLines="20" w:before="48" w:afterLines="20" w:after="48" w:line="276" w:lineRule="auto"/>
              <w:rPr>
                <w:rFonts w:cstheme="minorHAnsi"/>
              </w:rPr>
            </w:pPr>
            <w:r w:rsidRPr="006C206D">
              <w:rPr>
                <w:rFonts w:cstheme="minorHAnsi"/>
              </w:rPr>
              <w:t xml:space="preserve">GCT </w:t>
            </w:r>
            <w:r w:rsidRPr="006C206D">
              <w:rPr>
                <w:rFonts w:cstheme="minorHAnsi"/>
              </w:rPr>
              <w:fldChar w:fldCharType="begin"/>
            </w:r>
            <w:r w:rsidRPr="006C206D">
              <w:rPr>
                <w:rFonts w:cstheme="minorHAnsi"/>
              </w:rPr>
              <w:instrText xml:space="preserve"> REF _Ref123985506 \r  \* MERGEFORMAT </w:instrText>
            </w:r>
            <w:r w:rsidRPr="006C206D">
              <w:rPr>
                <w:rFonts w:cstheme="minorHAnsi"/>
              </w:rPr>
              <w:fldChar w:fldCharType="separate"/>
            </w:r>
            <w:r w:rsidR="00B35DE1">
              <w:rPr>
                <w:rFonts w:cstheme="minorHAnsi"/>
                <w:cs/>
              </w:rPr>
              <w:t>‎</w:t>
            </w:r>
            <w:r w:rsidR="00B35DE1">
              <w:rPr>
                <w:rFonts w:cstheme="minorHAnsi"/>
              </w:rPr>
              <w:t>4.01</w:t>
            </w:r>
            <w:r w:rsidRPr="006C206D">
              <w:rPr>
                <w:rFonts w:cstheme="minorHAnsi"/>
              </w:rPr>
              <w:fldChar w:fldCharType="end"/>
            </w:r>
          </w:p>
        </w:tc>
        <w:tc>
          <w:tcPr>
            <w:tcW w:w="7767" w:type="dxa"/>
            <w:gridSpan w:val="4"/>
          </w:tcPr>
          <w:p w:rsidR="003A7357" w:rsidRPr="00982120" w:rsidRDefault="00840512" w:rsidP="003A7357">
            <w:pPr>
              <w:tabs>
                <w:tab w:val="left" w:pos="851"/>
                <w:tab w:val="left" w:pos="1134"/>
                <w:tab w:val="left" w:pos="1418"/>
              </w:tabs>
              <w:spacing w:beforeLines="20" w:before="48" w:afterLines="20" w:after="48" w:line="276" w:lineRule="auto"/>
              <w:rPr>
                <w:rFonts w:cstheme="minorHAnsi"/>
              </w:rPr>
            </w:pPr>
            <w:r w:rsidRPr="00982120">
              <w:rPr>
                <w:rFonts w:cstheme="minorHAnsi"/>
              </w:rPr>
              <w:t xml:space="preserve">The approval period for documents and reports shall be </w:t>
            </w:r>
            <w:r w:rsidR="003A7357" w:rsidRPr="00982120">
              <w:rPr>
                <w:rFonts w:cstheme="minorHAnsi"/>
              </w:rPr>
              <w:t>One</w:t>
            </w:r>
            <w:r w:rsidRPr="00982120">
              <w:rPr>
                <w:rFonts w:cstheme="minorHAnsi"/>
              </w:rPr>
              <w:t xml:space="preserve"> (</w:t>
            </w:r>
            <w:r w:rsidR="003A7357" w:rsidRPr="00982120">
              <w:rPr>
                <w:rFonts w:cstheme="minorHAnsi"/>
              </w:rPr>
              <w:t>1</w:t>
            </w:r>
            <w:r w:rsidRPr="00982120">
              <w:rPr>
                <w:rFonts w:cstheme="minorHAnsi"/>
              </w:rPr>
              <w:t xml:space="preserve">) </w:t>
            </w:r>
            <w:r w:rsidR="003A7357" w:rsidRPr="00982120">
              <w:rPr>
                <w:rFonts w:cstheme="minorHAnsi"/>
              </w:rPr>
              <w:t xml:space="preserve">month. </w:t>
            </w:r>
          </w:p>
          <w:p w:rsidR="00840512" w:rsidRPr="00982120" w:rsidRDefault="003A7357" w:rsidP="003A7357">
            <w:pPr>
              <w:tabs>
                <w:tab w:val="left" w:pos="851"/>
                <w:tab w:val="left" w:pos="1134"/>
                <w:tab w:val="left" w:pos="1418"/>
              </w:tabs>
              <w:spacing w:beforeLines="20" w:before="48" w:afterLines="20" w:after="48" w:line="276" w:lineRule="auto"/>
              <w:rPr>
                <w:rFonts w:cstheme="minorHAnsi"/>
              </w:rPr>
            </w:pPr>
            <w:r w:rsidRPr="00982120">
              <w:rPr>
                <w:rFonts w:cstheme="minorHAnsi"/>
              </w:rPr>
              <w:t>The approval would be obtained from Board’s strategy committee and the Board of the NRSP Bank</w:t>
            </w:r>
            <w:r w:rsidR="00840512" w:rsidRPr="00982120">
              <w:rPr>
                <w:rFonts w:cstheme="minorHAnsi"/>
              </w:rPr>
              <w:t>.</w:t>
            </w:r>
            <w:r w:rsidRPr="00982120">
              <w:rPr>
                <w:rFonts w:cstheme="minorHAnsi"/>
              </w:rPr>
              <w:t xml:space="preserve"> Therefore, the deadline is subject to the availability of relevant directors of the NRSP Bank.</w:t>
            </w:r>
          </w:p>
        </w:tc>
      </w:tr>
      <w:tr w:rsidR="00840512" w:rsidRPr="006C206D" w:rsidTr="00BD269C">
        <w:tc>
          <w:tcPr>
            <w:tcW w:w="1305" w:type="dxa"/>
          </w:tcPr>
          <w:p w:rsidR="00840512" w:rsidRPr="006C206D" w:rsidRDefault="00840512" w:rsidP="00AC2815">
            <w:pPr>
              <w:tabs>
                <w:tab w:val="left" w:pos="851"/>
                <w:tab w:val="left" w:pos="1134"/>
                <w:tab w:val="left" w:pos="1418"/>
              </w:tabs>
              <w:spacing w:beforeLines="20" w:before="48" w:afterLines="20" w:after="48" w:line="276" w:lineRule="auto"/>
              <w:rPr>
                <w:rFonts w:cstheme="minorHAnsi"/>
              </w:rPr>
            </w:pPr>
            <w:r w:rsidRPr="006C206D">
              <w:rPr>
                <w:rFonts w:cstheme="minorHAnsi"/>
              </w:rPr>
              <w:t xml:space="preserve">GCT </w:t>
            </w:r>
            <w:r w:rsidRPr="006C206D">
              <w:rPr>
                <w:rFonts w:cstheme="minorHAnsi"/>
              </w:rPr>
              <w:fldChar w:fldCharType="begin"/>
            </w:r>
            <w:r w:rsidRPr="006C206D">
              <w:rPr>
                <w:rFonts w:cstheme="minorHAnsi"/>
              </w:rPr>
              <w:instrText xml:space="preserve"> REF _Ref123985529 \r  \* MERGEFORMAT </w:instrText>
            </w:r>
            <w:r w:rsidRPr="006C206D">
              <w:rPr>
                <w:rFonts w:cstheme="minorHAnsi"/>
              </w:rPr>
              <w:fldChar w:fldCharType="separate"/>
            </w:r>
            <w:r w:rsidR="00B35DE1">
              <w:rPr>
                <w:rFonts w:cstheme="minorHAnsi"/>
                <w:cs/>
              </w:rPr>
              <w:t>‎</w:t>
            </w:r>
            <w:r w:rsidR="00B35DE1">
              <w:rPr>
                <w:rFonts w:cstheme="minorHAnsi"/>
              </w:rPr>
              <w:t>4.03</w:t>
            </w:r>
            <w:r w:rsidRPr="006C206D">
              <w:rPr>
                <w:rFonts w:cstheme="minorHAnsi"/>
              </w:rPr>
              <w:fldChar w:fldCharType="end"/>
            </w:r>
          </w:p>
        </w:tc>
        <w:tc>
          <w:tcPr>
            <w:tcW w:w="7767" w:type="dxa"/>
            <w:gridSpan w:val="4"/>
          </w:tcPr>
          <w:p w:rsidR="00840512" w:rsidRPr="006C206D" w:rsidRDefault="00840512" w:rsidP="00AC2815">
            <w:pPr>
              <w:tabs>
                <w:tab w:val="left" w:pos="851"/>
                <w:tab w:val="left" w:pos="1134"/>
                <w:tab w:val="left" w:pos="1418"/>
              </w:tabs>
              <w:spacing w:beforeLines="20" w:before="48" w:afterLines="20" w:after="48" w:line="276" w:lineRule="auto"/>
              <w:rPr>
                <w:rFonts w:cstheme="minorHAnsi"/>
              </w:rPr>
            </w:pPr>
            <w:r w:rsidRPr="006C206D">
              <w:rPr>
                <w:rFonts w:cstheme="minorHAnsi"/>
              </w:rPr>
              <w:t>The consultancy services will be rendered in the project country.</w:t>
            </w:r>
          </w:p>
        </w:tc>
      </w:tr>
      <w:tr w:rsidR="00840512" w:rsidRPr="006222F9" w:rsidTr="00BD269C">
        <w:tc>
          <w:tcPr>
            <w:tcW w:w="1305" w:type="dxa"/>
          </w:tcPr>
          <w:p w:rsidR="00840512" w:rsidRPr="006222F9" w:rsidRDefault="00840512" w:rsidP="00AC2815">
            <w:pPr>
              <w:tabs>
                <w:tab w:val="left" w:pos="851"/>
                <w:tab w:val="left" w:pos="1134"/>
                <w:tab w:val="left" w:pos="1418"/>
              </w:tabs>
              <w:spacing w:beforeLines="20" w:before="48" w:afterLines="20" w:after="48" w:line="276" w:lineRule="auto"/>
              <w:rPr>
                <w:rFonts w:cstheme="minorHAnsi"/>
              </w:rPr>
            </w:pPr>
            <w:r w:rsidRPr="006222F9">
              <w:rPr>
                <w:rFonts w:cstheme="minorHAnsi"/>
              </w:rPr>
              <w:t>GCT 4.04</w:t>
            </w:r>
          </w:p>
        </w:tc>
        <w:tc>
          <w:tcPr>
            <w:tcW w:w="7767" w:type="dxa"/>
            <w:gridSpan w:val="4"/>
          </w:tcPr>
          <w:p w:rsidR="00840512" w:rsidRPr="006222F9" w:rsidRDefault="00840512" w:rsidP="00836003">
            <w:pPr>
              <w:pStyle w:val="ListParagraph"/>
              <w:numPr>
                <w:ilvl w:val="0"/>
                <w:numId w:val="22"/>
              </w:numPr>
              <w:spacing w:before="40" w:after="40" w:line="240" w:lineRule="auto"/>
              <w:contextualSpacing w:val="0"/>
              <w:jc w:val="both"/>
              <w:rPr>
                <w:rFonts w:cstheme="minorHAnsi"/>
                <w:lang w:val="en-US"/>
              </w:rPr>
            </w:pPr>
            <w:r w:rsidRPr="006222F9">
              <w:rPr>
                <w:rFonts w:cstheme="minorHAnsi"/>
                <w:lang w:val="en-US"/>
              </w:rPr>
              <w:t xml:space="preserve">The PEA and where applicable </w:t>
            </w:r>
            <w:r w:rsidR="00AC0989" w:rsidRPr="006222F9">
              <w:rPr>
                <w:rFonts w:cstheme="minorHAnsi"/>
                <w:lang w:val="en-US"/>
              </w:rPr>
              <w:t>PROPARCO</w:t>
            </w:r>
            <w:r w:rsidRPr="006222F9">
              <w:rPr>
                <w:rFonts w:cstheme="minorHAnsi"/>
                <w:lang w:val="en-US"/>
              </w:rPr>
              <w:t xml:space="preserve"> will provide free of charge all existing information, data, reports and maps, etc. as far as available and will assist the Consultant in obtaining other relevant information and materials from governmental institutions and state authorities as far as possible. However, it is the duty of the Consultant to check availability, quality and suitability of this information. The information, data, reports etc. as mentioned above will be available for the Consultant’s unlimited use during execution of the services. Due provision shall be made in the Financial Proposal in case he has to procure any documents or data necessary to carry out the services;</w:t>
            </w:r>
          </w:p>
          <w:p w:rsidR="00840512" w:rsidRPr="006222F9" w:rsidRDefault="00840512" w:rsidP="006222F9">
            <w:pPr>
              <w:pStyle w:val="ListParagraph"/>
              <w:numPr>
                <w:ilvl w:val="0"/>
                <w:numId w:val="22"/>
              </w:numPr>
              <w:spacing w:before="40" w:after="40" w:line="240" w:lineRule="auto"/>
              <w:contextualSpacing w:val="0"/>
              <w:jc w:val="both"/>
              <w:rPr>
                <w:rFonts w:cstheme="minorHAnsi"/>
                <w:lang w:val="en-US"/>
              </w:rPr>
            </w:pPr>
            <w:r w:rsidRPr="006222F9">
              <w:rPr>
                <w:rFonts w:cstheme="minorHAnsi"/>
                <w:lang w:val="en-US"/>
              </w:rPr>
              <w:t>The PEA shall support the Consultant in obtaining all necessary work permits, residence permits, import licenses (if applicable) and visa support.</w:t>
            </w:r>
          </w:p>
          <w:p w:rsidR="00840512" w:rsidRPr="006222F9" w:rsidRDefault="00840512" w:rsidP="006222F9">
            <w:pPr>
              <w:pStyle w:val="ListParagraph"/>
              <w:numPr>
                <w:ilvl w:val="0"/>
                <w:numId w:val="22"/>
              </w:numPr>
              <w:spacing w:before="40" w:after="40" w:line="240" w:lineRule="auto"/>
              <w:ind w:left="714" w:hanging="357"/>
              <w:contextualSpacing w:val="0"/>
              <w:jc w:val="both"/>
              <w:rPr>
                <w:rFonts w:cstheme="minorHAnsi"/>
                <w:lang w:val="en-US"/>
              </w:rPr>
            </w:pPr>
            <w:r w:rsidRPr="006222F9">
              <w:rPr>
                <w:rFonts w:cstheme="minorHAnsi"/>
                <w:lang w:val="en-US"/>
              </w:rPr>
              <w:t>The PEA shall ensure that the Tenderer has all the necessary permits to obtain further documents.</w:t>
            </w:r>
          </w:p>
          <w:p w:rsidR="00840512" w:rsidRPr="006222F9" w:rsidRDefault="00840512" w:rsidP="006222F9">
            <w:pPr>
              <w:pStyle w:val="ListParagraph"/>
              <w:numPr>
                <w:ilvl w:val="0"/>
                <w:numId w:val="22"/>
              </w:numPr>
              <w:spacing w:before="40" w:after="40" w:line="240" w:lineRule="auto"/>
              <w:ind w:left="714" w:hanging="357"/>
              <w:contextualSpacing w:val="0"/>
              <w:jc w:val="both"/>
              <w:rPr>
                <w:rFonts w:cstheme="minorHAnsi"/>
                <w:lang w:val="en-US"/>
              </w:rPr>
            </w:pPr>
            <w:r w:rsidRPr="006222F9">
              <w:rPr>
                <w:rFonts w:cstheme="minorHAnsi"/>
                <w:lang w:val="en-US"/>
              </w:rPr>
              <w:t>The PEA will nominate and make available all staff to be trained.</w:t>
            </w:r>
          </w:p>
          <w:p w:rsidR="00840512" w:rsidRPr="006222F9" w:rsidRDefault="00840512" w:rsidP="006222F9">
            <w:pPr>
              <w:pStyle w:val="ListParagraph"/>
              <w:numPr>
                <w:ilvl w:val="0"/>
                <w:numId w:val="22"/>
              </w:numPr>
              <w:spacing w:before="40" w:after="40" w:line="240" w:lineRule="auto"/>
              <w:ind w:left="714" w:hanging="357"/>
              <w:contextualSpacing w:val="0"/>
              <w:jc w:val="both"/>
              <w:rPr>
                <w:rFonts w:cstheme="minorHAnsi"/>
                <w:lang w:val="en-US"/>
              </w:rPr>
            </w:pPr>
            <w:r w:rsidRPr="006222F9">
              <w:rPr>
                <w:rFonts w:cstheme="minorHAnsi"/>
                <w:lang w:val="en-US"/>
              </w:rPr>
              <w:t>For training activities the PEA will provide adequate training facilities (e.g. training room, furniture).</w:t>
            </w:r>
          </w:p>
        </w:tc>
      </w:tr>
      <w:tr w:rsidR="00840512" w:rsidRPr="006222F9" w:rsidTr="00BD269C">
        <w:trPr>
          <w:trHeight w:val="434"/>
        </w:trPr>
        <w:tc>
          <w:tcPr>
            <w:tcW w:w="1305" w:type="dxa"/>
            <w:tcBorders>
              <w:top w:val="single" w:sz="4" w:space="0" w:color="auto"/>
              <w:left w:val="single" w:sz="4" w:space="0" w:color="auto"/>
              <w:bottom w:val="nil"/>
              <w:right w:val="single" w:sz="4" w:space="0" w:color="auto"/>
            </w:tcBorders>
            <w:shd w:val="clear" w:color="auto" w:fill="auto"/>
          </w:tcPr>
          <w:p w:rsidR="00840512" w:rsidRPr="006222F9" w:rsidRDefault="00840512" w:rsidP="00AC2815">
            <w:pPr>
              <w:tabs>
                <w:tab w:val="left" w:pos="851"/>
                <w:tab w:val="left" w:pos="1134"/>
                <w:tab w:val="left" w:pos="1418"/>
              </w:tabs>
              <w:spacing w:beforeLines="20" w:before="48" w:afterLines="20" w:after="48"/>
              <w:rPr>
                <w:rFonts w:cstheme="minorHAnsi"/>
                <w:lang w:val="de-DE"/>
              </w:rPr>
            </w:pPr>
            <w:r w:rsidRPr="006222F9">
              <w:rPr>
                <w:rFonts w:cstheme="minorHAnsi"/>
                <w:lang w:val="de-DE"/>
              </w:rPr>
              <w:t>GCT 5.02</w:t>
            </w:r>
          </w:p>
        </w:tc>
        <w:tc>
          <w:tcPr>
            <w:tcW w:w="7767" w:type="dxa"/>
            <w:gridSpan w:val="4"/>
            <w:tcBorders>
              <w:top w:val="single" w:sz="4" w:space="0" w:color="auto"/>
              <w:left w:val="single" w:sz="4" w:space="0" w:color="auto"/>
              <w:bottom w:val="single" w:sz="4" w:space="0" w:color="auto"/>
              <w:right w:val="single" w:sz="4" w:space="0" w:color="auto"/>
            </w:tcBorders>
            <w:shd w:val="clear" w:color="auto" w:fill="auto"/>
          </w:tcPr>
          <w:p w:rsidR="00840512" w:rsidRPr="006222F9" w:rsidRDefault="00840512" w:rsidP="006222F9">
            <w:pPr>
              <w:tabs>
                <w:tab w:val="left" w:pos="851"/>
                <w:tab w:val="left" w:pos="1134"/>
                <w:tab w:val="left" w:pos="1418"/>
              </w:tabs>
              <w:spacing w:beforeLines="20" w:before="48" w:afterLines="20" w:after="48"/>
              <w:jc w:val="both"/>
              <w:rPr>
                <w:rFonts w:cstheme="minorHAnsi"/>
              </w:rPr>
            </w:pPr>
            <w:r w:rsidRPr="006222F9">
              <w:rPr>
                <w:rFonts w:cstheme="minorHAnsi"/>
              </w:rPr>
              <w:t>The technical evaluation will be made using the following criteria and respective maximum points:</w:t>
            </w:r>
          </w:p>
        </w:tc>
      </w:tr>
      <w:tr w:rsidR="006222F9" w:rsidRPr="006222F9" w:rsidTr="00BD269C">
        <w:trPr>
          <w:trHeight w:val="53"/>
        </w:trPr>
        <w:tc>
          <w:tcPr>
            <w:tcW w:w="1305" w:type="dxa"/>
            <w:vMerge w:val="restart"/>
            <w:tcBorders>
              <w:top w:val="nil"/>
              <w:left w:val="single" w:sz="4" w:space="0" w:color="auto"/>
              <w:right w:val="single" w:sz="4" w:space="0" w:color="auto"/>
            </w:tcBorders>
            <w:shd w:val="clear" w:color="auto" w:fill="auto"/>
          </w:tcPr>
          <w:p w:rsidR="006222F9" w:rsidRPr="006222F9" w:rsidRDefault="006222F9" w:rsidP="00681687">
            <w:pPr>
              <w:tabs>
                <w:tab w:val="left" w:pos="851"/>
                <w:tab w:val="left" w:pos="1134"/>
                <w:tab w:val="left" w:pos="1418"/>
              </w:tabs>
              <w:spacing w:beforeLines="20" w:before="48" w:afterLines="20" w:after="48"/>
              <w:rPr>
                <w:rFonts w:cstheme="minorHAnsi"/>
              </w:rPr>
            </w:pPr>
          </w:p>
        </w:tc>
        <w:tc>
          <w:tcPr>
            <w:tcW w:w="680" w:type="dxa"/>
            <w:tcBorders>
              <w:top w:val="single" w:sz="4" w:space="0" w:color="auto"/>
              <w:left w:val="single" w:sz="4" w:space="0" w:color="auto"/>
              <w:bottom w:val="single" w:sz="4" w:space="0" w:color="auto"/>
              <w:right w:val="single" w:sz="4" w:space="0" w:color="auto"/>
            </w:tcBorders>
            <w:shd w:val="clear" w:color="auto" w:fill="auto"/>
          </w:tcPr>
          <w:p w:rsidR="006222F9" w:rsidRPr="006222F9" w:rsidRDefault="006222F9" w:rsidP="00681687">
            <w:pPr>
              <w:tabs>
                <w:tab w:val="left" w:pos="851"/>
                <w:tab w:val="left" w:pos="1134"/>
                <w:tab w:val="left" w:pos="1418"/>
              </w:tabs>
              <w:spacing w:beforeLines="20" w:before="48" w:afterLines="20" w:after="48"/>
              <w:rPr>
                <w:rFonts w:cstheme="minorHAnsi"/>
                <w:b/>
              </w:rPr>
            </w:pPr>
            <w:r w:rsidRPr="006222F9">
              <w:rPr>
                <w:rFonts w:cstheme="minorHAnsi"/>
                <w:b/>
              </w:rPr>
              <w:t>1.</w:t>
            </w:r>
          </w:p>
        </w:tc>
        <w:tc>
          <w:tcPr>
            <w:tcW w:w="5840" w:type="dxa"/>
            <w:tcBorders>
              <w:top w:val="single" w:sz="4" w:space="0" w:color="auto"/>
              <w:left w:val="single" w:sz="4" w:space="0" w:color="auto"/>
              <w:bottom w:val="single" w:sz="4" w:space="0" w:color="auto"/>
              <w:right w:val="single" w:sz="4" w:space="0" w:color="auto"/>
            </w:tcBorders>
            <w:shd w:val="clear" w:color="auto" w:fill="auto"/>
          </w:tcPr>
          <w:p w:rsidR="006222F9" w:rsidRPr="006222F9" w:rsidRDefault="006222F9" w:rsidP="006222F9">
            <w:pPr>
              <w:tabs>
                <w:tab w:val="left" w:pos="851"/>
                <w:tab w:val="left" w:pos="1134"/>
                <w:tab w:val="left" w:pos="1418"/>
              </w:tabs>
              <w:spacing w:beforeLines="20" w:before="48" w:afterLines="20" w:after="48"/>
              <w:jc w:val="both"/>
              <w:rPr>
                <w:rFonts w:cstheme="minorHAnsi"/>
                <w:b/>
                <w:bCs/>
              </w:rPr>
            </w:pPr>
            <w:r w:rsidRPr="006222F9">
              <w:rPr>
                <w:rFonts w:cstheme="minorHAnsi"/>
                <w:b/>
                <w:bCs/>
              </w:rPr>
              <w:t>Proof of experience (Evidence of relevant experience gained by consultants during the past ten years - experience of the firm)</w:t>
            </w:r>
          </w:p>
        </w:tc>
        <w:tc>
          <w:tcPr>
            <w:tcW w:w="539" w:type="dxa"/>
            <w:tcBorders>
              <w:top w:val="single" w:sz="4" w:space="0" w:color="auto"/>
              <w:left w:val="single" w:sz="4" w:space="0" w:color="auto"/>
              <w:bottom w:val="single" w:sz="4" w:space="0" w:color="auto"/>
              <w:right w:val="single" w:sz="4" w:space="0" w:color="auto"/>
            </w:tcBorders>
            <w:shd w:val="clear" w:color="auto" w:fill="auto"/>
          </w:tcPr>
          <w:p w:rsidR="006222F9" w:rsidRPr="006222F9" w:rsidRDefault="006222F9" w:rsidP="00681687">
            <w:pPr>
              <w:tabs>
                <w:tab w:val="left" w:pos="851"/>
                <w:tab w:val="left" w:pos="1134"/>
                <w:tab w:val="left" w:pos="1418"/>
              </w:tabs>
              <w:spacing w:beforeLines="20" w:before="48" w:afterLines="20" w:after="48"/>
              <w:rPr>
                <w:rFonts w:cstheme="minorHAnsi"/>
                <w:b/>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222F9" w:rsidRPr="006222F9" w:rsidRDefault="00982120" w:rsidP="00681687">
            <w:pPr>
              <w:tabs>
                <w:tab w:val="left" w:pos="851"/>
                <w:tab w:val="left" w:pos="1134"/>
                <w:tab w:val="left" w:pos="1418"/>
              </w:tabs>
              <w:spacing w:beforeLines="20" w:before="48" w:afterLines="20" w:after="48"/>
              <w:jc w:val="right"/>
              <w:rPr>
                <w:rFonts w:cstheme="minorHAnsi"/>
                <w:b/>
              </w:rPr>
            </w:pPr>
            <w:r>
              <w:rPr>
                <w:rFonts w:cstheme="minorHAnsi"/>
                <w:b/>
              </w:rPr>
              <w:t>25</w:t>
            </w:r>
          </w:p>
        </w:tc>
      </w:tr>
      <w:tr w:rsidR="006222F9" w:rsidRPr="006222F9" w:rsidTr="00BD269C">
        <w:trPr>
          <w:trHeight w:val="53"/>
        </w:trPr>
        <w:tc>
          <w:tcPr>
            <w:tcW w:w="1305" w:type="dxa"/>
            <w:vMerge/>
            <w:tcBorders>
              <w:left w:val="single" w:sz="4" w:space="0" w:color="auto"/>
              <w:right w:val="single" w:sz="4" w:space="0" w:color="auto"/>
            </w:tcBorders>
            <w:shd w:val="clear" w:color="auto" w:fill="auto"/>
          </w:tcPr>
          <w:p w:rsidR="006222F9" w:rsidRPr="006222F9" w:rsidRDefault="006222F9" w:rsidP="00681687">
            <w:pPr>
              <w:tabs>
                <w:tab w:val="left" w:pos="851"/>
                <w:tab w:val="left" w:pos="1134"/>
                <w:tab w:val="left" w:pos="1418"/>
              </w:tabs>
              <w:spacing w:beforeLines="20" w:before="48" w:afterLines="20" w:after="48"/>
              <w:rPr>
                <w:rFonts w:cstheme="minorHAnsi"/>
              </w:rPr>
            </w:pPr>
          </w:p>
        </w:tc>
        <w:tc>
          <w:tcPr>
            <w:tcW w:w="680" w:type="dxa"/>
            <w:tcBorders>
              <w:top w:val="single" w:sz="4" w:space="0" w:color="auto"/>
              <w:left w:val="single" w:sz="4" w:space="0" w:color="auto"/>
              <w:bottom w:val="single" w:sz="4" w:space="0" w:color="auto"/>
              <w:right w:val="single" w:sz="4" w:space="0" w:color="auto"/>
            </w:tcBorders>
            <w:shd w:val="clear" w:color="auto" w:fill="auto"/>
          </w:tcPr>
          <w:p w:rsidR="006222F9" w:rsidRPr="006222F9" w:rsidRDefault="006222F9" w:rsidP="00681687">
            <w:pPr>
              <w:tabs>
                <w:tab w:val="left" w:pos="851"/>
                <w:tab w:val="left" w:pos="1134"/>
                <w:tab w:val="left" w:pos="1418"/>
              </w:tabs>
              <w:spacing w:beforeLines="20" w:before="48" w:afterLines="20" w:after="48"/>
              <w:rPr>
                <w:rFonts w:cstheme="minorHAnsi"/>
              </w:rPr>
            </w:pPr>
            <w:r w:rsidRPr="006222F9">
              <w:rPr>
                <w:rFonts w:cstheme="minorHAnsi"/>
              </w:rPr>
              <w:t>1.1</w:t>
            </w:r>
          </w:p>
        </w:tc>
        <w:tc>
          <w:tcPr>
            <w:tcW w:w="5840" w:type="dxa"/>
            <w:tcBorders>
              <w:top w:val="single" w:sz="4" w:space="0" w:color="auto"/>
              <w:left w:val="single" w:sz="4" w:space="0" w:color="auto"/>
              <w:bottom w:val="single" w:sz="4" w:space="0" w:color="auto"/>
              <w:right w:val="single" w:sz="4" w:space="0" w:color="auto"/>
            </w:tcBorders>
            <w:shd w:val="clear" w:color="auto" w:fill="auto"/>
          </w:tcPr>
          <w:p w:rsidR="006222F9" w:rsidRPr="006222F9" w:rsidRDefault="006222F9" w:rsidP="006222F9">
            <w:pPr>
              <w:tabs>
                <w:tab w:val="left" w:pos="851"/>
                <w:tab w:val="left" w:pos="1134"/>
                <w:tab w:val="left" w:pos="1418"/>
              </w:tabs>
              <w:spacing w:beforeLines="20" w:before="48" w:afterLines="20" w:after="48"/>
              <w:jc w:val="both"/>
              <w:rPr>
                <w:rFonts w:cstheme="minorHAnsi"/>
              </w:rPr>
            </w:pPr>
            <w:r w:rsidRPr="006222F9">
              <w:rPr>
                <w:rFonts w:cstheme="minorHAnsi"/>
              </w:rPr>
              <w:t>Experience in handling similar projects</w:t>
            </w:r>
          </w:p>
        </w:tc>
        <w:tc>
          <w:tcPr>
            <w:tcW w:w="539" w:type="dxa"/>
            <w:tcBorders>
              <w:top w:val="single" w:sz="4" w:space="0" w:color="auto"/>
              <w:left w:val="single" w:sz="4" w:space="0" w:color="auto"/>
              <w:bottom w:val="single" w:sz="4" w:space="0" w:color="auto"/>
              <w:right w:val="single" w:sz="4" w:space="0" w:color="auto"/>
            </w:tcBorders>
            <w:shd w:val="clear" w:color="auto" w:fill="auto"/>
          </w:tcPr>
          <w:p w:rsidR="006222F9" w:rsidRPr="006222F9" w:rsidRDefault="006222F9" w:rsidP="00681687">
            <w:pPr>
              <w:tabs>
                <w:tab w:val="left" w:pos="851"/>
                <w:tab w:val="left" w:pos="1134"/>
                <w:tab w:val="left" w:pos="1418"/>
              </w:tabs>
              <w:spacing w:beforeLines="20" w:before="48" w:afterLines="20" w:after="48"/>
              <w:jc w:val="right"/>
              <w:rPr>
                <w:rFonts w:cstheme="minorHAnsi"/>
              </w:rPr>
            </w:pPr>
            <w:r w:rsidRPr="006222F9">
              <w:rPr>
                <w:rFonts w:cstheme="minorHAnsi"/>
              </w:rPr>
              <w:t>10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222F9" w:rsidRPr="006222F9" w:rsidRDefault="006222F9" w:rsidP="00681687">
            <w:pPr>
              <w:tabs>
                <w:tab w:val="left" w:pos="851"/>
                <w:tab w:val="left" w:pos="1134"/>
                <w:tab w:val="left" w:pos="1418"/>
              </w:tabs>
              <w:spacing w:beforeLines="20" w:before="48" w:afterLines="20" w:after="48"/>
              <w:jc w:val="right"/>
              <w:rPr>
                <w:rFonts w:cstheme="minorHAnsi"/>
                <w:b/>
              </w:rPr>
            </w:pPr>
          </w:p>
        </w:tc>
      </w:tr>
      <w:tr w:rsidR="006222F9" w:rsidRPr="006222F9" w:rsidTr="00BD269C">
        <w:trPr>
          <w:trHeight w:val="53"/>
        </w:trPr>
        <w:tc>
          <w:tcPr>
            <w:tcW w:w="1305" w:type="dxa"/>
            <w:vMerge/>
            <w:tcBorders>
              <w:left w:val="single" w:sz="4" w:space="0" w:color="auto"/>
              <w:right w:val="single" w:sz="4" w:space="0" w:color="auto"/>
            </w:tcBorders>
            <w:shd w:val="clear" w:color="auto" w:fill="auto"/>
          </w:tcPr>
          <w:p w:rsidR="006222F9" w:rsidRPr="006222F9" w:rsidRDefault="006222F9" w:rsidP="00681687">
            <w:pPr>
              <w:tabs>
                <w:tab w:val="left" w:pos="851"/>
                <w:tab w:val="left" w:pos="1134"/>
                <w:tab w:val="left" w:pos="1418"/>
              </w:tabs>
              <w:spacing w:beforeLines="20" w:before="48" w:afterLines="20" w:after="48"/>
              <w:rPr>
                <w:rFonts w:cstheme="minorHAnsi"/>
              </w:rPr>
            </w:pPr>
          </w:p>
        </w:tc>
        <w:tc>
          <w:tcPr>
            <w:tcW w:w="680" w:type="dxa"/>
            <w:tcBorders>
              <w:top w:val="single" w:sz="4" w:space="0" w:color="auto"/>
              <w:left w:val="single" w:sz="4" w:space="0" w:color="auto"/>
              <w:bottom w:val="single" w:sz="4" w:space="0" w:color="auto"/>
              <w:right w:val="single" w:sz="4" w:space="0" w:color="auto"/>
            </w:tcBorders>
            <w:shd w:val="clear" w:color="auto" w:fill="auto"/>
          </w:tcPr>
          <w:p w:rsidR="006222F9" w:rsidRPr="00297797" w:rsidRDefault="006222F9" w:rsidP="00681687">
            <w:pPr>
              <w:tabs>
                <w:tab w:val="left" w:pos="851"/>
                <w:tab w:val="left" w:pos="1134"/>
                <w:tab w:val="left" w:pos="1418"/>
              </w:tabs>
              <w:spacing w:beforeLines="20" w:before="48" w:afterLines="20" w:after="48"/>
              <w:rPr>
                <w:rFonts w:cstheme="minorHAnsi"/>
              </w:rPr>
            </w:pPr>
            <w:r w:rsidRPr="00297797">
              <w:rPr>
                <w:rFonts w:cstheme="minorHAnsi"/>
              </w:rPr>
              <w:t>1.2</w:t>
            </w:r>
          </w:p>
        </w:tc>
        <w:tc>
          <w:tcPr>
            <w:tcW w:w="5840" w:type="dxa"/>
            <w:tcBorders>
              <w:top w:val="single" w:sz="4" w:space="0" w:color="auto"/>
              <w:left w:val="single" w:sz="4" w:space="0" w:color="auto"/>
              <w:bottom w:val="single" w:sz="4" w:space="0" w:color="auto"/>
              <w:right w:val="single" w:sz="4" w:space="0" w:color="auto"/>
            </w:tcBorders>
            <w:shd w:val="clear" w:color="auto" w:fill="auto"/>
          </w:tcPr>
          <w:p w:rsidR="006222F9" w:rsidRPr="00297797" w:rsidRDefault="006222F9" w:rsidP="006222F9">
            <w:pPr>
              <w:tabs>
                <w:tab w:val="left" w:pos="851"/>
                <w:tab w:val="left" w:pos="1134"/>
                <w:tab w:val="left" w:pos="1418"/>
              </w:tabs>
              <w:spacing w:beforeLines="20" w:before="48" w:afterLines="20" w:after="48"/>
              <w:jc w:val="both"/>
              <w:rPr>
                <w:rFonts w:cstheme="minorHAnsi"/>
              </w:rPr>
            </w:pPr>
            <w:r w:rsidRPr="00297797">
              <w:rPr>
                <w:rFonts w:cstheme="minorHAnsi"/>
              </w:rPr>
              <w:t>Experience of the various working conditions in developing, transition or emerging countries</w:t>
            </w:r>
          </w:p>
        </w:tc>
        <w:tc>
          <w:tcPr>
            <w:tcW w:w="539" w:type="dxa"/>
            <w:tcBorders>
              <w:top w:val="single" w:sz="4" w:space="0" w:color="auto"/>
              <w:left w:val="single" w:sz="4" w:space="0" w:color="auto"/>
              <w:bottom w:val="single" w:sz="4" w:space="0" w:color="auto"/>
              <w:right w:val="single" w:sz="4" w:space="0" w:color="auto"/>
            </w:tcBorders>
            <w:shd w:val="clear" w:color="auto" w:fill="auto"/>
          </w:tcPr>
          <w:p w:rsidR="006222F9" w:rsidRPr="006222F9" w:rsidRDefault="00982120" w:rsidP="00681687">
            <w:pPr>
              <w:tabs>
                <w:tab w:val="left" w:pos="851"/>
                <w:tab w:val="left" w:pos="1134"/>
                <w:tab w:val="left" w:pos="1418"/>
              </w:tabs>
              <w:spacing w:beforeLines="20" w:before="48" w:afterLines="20" w:after="48"/>
              <w:jc w:val="right"/>
              <w:rPr>
                <w:rFonts w:cstheme="minorHAnsi"/>
              </w:rPr>
            </w:pPr>
            <w:r>
              <w:rPr>
                <w:rFonts w:cstheme="minorHAnsi"/>
              </w:rPr>
              <w:t>7</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222F9" w:rsidRPr="006222F9" w:rsidRDefault="006222F9" w:rsidP="00681687">
            <w:pPr>
              <w:tabs>
                <w:tab w:val="left" w:pos="851"/>
                <w:tab w:val="left" w:pos="1134"/>
                <w:tab w:val="left" w:pos="1418"/>
              </w:tabs>
              <w:spacing w:beforeLines="20" w:before="48" w:afterLines="20" w:after="48"/>
              <w:jc w:val="right"/>
              <w:rPr>
                <w:rFonts w:cstheme="minorHAnsi"/>
                <w:b/>
              </w:rPr>
            </w:pPr>
          </w:p>
        </w:tc>
      </w:tr>
      <w:tr w:rsidR="006222F9" w:rsidRPr="006222F9" w:rsidTr="00BD269C">
        <w:trPr>
          <w:trHeight w:val="53"/>
        </w:trPr>
        <w:tc>
          <w:tcPr>
            <w:tcW w:w="1305" w:type="dxa"/>
            <w:vMerge/>
            <w:tcBorders>
              <w:left w:val="single" w:sz="4" w:space="0" w:color="auto"/>
              <w:bottom w:val="nil"/>
              <w:right w:val="single" w:sz="4" w:space="0" w:color="auto"/>
            </w:tcBorders>
            <w:shd w:val="clear" w:color="auto" w:fill="auto"/>
          </w:tcPr>
          <w:p w:rsidR="006222F9" w:rsidRPr="006222F9" w:rsidRDefault="006222F9" w:rsidP="00681687">
            <w:pPr>
              <w:tabs>
                <w:tab w:val="left" w:pos="851"/>
                <w:tab w:val="left" w:pos="1134"/>
                <w:tab w:val="left" w:pos="1418"/>
              </w:tabs>
              <w:spacing w:beforeLines="20" w:before="48" w:afterLines="20" w:after="48"/>
              <w:rPr>
                <w:rFonts w:cstheme="minorHAnsi"/>
              </w:rPr>
            </w:pPr>
          </w:p>
        </w:tc>
        <w:tc>
          <w:tcPr>
            <w:tcW w:w="680" w:type="dxa"/>
            <w:tcBorders>
              <w:top w:val="single" w:sz="4" w:space="0" w:color="auto"/>
              <w:left w:val="single" w:sz="4" w:space="0" w:color="auto"/>
              <w:bottom w:val="single" w:sz="4" w:space="0" w:color="auto"/>
              <w:right w:val="single" w:sz="4" w:space="0" w:color="auto"/>
            </w:tcBorders>
            <w:shd w:val="clear" w:color="auto" w:fill="auto"/>
          </w:tcPr>
          <w:p w:rsidR="006222F9" w:rsidRPr="00297797" w:rsidRDefault="006222F9" w:rsidP="00681687">
            <w:pPr>
              <w:tabs>
                <w:tab w:val="left" w:pos="851"/>
                <w:tab w:val="left" w:pos="1134"/>
                <w:tab w:val="left" w:pos="1418"/>
              </w:tabs>
              <w:spacing w:beforeLines="20" w:before="48" w:afterLines="20" w:after="48"/>
              <w:rPr>
                <w:rFonts w:cstheme="minorHAnsi"/>
              </w:rPr>
            </w:pPr>
            <w:r w:rsidRPr="00297797">
              <w:rPr>
                <w:rFonts w:cstheme="minorHAnsi"/>
              </w:rPr>
              <w:t>1.3</w:t>
            </w:r>
          </w:p>
        </w:tc>
        <w:tc>
          <w:tcPr>
            <w:tcW w:w="5840" w:type="dxa"/>
            <w:tcBorders>
              <w:top w:val="single" w:sz="4" w:space="0" w:color="auto"/>
              <w:left w:val="single" w:sz="4" w:space="0" w:color="auto"/>
              <w:bottom w:val="single" w:sz="4" w:space="0" w:color="auto"/>
              <w:right w:val="single" w:sz="4" w:space="0" w:color="auto"/>
            </w:tcBorders>
            <w:shd w:val="clear" w:color="auto" w:fill="auto"/>
          </w:tcPr>
          <w:p w:rsidR="006222F9" w:rsidRPr="00297797" w:rsidRDefault="006222F9" w:rsidP="006222F9">
            <w:pPr>
              <w:tabs>
                <w:tab w:val="left" w:pos="851"/>
                <w:tab w:val="left" w:pos="1134"/>
                <w:tab w:val="left" w:pos="1418"/>
              </w:tabs>
              <w:spacing w:beforeLines="20" w:before="48" w:afterLines="20" w:after="48"/>
              <w:jc w:val="both"/>
              <w:rPr>
                <w:rFonts w:cstheme="minorHAnsi"/>
              </w:rPr>
            </w:pPr>
            <w:r w:rsidRPr="00297797">
              <w:rPr>
                <w:rFonts w:cstheme="minorHAnsi"/>
              </w:rPr>
              <w:t xml:space="preserve">Experience in Pakistan and/or in South Asia </w:t>
            </w:r>
            <w:r w:rsidRPr="00297797">
              <w:rPr>
                <w:rFonts w:cstheme="minorHAnsi"/>
              </w:rPr>
              <w:sym w:font="Wingdings" w:char="F0F0"/>
            </w:r>
            <w:r w:rsidRPr="00297797">
              <w:rPr>
                <w:rFonts w:cstheme="minorHAnsi"/>
              </w:rPr>
              <w:t>SCT (GCT 2.01) preferably in the same sector</w:t>
            </w:r>
          </w:p>
        </w:tc>
        <w:tc>
          <w:tcPr>
            <w:tcW w:w="539" w:type="dxa"/>
            <w:tcBorders>
              <w:top w:val="single" w:sz="4" w:space="0" w:color="auto"/>
              <w:left w:val="single" w:sz="4" w:space="0" w:color="auto"/>
              <w:bottom w:val="single" w:sz="4" w:space="0" w:color="auto"/>
              <w:right w:val="single" w:sz="4" w:space="0" w:color="auto"/>
            </w:tcBorders>
            <w:shd w:val="clear" w:color="auto" w:fill="auto"/>
          </w:tcPr>
          <w:p w:rsidR="006222F9" w:rsidRPr="006222F9" w:rsidRDefault="00982120" w:rsidP="00681687">
            <w:pPr>
              <w:tabs>
                <w:tab w:val="left" w:pos="851"/>
                <w:tab w:val="left" w:pos="1134"/>
                <w:tab w:val="left" w:pos="1418"/>
              </w:tabs>
              <w:spacing w:beforeLines="20" w:before="48" w:afterLines="20" w:after="48"/>
              <w:jc w:val="right"/>
              <w:rPr>
                <w:rFonts w:cstheme="minorHAnsi"/>
              </w:rPr>
            </w:pPr>
            <w:r>
              <w:rPr>
                <w:rFonts w:cstheme="minorHAnsi"/>
              </w:rPr>
              <w:t>8</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222F9" w:rsidRPr="006222F9" w:rsidRDefault="006222F9" w:rsidP="00681687">
            <w:pPr>
              <w:tabs>
                <w:tab w:val="left" w:pos="851"/>
                <w:tab w:val="left" w:pos="1134"/>
                <w:tab w:val="left" w:pos="1418"/>
              </w:tabs>
              <w:spacing w:beforeLines="20" w:before="48" w:afterLines="20" w:after="48"/>
              <w:jc w:val="right"/>
              <w:rPr>
                <w:rFonts w:cstheme="minorHAnsi"/>
                <w:b/>
              </w:rPr>
            </w:pPr>
          </w:p>
        </w:tc>
      </w:tr>
      <w:tr w:rsidR="00681687" w:rsidRPr="006222F9" w:rsidTr="00BD269C">
        <w:trPr>
          <w:trHeight w:val="53"/>
        </w:trPr>
        <w:tc>
          <w:tcPr>
            <w:tcW w:w="1305" w:type="dxa"/>
            <w:tcBorders>
              <w:top w:val="nil"/>
              <w:left w:val="single" w:sz="4" w:space="0" w:color="auto"/>
              <w:bottom w:val="nil"/>
              <w:right w:val="single" w:sz="4" w:space="0" w:color="auto"/>
            </w:tcBorders>
            <w:shd w:val="clear" w:color="auto" w:fill="auto"/>
          </w:tcPr>
          <w:p w:rsidR="00681687" w:rsidRPr="006222F9" w:rsidRDefault="00681687" w:rsidP="00681687">
            <w:pPr>
              <w:tabs>
                <w:tab w:val="left" w:pos="851"/>
                <w:tab w:val="left" w:pos="1134"/>
                <w:tab w:val="left" w:pos="1418"/>
              </w:tabs>
              <w:spacing w:beforeLines="20" w:before="48" w:afterLines="20" w:after="48"/>
              <w:rPr>
                <w:rFonts w:cstheme="minorHAnsi"/>
              </w:rPr>
            </w:pPr>
          </w:p>
        </w:tc>
        <w:tc>
          <w:tcPr>
            <w:tcW w:w="680" w:type="dxa"/>
            <w:tcBorders>
              <w:top w:val="single" w:sz="4" w:space="0" w:color="auto"/>
              <w:left w:val="single" w:sz="4" w:space="0" w:color="auto"/>
              <w:bottom w:val="single" w:sz="4" w:space="0" w:color="auto"/>
              <w:right w:val="single" w:sz="4" w:space="0" w:color="auto"/>
            </w:tcBorders>
            <w:shd w:val="clear" w:color="auto" w:fill="auto"/>
          </w:tcPr>
          <w:p w:rsidR="00681687" w:rsidRPr="00297797" w:rsidRDefault="00B95358" w:rsidP="00681687">
            <w:pPr>
              <w:tabs>
                <w:tab w:val="left" w:pos="851"/>
                <w:tab w:val="left" w:pos="1134"/>
                <w:tab w:val="left" w:pos="1418"/>
              </w:tabs>
              <w:spacing w:beforeLines="20" w:before="48" w:afterLines="20" w:after="48"/>
              <w:rPr>
                <w:rFonts w:cstheme="minorHAnsi"/>
                <w:b/>
              </w:rPr>
            </w:pPr>
            <w:r w:rsidRPr="00297797">
              <w:rPr>
                <w:rFonts w:cstheme="minorHAnsi"/>
                <w:b/>
              </w:rPr>
              <w:t>2</w:t>
            </w:r>
            <w:r w:rsidR="00681687" w:rsidRPr="00297797">
              <w:rPr>
                <w:rFonts w:cstheme="minorHAnsi"/>
                <w:b/>
              </w:rPr>
              <w:t>.</w:t>
            </w:r>
          </w:p>
        </w:tc>
        <w:tc>
          <w:tcPr>
            <w:tcW w:w="5840" w:type="dxa"/>
            <w:tcBorders>
              <w:top w:val="single" w:sz="4" w:space="0" w:color="auto"/>
              <w:left w:val="single" w:sz="4" w:space="0" w:color="auto"/>
              <w:bottom w:val="single" w:sz="4" w:space="0" w:color="auto"/>
              <w:right w:val="single" w:sz="4" w:space="0" w:color="auto"/>
            </w:tcBorders>
            <w:shd w:val="clear" w:color="auto" w:fill="auto"/>
          </w:tcPr>
          <w:p w:rsidR="00681687" w:rsidRPr="00297797" w:rsidRDefault="00681687" w:rsidP="00681687">
            <w:pPr>
              <w:tabs>
                <w:tab w:val="left" w:pos="851"/>
                <w:tab w:val="left" w:pos="1134"/>
                <w:tab w:val="left" w:pos="1418"/>
              </w:tabs>
              <w:spacing w:beforeLines="20" w:before="48" w:afterLines="20" w:after="48"/>
              <w:rPr>
                <w:rFonts w:cstheme="minorHAnsi"/>
                <w:b/>
              </w:rPr>
            </w:pPr>
            <w:r w:rsidRPr="00297797">
              <w:rPr>
                <w:rFonts w:cstheme="minorHAnsi"/>
                <w:b/>
              </w:rPr>
              <w:t>Concept and methodology</w:t>
            </w:r>
          </w:p>
        </w:tc>
        <w:tc>
          <w:tcPr>
            <w:tcW w:w="539" w:type="dxa"/>
            <w:tcBorders>
              <w:top w:val="single" w:sz="4" w:space="0" w:color="auto"/>
              <w:left w:val="single" w:sz="4" w:space="0" w:color="auto"/>
              <w:bottom w:val="single" w:sz="4" w:space="0" w:color="auto"/>
              <w:right w:val="single" w:sz="4" w:space="0" w:color="auto"/>
            </w:tcBorders>
            <w:shd w:val="clear" w:color="auto" w:fill="auto"/>
          </w:tcPr>
          <w:p w:rsidR="00681687" w:rsidRPr="006222F9" w:rsidRDefault="00681687" w:rsidP="00681687">
            <w:pPr>
              <w:tabs>
                <w:tab w:val="left" w:pos="851"/>
                <w:tab w:val="left" w:pos="1134"/>
                <w:tab w:val="left" w:pos="1418"/>
              </w:tabs>
              <w:spacing w:beforeLines="20" w:before="48" w:afterLines="20" w:after="48"/>
              <w:rPr>
                <w:rFonts w:cstheme="minorHAnsi"/>
                <w:b/>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81687" w:rsidRPr="006222F9" w:rsidRDefault="00982120" w:rsidP="00681687">
            <w:pPr>
              <w:tabs>
                <w:tab w:val="left" w:pos="851"/>
                <w:tab w:val="left" w:pos="1134"/>
                <w:tab w:val="left" w:pos="1418"/>
              </w:tabs>
              <w:spacing w:beforeLines="20" w:before="48" w:afterLines="20" w:after="48"/>
              <w:jc w:val="right"/>
              <w:rPr>
                <w:rFonts w:cstheme="minorHAnsi"/>
                <w:b/>
              </w:rPr>
            </w:pPr>
            <w:r>
              <w:rPr>
                <w:rFonts w:cstheme="minorHAnsi"/>
                <w:b/>
              </w:rPr>
              <w:t>25</w:t>
            </w:r>
          </w:p>
        </w:tc>
      </w:tr>
      <w:tr w:rsidR="00681687" w:rsidRPr="006222F9" w:rsidTr="00BD269C">
        <w:trPr>
          <w:trHeight w:val="46"/>
        </w:trPr>
        <w:tc>
          <w:tcPr>
            <w:tcW w:w="1305" w:type="dxa"/>
            <w:tcBorders>
              <w:top w:val="nil"/>
              <w:left w:val="single" w:sz="4" w:space="0" w:color="auto"/>
              <w:bottom w:val="nil"/>
              <w:right w:val="single" w:sz="4" w:space="0" w:color="auto"/>
            </w:tcBorders>
            <w:shd w:val="clear" w:color="auto" w:fill="auto"/>
          </w:tcPr>
          <w:p w:rsidR="00681687" w:rsidRPr="006222F9" w:rsidRDefault="00681687" w:rsidP="00681687">
            <w:pPr>
              <w:tabs>
                <w:tab w:val="left" w:pos="851"/>
                <w:tab w:val="left" w:pos="1134"/>
                <w:tab w:val="left" w:pos="1418"/>
              </w:tabs>
              <w:spacing w:beforeLines="20" w:before="48" w:afterLines="20" w:after="48"/>
              <w:rPr>
                <w:rFonts w:cstheme="minorHAnsi"/>
              </w:rPr>
            </w:pPr>
          </w:p>
        </w:tc>
        <w:tc>
          <w:tcPr>
            <w:tcW w:w="680" w:type="dxa"/>
            <w:tcBorders>
              <w:top w:val="single" w:sz="4" w:space="0" w:color="auto"/>
              <w:left w:val="single" w:sz="4" w:space="0" w:color="auto"/>
              <w:bottom w:val="single" w:sz="4" w:space="0" w:color="auto"/>
              <w:right w:val="single" w:sz="4" w:space="0" w:color="auto"/>
            </w:tcBorders>
            <w:shd w:val="clear" w:color="auto" w:fill="auto"/>
          </w:tcPr>
          <w:p w:rsidR="00681687" w:rsidRPr="00297797" w:rsidRDefault="00B95358" w:rsidP="00681687">
            <w:pPr>
              <w:tabs>
                <w:tab w:val="left" w:pos="851"/>
                <w:tab w:val="left" w:pos="1134"/>
                <w:tab w:val="left" w:pos="1418"/>
              </w:tabs>
              <w:spacing w:beforeLines="20" w:before="48" w:afterLines="20" w:after="48"/>
              <w:rPr>
                <w:rFonts w:cstheme="minorHAnsi"/>
              </w:rPr>
            </w:pPr>
            <w:r w:rsidRPr="00297797">
              <w:rPr>
                <w:rFonts w:cstheme="minorHAnsi"/>
              </w:rPr>
              <w:t>2</w:t>
            </w:r>
            <w:r w:rsidR="00681687" w:rsidRPr="00297797">
              <w:rPr>
                <w:rFonts w:cstheme="minorHAnsi"/>
              </w:rPr>
              <w:t>.1</w:t>
            </w:r>
          </w:p>
        </w:tc>
        <w:tc>
          <w:tcPr>
            <w:tcW w:w="5840" w:type="dxa"/>
            <w:tcBorders>
              <w:top w:val="single" w:sz="4" w:space="0" w:color="auto"/>
              <w:left w:val="single" w:sz="4" w:space="0" w:color="auto"/>
              <w:bottom w:val="single" w:sz="4" w:space="0" w:color="auto"/>
              <w:right w:val="single" w:sz="4" w:space="0" w:color="auto"/>
            </w:tcBorders>
            <w:shd w:val="clear" w:color="auto" w:fill="auto"/>
          </w:tcPr>
          <w:p w:rsidR="00681687" w:rsidRPr="00297797" w:rsidRDefault="00681687" w:rsidP="006222F9">
            <w:pPr>
              <w:tabs>
                <w:tab w:val="left" w:pos="851"/>
                <w:tab w:val="left" w:pos="1134"/>
                <w:tab w:val="left" w:pos="1418"/>
              </w:tabs>
              <w:spacing w:beforeLines="20" w:before="48" w:afterLines="20" w:after="48"/>
              <w:jc w:val="both"/>
              <w:rPr>
                <w:rFonts w:cstheme="minorHAnsi"/>
              </w:rPr>
            </w:pPr>
            <w:r w:rsidRPr="00297797">
              <w:rPr>
                <w:rFonts w:cstheme="minorHAnsi"/>
              </w:rPr>
              <w:t>Clarity and completeness of the bid</w:t>
            </w:r>
          </w:p>
        </w:tc>
        <w:tc>
          <w:tcPr>
            <w:tcW w:w="539" w:type="dxa"/>
            <w:tcBorders>
              <w:top w:val="single" w:sz="4" w:space="0" w:color="auto"/>
              <w:left w:val="single" w:sz="4" w:space="0" w:color="auto"/>
              <w:bottom w:val="single" w:sz="4" w:space="0" w:color="auto"/>
              <w:right w:val="single" w:sz="4" w:space="0" w:color="auto"/>
            </w:tcBorders>
            <w:shd w:val="clear" w:color="auto" w:fill="auto"/>
          </w:tcPr>
          <w:p w:rsidR="00681687" w:rsidRPr="006222F9" w:rsidRDefault="00B95358" w:rsidP="00681687">
            <w:pPr>
              <w:tabs>
                <w:tab w:val="left" w:pos="851"/>
                <w:tab w:val="left" w:pos="1134"/>
                <w:tab w:val="left" w:pos="1418"/>
              </w:tabs>
              <w:spacing w:beforeLines="20" w:before="48" w:afterLines="20" w:after="48"/>
              <w:jc w:val="right"/>
              <w:rPr>
                <w:rFonts w:cstheme="minorHAnsi"/>
              </w:rPr>
            </w:pPr>
            <w:r w:rsidRPr="006222F9">
              <w:rPr>
                <w:rFonts w:cstheme="minorHAnsi"/>
              </w:rPr>
              <w:t>5</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81687" w:rsidRPr="006222F9" w:rsidRDefault="00681687" w:rsidP="00681687">
            <w:pPr>
              <w:tabs>
                <w:tab w:val="left" w:pos="851"/>
                <w:tab w:val="left" w:pos="1134"/>
                <w:tab w:val="left" w:pos="1418"/>
              </w:tabs>
              <w:spacing w:beforeLines="20" w:before="48" w:afterLines="20" w:after="48"/>
              <w:jc w:val="right"/>
              <w:rPr>
                <w:rFonts w:cstheme="minorHAnsi"/>
                <w:b/>
              </w:rPr>
            </w:pPr>
          </w:p>
        </w:tc>
      </w:tr>
      <w:tr w:rsidR="00E14301" w:rsidRPr="006222F9" w:rsidTr="00BD269C">
        <w:trPr>
          <w:trHeight w:val="46"/>
        </w:trPr>
        <w:tc>
          <w:tcPr>
            <w:tcW w:w="1305" w:type="dxa"/>
            <w:vMerge w:val="restart"/>
            <w:tcBorders>
              <w:top w:val="nil"/>
              <w:left w:val="single" w:sz="4" w:space="0" w:color="auto"/>
              <w:right w:val="single" w:sz="4" w:space="0" w:color="auto"/>
            </w:tcBorders>
            <w:shd w:val="clear" w:color="auto" w:fill="auto"/>
          </w:tcPr>
          <w:p w:rsidR="00E14301" w:rsidRPr="006222F9" w:rsidRDefault="00E14301" w:rsidP="00681687">
            <w:pPr>
              <w:tabs>
                <w:tab w:val="left" w:pos="851"/>
                <w:tab w:val="left" w:pos="1134"/>
                <w:tab w:val="left" w:pos="1418"/>
              </w:tabs>
              <w:spacing w:beforeLines="20" w:before="48" w:afterLines="20" w:after="48"/>
              <w:rPr>
                <w:rFonts w:cstheme="minorHAnsi"/>
              </w:rPr>
            </w:pPr>
          </w:p>
        </w:tc>
        <w:tc>
          <w:tcPr>
            <w:tcW w:w="680" w:type="dxa"/>
            <w:tcBorders>
              <w:top w:val="single" w:sz="4" w:space="0" w:color="auto"/>
              <w:left w:val="single" w:sz="4" w:space="0" w:color="auto"/>
              <w:bottom w:val="single" w:sz="4" w:space="0" w:color="auto"/>
              <w:right w:val="single" w:sz="4" w:space="0" w:color="auto"/>
            </w:tcBorders>
            <w:shd w:val="clear" w:color="auto" w:fill="auto"/>
          </w:tcPr>
          <w:p w:rsidR="00E14301" w:rsidRPr="00297797" w:rsidRDefault="00E14301" w:rsidP="00681687">
            <w:pPr>
              <w:tabs>
                <w:tab w:val="left" w:pos="851"/>
                <w:tab w:val="left" w:pos="1134"/>
                <w:tab w:val="left" w:pos="1418"/>
              </w:tabs>
              <w:spacing w:beforeLines="20" w:before="48" w:afterLines="20" w:after="48"/>
              <w:rPr>
                <w:rFonts w:cstheme="minorHAnsi"/>
              </w:rPr>
            </w:pPr>
            <w:r w:rsidRPr="00297797">
              <w:rPr>
                <w:rFonts w:cstheme="minorHAnsi"/>
              </w:rPr>
              <w:t>2.2</w:t>
            </w:r>
          </w:p>
        </w:tc>
        <w:tc>
          <w:tcPr>
            <w:tcW w:w="5840" w:type="dxa"/>
            <w:tcBorders>
              <w:top w:val="single" w:sz="4" w:space="0" w:color="auto"/>
              <w:left w:val="single" w:sz="4" w:space="0" w:color="auto"/>
              <w:bottom w:val="single" w:sz="4" w:space="0" w:color="auto"/>
              <w:right w:val="single" w:sz="4" w:space="0" w:color="auto"/>
            </w:tcBorders>
            <w:shd w:val="clear" w:color="auto" w:fill="auto"/>
          </w:tcPr>
          <w:p w:rsidR="00E14301" w:rsidRPr="00297797" w:rsidRDefault="00E14301" w:rsidP="006222F9">
            <w:pPr>
              <w:tabs>
                <w:tab w:val="left" w:pos="851"/>
                <w:tab w:val="left" w:pos="1134"/>
                <w:tab w:val="left" w:pos="1418"/>
              </w:tabs>
              <w:spacing w:beforeLines="20" w:before="48" w:afterLines="20" w:after="48"/>
              <w:jc w:val="both"/>
              <w:rPr>
                <w:rFonts w:cstheme="minorHAnsi"/>
              </w:rPr>
            </w:pPr>
            <w:r w:rsidRPr="00297797">
              <w:rPr>
                <w:rFonts w:cstheme="minorHAnsi"/>
              </w:rPr>
              <w:t>Critical analysis of the project objectives and the terms of reference (ToR)</w:t>
            </w:r>
          </w:p>
        </w:tc>
        <w:tc>
          <w:tcPr>
            <w:tcW w:w="539" w:type="dxa"/>
            <w:tcBorders>
              <w:top w:val="single" w:sz="4" w:space="0" w:color="auto"/>
              <w:left w:val="single" w:sz="4" w:space="0" w:color="auto"/>
              <w:bottom w:val="single" w:sz="4" w:space="0" w:color="auto"/>
              <w:right w:val="single" w:sz="4" w:space="0" w:color="auto"/>
            </w:tcBorders>
            <w:shd w:val="clear" w:color="auto" w:fill="auto"/>
          </w:tcPr>
          <w:p w:rsidR="00E14301" w:rsidRPr="006222F9" w:rsidRDefault="00297797" w:rsidP="00681687">
            <w:pPr>
              <w:tabs>
                <w:tab w:val="left" w:pos="851"/>
                <w:tab w:val="left" w:pos="1134"/>
                <w:tab w:val="left" w:pos="1418"/>
              </w:tabs>
              <w:spacing w:beforeLines="20" w:before="48" w:afterLines="20" w:after="48"/>
              <w:jc w:val="right"/>
              <w:rPr>
                <w:rFonts w:cstheme="minorHAnsi"/>
              </w:rPr>
            </w:pPr>
            <w:r>
              <w:rPr>
                <w:rFonts w:cstheme="minorHAnsi"/>
              </w:rPr>
              <w:t>8</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E14301" w:rsidRPr="006222F9" w:rsidRDefault="00E14301" w:rsidP="00681687">
            <w:pPr>
              <w:tabs>
                <w:tab w:val="left" w:pos="851"/>
                <w:tab w:val="left" w:pos="1134"/>
                <w:tab w:val="left" w:pos="1418"/>
              </w:tabs>
              <w:spacing w:beforeLines="20" w:before="48" w:afterLines="20" w:after="48"/>
              <w:jc w:val="right"/>
              <w:rPr>
                <w:rFonts w:cstheme="minorHAnsi"/>
                <w:b/>
              </w:rPr>
            </w:pPr>
          </w:p>
        </w:tc>
      </w:tr>
      <w:tr w:rsidR="00E14301" w:rsidRPr="006222F9" w:rsidTr="00BD269C">
        <w:trPr>
          <w:trHeight w:val="46"/>
        </w:trPr>
        <w:tc>
          <w:tcPr>
            <w:tcW w:w="1305" w:type="dxa"/>
            <w:vMerge/>
            <w:tcBorders>
              <w:left w:val="single" w:sz="4" w:space="0" w:color="auto"/>
              <w:right w:val="single" w:sz="4" w:space="0" w:color="auto"/>
            </w:tcBorders>
            <w:shd w:val="clear" w:color="auto" w:fill="auto"/>
          </w:tcPr>
          <w:p w:rsidR="00E14301" w:rsidRPr="006222F9" w:rsidRDefault="00E14301" w:rsidP="00681687">
            <w:pPr>
              <w:tabs>
                <w:tab w:val="left" w:pos="851"/>
                <w:tab w:val="left" w:pos="1134"/>
                <w:tab w:val="left" w:pos="1418"/>
              </w:tabs>
              <w:spacing w:beforeLines="20" w:before="48" w:afterLines="20" w:after="48"/>
              <w:rPr>
                <w:rFonts w:cstheme="minorHAnsi"/>
              </w:rPr>
            </w:pPr>
          </w:p>
        </w:tc>
        <w:tc>
          <w:tcPr>
            <w:tcW w:w="680" w:type="dxa"/>
            <w:tcBorders>
              <w:top w:val="single" w:sz="4" w:space="0" w:color="auto"/>
              <w:left w:val="single" w:sz="4" w:space="0" w:color="auto"/>
              <w:bottom w:val="single" w:sz="4" w:space="0" w:color="auto"/>
              <w:right w:val="single" w:sz="4" w:space="0" w:color="auto"/>
            </w:tcBorders>
            <w:shd w:val="clear" w:color="auto" w:fill="auto"/>
          </w:tcPr>
          <w:p w:rsidR="00E14301" w:rsidRPr="00297797" w:rsidRDefault="00E14301" w:rsidP="00681687">
            <w:pPr>
              <w:tabs>
                <w:tab w:val="left" w:pos="851"/>
                <w:tab w:val="left" w:pos="1134"/>
                <w:tab w:val="left" w:pos="1418"/>
              </w:tabs>
              <w:spacing w:beforeLines="20" w:before="48" w:afterLines="20" w:after="48"/>
              <w:rPr>
                <w:rFonts w:cstheme="minorHAnsi"/>
              </w:rPr>
            </w:pPr>
            <w:r w:rsidRPr="00297797">
              <w:rPr>
                <w:rFonts w:cstheme="minorHAnsi"/>
              </w:rPr>
              <w:t>2.3</w:t>
            </w:r>
          </w:p>
        </w:tc>
        <w:tc>
          <w:tcPr>
            <w:tcW w:w="5840" w:type="dxa"/>
            <w:tcBorders>
              <w:top w:val="single" w:sz="4" w:space="0" w:color="auto"/>
              <w:left w:val="single" w:sz="4" w:space="0" w:color="auto"/>
              <w:bottom w:val="single" w:sz="4" w:space="0" w:color="auto"/>
              <w:right w:val="single" w:sz="4" w:space="0" w:color="auto"/>
            </w:tcBorders>
            <w:shd w:val="clear" w:color="auto" w:fill="auto"/>
          </w:tcPr>
          <w:p w:rsidR="00E14301" w:rsidRPr="00297797" w:rsidRDefault="00E14301" w:rsidP="006222F9">
            <w:pPr>
              <w:tabs>
                <w:tab w:val="left" w:pos="851"/>
                <w:tab w:val="left" w:pos="1134"/>
                <w:tab w:val="left" w:pos="1418"/>
              </w:tabs>
              <w:spacing w:beforeLines="20" w:before="48" w:afterLines="20" w:after="48"/>
              <w:jc w:val="both"/>
              <w:rPr>
                <w:rFonts w:cstheme="minorHAnsi"/>
              </w:rPr>
            </w:pPr>
            <w:r w:rsidRPr="00297797">
              <w:rPr>
                <w:rFonts w:cstheme="minorHAnsi"/>
              </w:rPr>
              <w:t>Proposed concept and method, including the programme of work, the staffing schedule and monitoring and coordination mechanisms</w:t>
            </w:r>
          </w:p>
        </w:tc>
        <w:tc>
          <w:tcPr>
            <w:tcW w:w="539" w:type="dxa"/>
            <w:tcBorders>
              <w:top w:val="single" w:sz="4" w:space="0" w:color="auto"/>
              <w:left w:val="single" w:sz="4" w:space="0" w:color="auto"/>
              <w:bottom w:val="single" w:sz="4" w:space="0" w:color="auto"/>
              <w:right w:val="single" w:sz="4" w:space="0" w:color="auto"/>
            </w:tcBorders>
            <w:shd w:val="clear" w:color="auto" w:fill="auto"/>
          </w:tcPr>
          <w:p w:rsidR="00E14301" w:rsidRPr="006222F9" w:rsidRDefault="00E14301" w:rsidP="00297797">
            <w:pPr>
              <w:tabs>
                <w:tab w:val="left" w:pos="851"/>
                <w:tab w:val="left" w:pos="1134"/>
                <w:tab w:val="left" w:pos="1418"/>
              </w:tabs>
              <w:spacing w:beforeLines="20" w:before="48" w:afterLines="20" w:after="48"/>
              <w:jc w:val="right"/>
              <w:rPr>
                <w:rFonts w:cstheme="minorHAnsi"/>
              </w:rPr>
            </w:pPr>
            <w:r w:rsidRPr="006222F9">
              <w:rPr>
                <w:rFonts w:cstheme="minorHAnsi"/>
              </w:rPr>
              <w:t>1</w:t>
            </w:r>
            <w:r w:rsidR="00297797">
              <w:rPr>
                <w:rFonts w:cstheme="minorHAnsi"/>
              </w:rPr>
              <w:t>2</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E14301" w:rsidRPr="006222F9" w:rsidRDefault="00E14301" w:rsidP="00681687">
            <w:pPr>
              <w:tabs>
                <w:tab w:val="left" w:pos="851"/>
                <w:tab w:val="left" w:pos="1134"/>
                <w:tab w:val="left" w:pos="1418"/>
              </w:tabs>
              <w:spacing w:beforeLines="20" w:before="48" w:afterLines="20" w:after="48"/>
              <w:jc w:val="right"/>
              <w:rPr>
                <w:rFonts w:cstheme="minorHAnsi"/>
                <w:b/>
              </w:rPr>
            </w:pPr>
          </w:p>
        </w:tc>
      </w:tr>
      <w:tr w:rsidR="00E14301" w:rsidRPr="006222F9" w:rsidTr="00BD269C">
        <w:trPr>
          <w:trHeight w:val="398"/>
        </w:trPr>
        <w:tc>
          <w:tcPr>
            <w:tcW w:w="1305" w:type="dxa"/>
            <w:vMerge/>
            <w:tcBorders>
              <w:left w:val="single" w:sz="4" w:space="0" w:color="auto"/>
              <w:right w:val="single" w:sz="4" w:space="0" w:color="auto"/>
            </w:tcBorders>
            <w:shd w:val="clear" w:color="auto" w:fill="auto"/>
          </w:tcPr>
          <w:p w:rsidR="00E14301" w:rsidRPr="006222F9" w:rsidRDefault="00E14301" w:rsidP="00B95358">
            <w:pPr>
              <w:tabs>
                <w:tab w:val="left" w:pos="851"/>
                <w:tab w:val="left" w:pos="1134"/>
                <w:tab w:val="left" w:pos="1418"/>
              </w:tabs>
              <w:spacing w:beforeLines="20" w:before="48" w:afterLines="20" w:after="48"/>
              <w:rPr>
                <w:rFonts w:cstheme="minorHAnsi"/>
              </w:rPr>
            </w:pPr>
          </w:p>
        </w:tc>
        <w:tc>
          <w:tcPr>
            <w:tcW w:w="680" w:type="dxa"/>
            <w:tcBorders>
              <w:top w:val="single" w:sz="4" w:space="0" w:color="auto"/>
              <w:left w:val="single" w:sz="4" w:space="0" w:color="auto"/>
              <w:bottom w:val="single" w:sz="6" w:space="0" w:color="auto"/>
              <w:right w:val="single" w:sz="6" w:space="0" w:color="auto"/>
            </w:tcBorders>
            <w:shd w:val="clear" w:color="auto" w:fill="auto"/>
          </w:tcPr>
          <w:p w:rsidR="00E14301" w:rsidRPr="00297797" w:rsidRDefault="00E14301" w:rsidP="00B95358">
            <w:pPr>
              <w:tabs>
                <w:tab w:val="left" w:pos="851"/>
                <w:tab w:val="left" w:pos="1134"/>
                <w:tab w:val="left" w:pos="1418"/>
              </w:tabs>
              <w:spacing w:beforeLines="20" w:before="48" w:afterLines="20" w:after="48"/>
              <w:rPr>
                <w:rFonts w:cstheme="minorHAnsi"/>
                <w:b/>
              </w:rPr>
            </w:pPr>
            <w:r w:rsidRPr="00297797">
              <w:rPr>
                <w:rFonts w:cstheme="minorHAnsi"/>
                <w:b/>
              </w:rPr>
              <w:t>3.</w:t>
            </w:r>
          </w:p>
        </w:tc>
        <w:tc>
          <w:tcPr>
            <w:tcW w:w="5840" w:type="dxa"/>
            <w:tcBorders>
              <w:top w:val="single" w:sz="4" w:space="0" w:color="auto"/>
              <w:left w:val="single" w:sz="6" w:space="0" w:color="auto"/>
              <w:bottom w:val="single" w:sz="6" w:space="0" w:color="auto"/>
              <w:right w:val="single" w:sz="6" w:space="0" w:color="auto"/>
            </w:tcBorders>
            <w:shd w:val="clear" w:color="auto" w:fill="auto"/>
          </w:tcPr>
          <w:p w:rsidR="00E14301" w:rsidRPr="00297797" w:rsidRDefault="00E14301" w:rsidP="00B95358">
            <w:pPr>
              <w:tabs>
                <w:tab w:val="left" w:pos="851"/>
                <w:tab w:val="left" w:pos="1134"/>
                <w:tab w:val="left" w:pos="1418"/>
              </w:tabs>
              <w:spacing w:beforeLines="20" w:before="48" w:afterLines="20" w:after="48"/>
              <w:rPr>
                <w:rFonts w:cstheme="minorHAnsi"/>
                <w:b/>
              </w:rPr>
            </w:pPr>
            <w:r w:rsidRPr="00297797">
              <w:rPr>
                <w:rFonts w:cstheme="minorHAnsi"/>
                <w:b/>
              </w:rPr>
              <w:t>Suitability for this specific project</w:t>
            </w:r>
          </w:p>
        </w:tc>
        <w:tc>
          <w:tcPr>
            <w:tcW w:w="539" w:type="dxa"/>
            <w:tcBorders>
              <w:top w:val="single" w:sz="4" w:space="0" w:color="auto"/>
              <w:left w:val="single" w:sz="6" w:space="0" w:color="auto"/>
              <w:bottom w:val="single" w:sz="6" w:space="0" w:color="auto"/>
              <w:right w:val="single" w:sz="6" w:space="0" w:color="auto"/>
            </w:tcBorders>
            <w:shd w:val="clear" w:color="auto" w:fill="auto"/>
          </w:tcPr>
          <w:p w:rsidR="00E14301" w:rsidRPr="006222F9" w:rsidRDefault="00E14301" w:rsidP="00B95358">
            <w:pPr>
              <w:tabs>
                <w:tab w:val="left" w:pos="851"/>
                <w:tab w:val="left" w:pos="1134"/>
                <w:tab w:val="left" w:pos="1418"/>
              </w:tabs>
              <w:spacing w:beforeLines="20" w:before="48" w:afterLines="20" w:after="48"/>
              <w:rPr>
                <w:rFonts w:cstheme="minorHAnsi"/>
                <w:b/>
              </w:rPr>
            </w:pPr>
          </w:p>
        </w:tc>
        <w:tc>
          <w:tcPr>
            <w:tcW w:w="708" w:type="dxa"/>
            <w:tcBorders>
              <w:top w:val="single" w:sz="4" w:space="0" w:color="auto"/>
              <w:left w:val="single" w:sz="6" w:space="0" w:color="auto"/>
              <w:bottom w:val="single" w:sz="6" w:space="0" w:color="auto"/>
              <w:right w:val="single" w:sz="4" w:space="0" w:color="auto"/>
            </w:tcBorders>
            <w:shd w:val="clear" w:color="auto" w:fill="auto"/>
          </w:tcPr>
          <w:p w:rsidR="00E14301" w:rsidRPr="006222F9" w:rsidRDefault="00E14301" w:rsidP="00B95358">
            <w:pPr>
              <w:tabs>
                <w:tab w:val="left" w:pos="851"/>
                <w:tab w:val="left" w:pos="1134"/>
                <w:tab w:val="left" w:pos="1418"/>
              </w:tabs>
              <w:spacing w:beforeLines="20" w:before="48" w:afterLines="20" w:after="48"/>
              <w:jc w:val="right"/>
              <w:rPr>
                <w:rFonts w:cstheme="minorHAnsi"/>
                <w:b/>
              </w:rPr>
            </w:pPr>
            <w:r w:rsidRPr="006222F9">
              <w:rPr>
                <w:rFonts w:cstheme="minorHAnsi"/>
                <w:b/>
              </w:rPr>
              <w:t>25</w:t>
            </w:r>
          </w:p>
        </w:tc>
      </w:tr>
      <w:tr w:rsidR="00E14301" w:rsidRPr="006222F9" w:rsidTr="00BD269C">
        <w:trPr>
          <w:trHeight w:val="398"/>
        </w:trPr>
        <w:tc>
          <w:tcPr>
            <w:tcW w:w="1305" w:type="dxa"/>
            <w:vMerge/>
            <w:tcBorders>
              <w:left w:val="single" w:sz="4" w:space="0" w:color="auto"/>
              <w:right w:val="single" w:sz="4" w:space="0" w:color="auto"/>
            </w:tcBorders>
            <w:shd w:val="clear" w:color="auto" w:fill="auto"/>
          </w:tcPr>
          <w:p w:rsidR="00E14301" w:rsidRPr="006222F9" w:rsidRDefault="00E14301" w:rsidP="00B95358">
            <w:pPr>
              <w:tabs>
                <w:tab w:val="left" w:pos="851"/>
                <w:tab w:val="left" w:pos="1134"/>
                <w:tab w:val="left" w:pos="1418"/>
              </w:tabs>
              <w:spacing w:beforeLines="20" w:before="48" w:afterLines="20" w:after="48"/>
              <w:rPr>
                <w:rFonts w:cstheme="minorHAnsi"/>
              </w:rPr>
            </w:pPr>
          </w:p>
        </w:tc>
        <w:tc>
          <w:tcPr>
            <w:tcW w:w="680" w:type="dxa"/>
            <w:tcBorders>
              <w:top w:val="single" w:sz="4" w:space="0" w:color="auto"/>
              <w:left w:val="single" w:sz="4" w:space="0" w:color="auto"/>
              <w:bottom w:val="single" w:sz="6" w:space="0" w:color="auto"/>
              <w:right w:val="single" w:sz="6" w:space="0" w:color="auto"/>
            </w:tcBorders>
            <w:shd w:val="clear" w:color="auto" w:fill="auto"/>
          </w:tcPr>
          <w:p w:rsidR="00E14301" w:rsidRPr="00297797" w:rsidRDefault="00E14301" w:rsidP="00B95358">
            <w:pPr>
              <w:tabs>
                <w:tab w:val="left" w:pos="851"/>
                <w:tab w:val="left" w:pos="1134"/>
                <w:tab w:val="left" w:pos="1418"/>
              </w:tabs>
              <w:spacing w:beforeLines="20" w:before="48" w:afterLines="20" w:after="48"/>
              <w:rPr>
                <w:rFonts w:cstheme="minorHAnsi"/>
              </w:rPr>
            </w:pPr>
            <w:r w:rsidRPr="00297797">
              <w:rPr>
                <w:rFonts w:cstheme="minorHAnsi"/>
              </w:rPr>
              <w:t>3.1</w:t>
            </w:r>
          </w:p>
        </w:tc>
        <w:tc>
          <w:tcPr>
            <w:tcW w:w="5840" w:type="dxa"/>
            <w:tcBorders>
              <w:top w:val="single" w:sz="4" w:space="0" w:color="auto"/>
              <w:left w:val="single" w:sz="6" w:space="0" w:color="auto"/>
              <w:bottom w:val="single" w:sz="6" w:space="0" w:color="auto"/>
              <w:right w:val="single" w:sz="6" w:space="0" w:color="auto"/>
            </w:tcBorders>
            <w:shd w:val="clear" w:color="auto" w:fill="auto"/>
          </w:tcPr>
          <w:p w:rsidR="00E14301" w:rsidRPr="00297797" w:rsidRDefault="00E14301" w:rsidP="006222F9">
            <w:pPr>
              <w:tabs>
                <w:tab w:val="left" w:pos="851"/>
                <w:tab w:val="left" w:pos="1134"/>
                <w:tab w:val="left" w:pos="1418"/>
              </w:tabs>
              <w:spacing w:beforeLines="20" w:before="48" w:afterLines="20" w:after="48"/>
              <w:jc w:val="both"/>
              <w:rPr>
                <w:rFonts w:cstheme="minorHAnsi"/>
              </w:rPr>
            </w:pPr>
            <w:r w:rsidRPr="00297797">
              <w:rPr>
                <w:rFonts w:cstheme="minorHAnsi"/>
              </w:rPr>
              <w:t>Assessment of available technical expertise specific to this project (referred to the listed key personnel) for the implementation of the activities</w:t>
            </w:r>
          </w:p>
        </w:tc>
        <w:tc>
          <w:tcPr>
            <w:tcW w:w="539" w:type="dxa"/>
            <w:tcBorders>
              <w:top w:val="single" w:sz="4" w:space="0" w:color="auto"/>
              <w:left w:val="single" w:sz="6" w:space="0" w:color="auto"/>
              <w:bottom w:val="single" w:sz="6" w:space="0" w:color="auto"/>
              <w:right w:val="single" w:sz="6" w:space="0" w:color="auto"/>
            </w:tcBorders>
            <w:shd w:val="clear" w:color="auto" w:fill="auto"/>
          </w:tcPr>
          <w:p w:rsidR="00E14301" w:rsidRPr="006222F9" w:rsidRDefault="00297797" w:rsidP="00B95358">
            <w:pPr>
              <w:tabs>
                <w:tab w:val="left" w:pos="851"/>
                <w:tab w:val="left" w:pos="1134"/>
                <w:tab w:val="left" w:pos="1418"/>
              </w:tabs>
              <w:spacing w:beforeLines="20" w:before="48" w:afterLines="20" w:after="48"/>
              <w:jc w:val="right"/>
              <w:rPr>
                <w:rFonts w:cstheme="minorHAnsi"/>
              </w:rPr>
            </w:pPr>
            <w:r>
              <w:rPr>
                <w:rFonts w:cstheme="minorHAnsi"/>
              </w:rPr>
              <w:t>8</w:t>
            </w:r>
          </w:p>
        </w:tc>
        <w:tc>
          <w:tcPr>
            <w:tcW w:w="708" w:type="dxa"/>
            <w:tcBorders>
              <w:top w:val="single" w:sz="4" w:space="0" w:color="auto"/>
              <w:left w:val="single" w:sz="6" w:space="0" w:color="auto"/>
              <w:bottom w:val="single" w:sz="6" w:space="0" w:color="auto"/>
              <w:right w:val="single" w:sz="4" w:space="0" w:color="auto"/>
            </w:tcBorders>
            <w:shd w:val="clear" w:color="auto" w:fill="auto"/>
          </w:tcPr>
          <w:p w:rsidR="00E14301" w:rsidRPr="006222F9" w:rsidRDefault="00E14301" w:rsidP="00B95358">
            <w:pPr>
              <w:tabs>
                <w:tab w:val="left" w:pos="851"/>
                <w:tab w:val="left" w:pos="1134"/>
                <w:tab w:val="left" w:pos="1418"/>
              </w:tabs>
              <w:spacing w:beforeLines="20" w:before="48" w:afterLines="20" w:after="48"/>
              <w:jc w:val="right"/>
              <w:rPr>
                <w:rFonts w:cstheme="minorHAnsi"/>
                <w:b/>
              </w:rPr>
            </w:pPr>
          </w:p>
        </w:tc>
      </w:tr>
      <w:tr w:rsidR="00E14301" w:rsidRPr="006222F9" w:rsidTr="00BD269C">
        <w:trPr>
          <w:trHeight w:val="398"/>
        </w:trPr>
        <w:tc>
          <w:tcPr>
            <w:tcW w:w="1305" w:type="dxa"/>
            <w:vMerge/>
            <w:tcBorders>
              <w:left w:val="single" w:sz="4" w:space="0" w:color="auto"/>
              <w:right w:val="single" w:sz="4" w:space="0" w:color="auto"/>
            </w:tcBorders>
            <w:shd w:val="clear" w:color="auto" w:fill="auto"/>
          </w:tcPr>
          <w:p w:rsidR="00E14301" w:rsidRPr="006222F9" w:rsidRDefault="00E14301" w:rsidP="00B95358">
            <w:pPr>
              <w:tabs>
                <w:tab w:val="left" w:pos="851"/>
                <w:tab w:val="left" w:pos="1134"/>
                <w:tab w:val="left" w:pos="1418"/>
              </w:tabs>
              <w:spacing w:beforeLines="20" w:before="48" w:afterLines="20" w:after="48"/>
              <w:rPr>
                <w:rFonts w:cstheme="minorHAnsi"/>
              </w:rPr>
            </w:pPr>
          </w:p>
        </w:tc>
        <w:tc>
          <w:tcPr>
            <w:tcW w:w="680" w:type="dxa"/>
            <w:tcBorders>
              <w:top w:val="single" w:sz="4" w:space="0" w:color="auto"/>
              <w:left w:val="single" w:sz="4" w:space="0" w:color="auto"/>
              <w:bottom w:val="single" w:sz="6" w:space="0" w:color="auto"/>
              <w:right w:val="single" w:sz="6" w:space="0" w:color="auto"/>
            </w:tcBorders>
            <w:shd w:val="clear" w:color="auto" w:fill="auto"/>
          </w:tcPr>
          <w:p w:rsidR="00E14301" w:rsidRPr="00297797" w:rsidRDefault="00E14301" w:rsidP="00B95358">
            <w:pPr>
              <w:tabs>
                <w:tab w:val="left" w:pos="851"/>
                <w:tab w:val="left" w:pos="1134"/>
                <w:tab w:val="left" w:pos="1418"/>
              </w:tabs>
              <w:spacing w:beforeLines="20" w:before="48" w:afterLines="20" w:after="48"/>
              <w:rPr>
                <w:rFonts w:cstheme="minorHAnsi"/>
              </w:rPr>
            </w:pPr>
            <w:r w:rsidRPr="00297797">
              <w:rPr>
                <w:rFonts w:cstheme="minorHAnsi"/>
              </w:rPr>
              <w:t>3.2</w:t>
            </w:r>
          </w:p>
        </w:tc>
        <w:tc>
          <w:tcPr>
            <w:tcW w:w="5840" w:type="dxa"/>
            <w:tcBorders>
              <w:top w:val="single" w:sz="4" w:space="0" w:color="auto"/>
              <w:left w:val="single" w:sz="6" w:space="0" w:color="auto"/>
              <w:bottom w:val="single" w:sz="6" w:space="0" w:color="auto"/>
              <w:right w:val="single" w:sz="6" w:space="0" w:color="auto"/>
            </w:tcBorders>
            <w:shd w:val="clear" w:color="auto" w:fill="auto"/>
          </w:tcPr>
          <w:p w:rsidR="00E14301" w:rsidRPr="00297797" w:rsidRDefault="00E14301" w:rsidP="006222F9">
            <w:pPr>
              <w:tabs>
                <w:tab w:val="left" w:pos="851"/>
                <w:tab w:val="left" w:pos="1134"/>
                <w:tab w:val="left" w:pos="1418"/>
              </w:tabs>
              <w:spacing w:beforeLines="20" w:before="48" w:afterLines="20" w:after="48"/>
              <w:jc w:val="both"/>
              <w:rPr>
                <w:rFonts w:cstheme="minorHAnsi"/>
              </w:rPr>
            </w:pPr>
            <w:r w:rsidRPr="00297797">
              <w:rPr>
                <w:rFonts w:cstheme="minorHAnsi"/>
              </w:rPr>
              <w:t>Assessment of the key personnel permanently available to monitor and support the project team from the head office</w:t>
            </w:r>
          </w:p>
        </w:tc>
        <w:tc>
          <w:tcPr>
            <w:tcW w:w="539" w:type="dxa"/>
            <w:tcBorders>
              <w:top w:val="single" w:sz="4" w:space="0" w:color="auto"/>
              <w:left w:val="single" w:sz="6" w:space="0" w:color="auto"/>
              <w:bottom w:val="single" w:sz="6" w:space="0" w:color="auto"/>
              <w:right w:val="single" w:sz="6" w:space="0" w:color="auto"/>
            </w:tcBorders>
            <w:shd w:val="clear" w:color="auto" w:fill="auto"/>
          </w:tcPr>
          <w:p w:rsidR="00E14301" w:rsidRPr="006222F9" w:rsidRDefault="00297797" w:rsidP="00B95358">
            <w:pPr>
              <w:tabs>
                <w:tab w:val="left" w:pos="851"/>
                <w:tab w:val="left" w:pos="1134"/>
                <w:tab w:val="left" w:pos="1418"/>
              </w:tabs>
              <w:spacing w:beforeLines="20" w:before="48" w:afterLines="20" w:after="48"/>
              <w:jc w:val="right"/>
              <w:rPr>
                <w:rFonts w:cstheme="minorHAnsi"/>
              </w:rPr>
            </w:pPr>
            <w:r>
              <w:rPr>
                <w:rFonts w:cstheme="minorHAnsi"/>
              </w:rPr>
              <w:t>8</w:t>
            </w:r>
          </w:p>
        </w:tc>
        <w:tc>
          <w:tcPr>
            <w:tcW w:w="708" w:type="dxa"/>
            <w:tcBorders>
              <w:top w:val="single" w:sz="4" w:space="0" w:color="auto"/>
              <w:left w:val="single" w:sz="6" w:space="0" w:color="auto"/>
              <w:bottom w:val="single" w:sz="6" w:space="0" w:color="auto"/>
              <w:right w:val="single" w:sz="4" w:space="0" w:color="auto"/>
            </w:tcBorders>
            <w:shd w:val="clear" w:color="auto" w:fill="auto"/>
          </w:tcPr>
          <w:p w:rsidR="00E14301" w:rsidRPr="006222F9" w:rsidRDefault="00E14301" w:rsidP="00B95358">
            <w:pPr>
              <w:tabs>
                <w:tab w:val="left" w:pos="851"/>
                <w:tab w:val="left" w:pos="1134"/>
                <w:tab w:val="left" w:pos="1418"/>
              </w:tabs>
              <w:spacing w:beforeLines="20" w:before="48" w:afterLines="20" w:after="48"/>
              <w:jc w:val="right"/>
              <w:rPr>
                <w:rFonts w:cstheme="minorHAnsi"/>
                <w:b/>
              </w:rPr>
            </w:pPr>
          </w:p>
        </w:tc>
      </w:tr>
      <w:tr w:rsidR="00E14301" w:rsidRPr="006222F9" w:rsidTr="00BD269C">
        <w:trPr>
          <w:trHeight w:val="398"/>
        </w:trPr>
        <w:tc>
          <w:tcPr>
            <w:tcW w:w="1305" w:type="dxa"/>
            <w:vMerge/>
            <w:tcBorders>
              <w:left w:val="single" w:sz="4" w:space="0" w:color="auto"/>
              <w:right w:val="single" w:sz="4" w:space="0" w:color="auto"/>
            </w:tcBorders>
            <w:shd w:val="clear" w:color="auto" w:fill="auto"/>
          </w:tcPr>
          <w:p w:rsidR="00E14301" w:rsidRPr="006222F9" w:rsidRDefault="00E14301" w:rsidP="00B95358">
            <w:pPr>
              <w:tabs>
                <w:tab w:val="left" w:pos="851"/>
                <w:tab w:val="left" w:pos="1134"/>
                <w:tab w:val="left" w:pos="1418"/>
              </w:tabs>
              <w:spacing w:beforeLines="20" w:before="48" w:afterLines="20" w:after="48"/>
              <w:rPr>
                <w:rFonts w:cstheme="minorHAnsi"/>
              </w:rPr>
            </w:pPr>
          </w:p>
        </w:tc>
        <w:tc>
          <w:tcPr>
            <w:tcW w:w="680" w:type="dxa"/>
            <w:tcBorders>
              <w:top w:val="single" w:sz="4" w:space="0" w:color="auto"/>
              <w:left w:val="single" w:sz="4" w:space="0" w:color="auto"/>
              <w:bottom w:val="single" w:sz="6" w:space="0" w:color="auto"/>
              <w:right w:val="single" w:sz="6" w:space="0" w:color="auto"/>
            </w:tcBorders>
            <w:shd w:val="clear" w:color="auto" w:fill="auto"/>
          </w:tcPr>
          <w:p w:rsidR="00E14301" w:rsidRPr="00297797" w:rsidRDefault="00E14301" w:rsidP="00B95358">
            <w:pPr>
              <w:tabs>
                <w:tab w:val="left" w:pos="851"/>
                <w:tab w:val="left" w:pos="1134"/>
                <w:tab w:val="left" w:pos="1418"/>
              </w:tabs>
              <w:spacing w:beforeLines="20" w:before="48" w:afterLines="20" w:after="48"/>
              <w:rPr>
                <w:rFonts w:cstheme="minorHAnsi"/>
              </w:rPr>
            </w:pPr>
            <w:r w:rsidRPr="00297797">
              <w:rPr>
                <w:rFonts w:cstheme="minorHAnsi"/>
              </w:rPr>
              <w:t>3.3</w:t>
            </w:r>
          </w:p>
        </w:tc>
        <w:tc>
          <w:tcPr>
            <w:tcW w:w="5840" w:type="dxa"/>
            <w:tcBorders>
              <w:top w:val="single" w:sz="4" w:space="0" w:color="auto"/>
              <w:left w:val="single" w:sz="6" w:space="0" w:color="auto"/>
              <w:bottom w:val="single" w:sz="6" w:space="0" w:color="auto"/>
              <w:right w:val="single" w:sz="6" w:space="0" w:color="auto"/>
            </w:tcBorders>
            <w:shd w:val="clear" w:color="auto" w:fill="auto"/>
          </w:tcPr>
          <w:p w:rsidR="00E14301" w:rsidRPr="00297797" w:rsidRDefault="00E14301" w:rsidP="006222F9">
            <w:pPr>
              <w:tabs>
                <w:tab w:val="left" w:pos="851"/>
                <w:tab w:val="left" w:pos="1134"/>
                <w:tab w:val="left" w:pos="1418"/>
              </w:tabs>
              <w:spacing w:beforeLines="20" w:before="48" w:afterLines="20" w:after="48"/>
              <w:jc w:val="both"/>
              <w:rPr>
                <w:rFonts w:cstheme="minorHAnsi"/>
              </w:rPr>
            </w:pPr>
            <w:r w:rsidRPr="00297797">
              <w:rPr>
                <w:rFonts w:cstheme="minorHAnsi"/>
              </w:rPr>
              <w:t>Do the application documents meet the formal criteria, are they complete and are they specific to the project?</w:t>
            </w:r>
          </w:p>
        </w:tc>
        <w:tc>
          <w:tcPr>
            <w:tcW w:w="539" w:type="dxa"/>
            <w:tcBorders>
              <w:top w:val="single" w:sz="4" w:space="0" w:color="auto"/>
              <w:left w:val="single" w:sz="6" w:space="0" w:color="auto"/>
              <w:bottom w:val="single" w:sz="6" w:space="0" w:color="auto"/>
              <w:right w:val="single" w:sz="6" w:space="0" w:color="auto"/>
            </w:tcBorders>
            <w:shd w:val="clear" w:color="auto" w:fill="auto"/>
          </w:tcPr>
          <w:p w:rsidR="00E14301" w:rsidRPr="006222F9" w:rsidRDefault="00297797" w:rsidP="00B95358">
            <w:pPr>
              <w:tabs>
                <w:tab w:val="left" w:pos="851"/>
                <w:tab w:val="left" w:pos="1134"/>
                <w:tab w:val="left" w:pos="1418"/>
              </w:tabs>
              <w:spacing w:beforeLines="20" w:before="48" w:afterLines="20" w:after="48"/>
              <w:jc w:val="right"/>
              <w:rPr>
                <w:rFonts w:cstheme="minorHAnsi"/>
              </w:rPr>
            </w:pPr>
            <w:r>
              <w:rPr>
                <w:rFonts w:cstheme="minorHAnsi"/>
              </w:rPr>
              <w:t>9</w:t>
            </w:r>
          </w:p>
        </w:tc>
        <w:tc>
          <w:tcPr>
            <w:tcW w:w="708" w:type="dxa"/>
            <w:tcBorders>
              <w:top w:val="single" w:sz="4" w:space="0" w:color="auto"/>
              <w:left w:val="single" w:sz="6" w:space="0" w:color="auto"/>
              <w:bottom w:val="single" w:sz="6" w:space="0" w:color="auto"/>
              <w:right w:val="single" w:sz="4" w:space="0" w:color="auto"/>
            </w:tcBorders>
            <w:shd w:val="clear" w:color="auto" w:fill="auto"/>
          </w:tcPr>
          <w:p w:rsidR="00E14301" w:rsidRPr="006222F9" w:rsidRDefault="00E14301" w:rsidP="00B95358">
            <w:pPr>
              <w:tabs>
                <w:tab w:val="left" w:pos="851"/>
                <w:tab w:val="left" w:pos="1134"/>
                <w:tab w:val="left" w:pos="1418"/>
              </w:tabs>
              <w:spacing w:beforeLines="20" w:before="48" w:afterLines="20" w:after="48"/>
              <w:jc w:val="right"/>
              <w:rPr>
                <w:rFonts w:cstheme="minorHAnsi"/>
                <w:b/>
              </w:rPr>
            </w:pPr>
          </w:p>
        </w:tc>
      </w:tr>
      <w:tr w:rsidR="00E14301" w:rsidRPr="006222F9" w:rsidTr="00BD269C">
        <w:trPr>
          <w:trHeight w:val="398"/>
        </w:trPr>
        <w:tc>
          <w:tcPr>
            <w:tcW w:w="1305" w:type="dxa"/>
            <w:vMerge/>
            <w:tcBorders>
              <w:left w:val="single" w:sz="4" w:space="0" w:color="auto"/>
              <w:right w:val="single" w:sz="4" w:space="0" w:color="auto"/>
            </w:tcBorders>
            <w:shd w:val="clear" w:color="auto" w:fill="auto"/>
          </w:tcPr>
          <w:p w:rsidR="00E14301" w:rsidRPr="006222F9" w:rsidRDefault="00E14301" w:rsidP="00B95358">
            <w:pPr>
              <w:tabs>
                <w:tab w:val="left" w:pos="851"/>
                <w:tab w:val="left" w:pos="1134"/>
                <w:tab w:val="left" w:pos="1418"/>
              </w:tabs>
              <w:spacing w:beforeLines="20" w:before="48" w:afterLines="20" w:after="48"/>
              <w:rPr>
                <w:rFonts w:cstheme="minorHAnsi"/>
              </w:rPr>
            </w:pPr>
          </w:p>
        </w:tc>
        <w:tc>
          <w:tcPr>
            <w:tcW w:w="680" w:type="dxa"/>
            <w:tcBorders>
              <w:top w:val="single" w:sz="4" w:space="0" w:color="auto"/>
              <w:left w:val="single" w:sz="4" w:space="0" w:color="auto"/>
              <w:bottom w:val="single" w:sz="6" w:space="0" w:color="auto"/>
              <w:right w:val="single" w:sz="6" w:space="0" w:color="auto"/>
            </w:tcBorders>
            <w:shd w:val="clear" w:color="auto" w:fill="auto"/>
          </w:tcPr>
          <w:p w:rsidR="00E14301" w:rsidRPr="00297797" w:rsidRDefault="00E14301" w:rsidP="00B95358">
            <w:pPr>
              <w:tabs>
                <w:tab w:val="left" w:pos="851"/>
                <w:tab w:val="left" w:pos="1134"/>
                <w:tab w:val="left" w:pos="1418"/>
              </w:tabs>
              <w:spacing w:beforeLines="20" w:before="48" w:afterLines="20" w:after="48"/>
              <w:rPr>
                <w:rFonts w:cstheme="minorHAnsi"/>
                <w:b/>
              </w:rPr>
            </w:pPr>
            <w:r w:rsidRPr="00297797">
              <w:rPr>
                <w:rFonts w:cstheme="minorHAnsi"/>
                <w:b/>
              </w:rPr>
              <w:t>4.</w:t>
            </w:r>
          </w:p>
        </w:tc>
        <w:tc>
          <w:tcPr>
            <w:tcW w:w="5840" w:type="dxa"/>
            <w:tcBorders>
              <w:top w:val="single" w:sz="4" w:space="0" w:color="auto"/>
              <w:left w:val="single" w:sz="6" w:space="0" w:color="auto"/>
              <w:bottom w:val="single" w:sz="6" w:space="0" w:color="auto"/>
              <w:right w:val="single" w:sz="6" w:space="0" w:color="auto"/>
            </w:tcBorders>
            <w:shd w:val="clear" w:color="auto" w:fill="auto"/>
          </w:tcPr>
          <w:p w:rsidR="00E14301" w:rsidRPr="00297797" w:rsidRDefault="00E14301" w:rsidP="00B95358">
            <w:pPr>
              <w:tabs>
                <w:tab w:val="left" w:pos="851"/>
                <w:tab w:val="left" w:pos="1134"/>
                <w:tab w:val="left" w:pos="1418"/>
              </w:tabs>
              <w:spacing w:beforeLines="20" w:before="48" w:afterLines="20" w:after="48"/>
              <w:rPr>
                <w:rFonts w:cstheme="minorHAnsi"/>
                <w:b/>
              </w:rPr>
            </w:pPr>
            <w:r w:rsidRPr="00297797">
              <w:rPr>
                <w:rFonts w:cstheme="minorHAnsi"/>
                <w:b/>
              </w:rPr>
              <w:t>Qualifications of proposed staff</w:t>
            </w:r>
          </w:p>
        </w:tc>
        <w:tc>
          <w:tcPr>
            <w:tcW w:w="539" w:type="dxa"/>
            <w:tcBorders>
              <w:top w:val="single" w:sz="4" w:space="0" w:color="auto"/>
              <w:left w:val="single" w:sz="6" w:space="0" w:color="auto"/>
              <w:bottom w:val="single" w:sz="6" w:space="0" w:color="auto"/>
              <w:right w:val="single" w:sz="6" w:space="0" w:color="auto"/>
            </w:tcBorders>
            <w:shd w:val="clear" w:color="auto" w:fill="auto"/>
          </w:tcPr>
          <w:p w:rsidR="00E14301" w:rsidRPr="006222F9" w:rsidRDefault="00E14301" w:rsidP="00B95358">
            <w:pPr>
              <w:tabs>
                <w:tab w:val="left" w:pos="851"/>
                <w:tab w:val="left" w:pos="1134"/>
                <w:tab w:val="left" w:pos="1418"/>
              </w:tabs>
              <w:spacing w:beforeLines="20" w:before="48" w:afterLines="20" w:after="48"/>
              <w:rPr>
                <w:rFonts w:cstheme="minorHAnsi"/>
                <w:b/>
              </w:rPr>
            </w:pPr>
          </w:p>
        </w:tc>
        <w:tc>
          <w:tcPr>
            <w:tcW w:w="708" w:type="dxa"/>
            <w:tcBorders>
              <w:top w:val="single" w:sz="4" w:space="0" w:color="auto"/>
              <w:left w:val="single" w:sz="6" w:space="0" w:color="auto"/>
              <w:bottom w:val="single" w:sz="6" w:space="0" w:color="auto"/>
              <w:right w:val="single" w:sz="4" w:space="0" w:color="auto"/>
            </w:tcBorders>
            <w:shd w:val="clear" w:color="auto" w:fill="auto"/>
          </w:tcPr>
          <w:p w:rsidR="00E14301" w:rsidRPr="006222F9" w:rsidRDefault="00E14301" w:rsidP="00B95358">
            <w:pPr>
              <w:tabs>
                <w:tab w:val="left" w:pos="851"/>
                <w:tab w:val="left" w:pos="1134"/>
                <w:tab w:val="left" w:pos="1418"/>
              </w:tabs>
              <w:spacing w:beforeLines="20" w:before="48" w:afterLines="20" w:after="48"/>
              <w:jc w:val="right"/>
              <w:rPr>
                <w:rFonts w:cstheme="minorHAnsi"/>
                <w:b/>
              </w:rPr>
            </w:pPr>
            <w:r w:rsidRPr="006222F9">
              <w:rPr>
                <w:rFonts w:cstheme="minorHAnsi"/>
                <w:b/>
              </w:rPr>
              <w:t>25</w:t>
            </w:r>
          </w:p>
        </w:tc>
      </w:tr>
      <w:tr w:rsidR="00E14301" w:rsidRPr="006222F9" w:rsidTr="00BD269C">
        <w:trPr>
          <w:trHeight w:val="46"/>
        </w:trPr>
        <w:tc>
          <w:tcPr>
            <w:tcW w:w="1305" w:type="dxa"/>
            <w:vMerge/>
            <w:tcBorders>
              <w:left w:val="single" w:sz="4" w:space="0" w:color="auto"/>
              <w:right w:val="single" w:sz="4" w:space="0" w:color="auto"/>
            </w:tcBorders>
            <w:shd w:val="clear" w:color="auto" w:fill="auto"/>
          </w:tcPr>
          <w:p w:rsidR="00E14301" w:rsidRPr="006222F9" w:rsidRDefault="00E14301" w:rsidP="00B95358">
            <w:pPr>
              <w:tabs>
                <w:tab w:val="left" w:pos="851"/>
                <w:tab w:val="left" w:pos="1134"/>
                <w:tab w:val="left" w:pos="1418"/>
              </w:tabs>
              <w:spacing w:beforeLines="20" w:before="48" w:afterLines="20" w:after="48"/>
              <w:rPr>
                <w:rFonts w:cstheme="minorHAnsi"/>
              </w:rPr>
            </w:pPr>
          </w:p>
        </w:tc>
        <w:tc>
          <w:tcPr>
            <w:tcW w:w="680" w:type="dxa"/>
            <w:tcBorders>
              <w:top w:val="single" w:sz="6" w:space="0" w:color="auto"/>
              <w:left w:val="single" w:sz="4" w:space="0" w:color="auto"/>
              <w:bottom w:val="single" w:sz="6" w:space="0" w:color="auto"/>
              <w:right w:val="single" w:sz="6" w:space="0" w:color="auto"/>
            </w:tcBorders>
            <w:shd w:val="clear" w:color="auto" w:fill="auto"/>
          </w:tcPr>
          <w:p w:rsidR="00E14301" w:rsidRPr="00297797" w:rsidRDefault="00E14301" w:rsidP="00B95358">
            <w:pPr>
              <w:tabs>
                <w:tab w:val="left" w:pos="851"/>
                <w:tab w:val="left" w:pos="1134"/>
                <w:tab w:val="left" w:pos="1418"/>
              </w:tabs>
              <w:spacing w:beforeLines="20" w:before="48" w:afterLines="20" w:after="48"/>
              <w:rPr>
                <w:rFonts w:cstheme="minorHAnsi"/>
              </w:rPr>
            </w:pPr>
            <w:r w:rsidRPr="00297797">
              <w:rPr>
                <w:rFonts w:cstheme="minorHAnsi"/>
              </w:rPr>
              <w:t>4.1</w:t>
            </w:r>
          </w:p>
        </w:tc>
        <w:tc>
          <w:tcPr>
            <w:tcW w:w="5840" w:type="dxa"/>
            <w:tcBorders>
              <w:top w:val="single" w:sz="6" w:space="0" w:color="auto"/>
              <w:left w:val="single" w:sz="6" w:space="0" w:color="auto"/>
              <w:bottom w:val="single" w:sz="6" w:space="0" w:color="auto"/>
              <w:right w:val="single" w:sz="6" w:space="0" w:color="auto"/>
            </w:tcBorders>
            <w:shd w:val="clear" w:color="auto" w:fill="auto"/>
          </w:tcPr>
          <w:p w:rsidR="00E14301" w:rsidRPr="00297797" w:rsidRDefault="001D1F94" w:rsidP="001D1F94">
            <w:pPr>
              <w:tabs>
                <w:tab w:val="left" w:pos="851"/>
                <w:tab w:val="left" w:pos="1134"/>
                <w:tab w:val="left" w:pos="1418"/>
              </w:tabs>
              <w:spacing w:beforeLines="20" w:before="48" w:afterLines="20" w:after="48"/>
              <w:jc w:val="both"/>
              <w:rPr>
                <w:rFonts w:cstheme="minorHAnsi"/>
              </w:rPr>
            </w:pPr>
            <w:r w:rsidRPr="00297797">
              <w:rPr>
                <w:rFonts w:cstheme="minorHAnsi"/>
              </w:rPr>
              <w:t>Team leader/</w:t>
            </w:r>
            <w:r w:rsidR="00E14301" w:rsidRPr="00297797">
              <w:rPr>
                <w:rFonts w:cstheme="minorHAnsi"/>
              </w:rPr>
              <w:t>project manager (</w:t>
            </w:r>
            <w:r w:rsidR="00E14301" w:rsidRPr="00297797">
              <w:rPr>
                <w:rFonts w:cstheme="minorHAnsi"/>
                <w:color w:val="000000" w:themeColor="text1"/>
              </w:rPr>
              <w:t>experience as team leader in Financial Cooper</w:t>
            </w:r>
            <w:r w:rsidRPr="00297797">
              <w:rPr>
                <w:rFonts w:cstheme="minorHAnsi"/>
                <w:color w:val="000000" w:themeColor="text1"/>
              </w:rPr>
              <w:t>ation (FC) projects; experience</w:t>
            </w:r>
            <w:r w:rsidR="00E14301" w:rsidRPr="00297797">
              <w:rPr>
                <w:rFonts w:cstheme="minorHAnsi"/>
                <w:color w:val="000000" w:themeColor="text1"/>
              </w:rPr>
              <w:t>/expertise in training and organizational capacity development of MSME financial institutions; in state-of-the art microfinance models, MSME finance, branchless banking, Islamic microfinance banking and in branchless banking models; relevant</w:t>
            </w:r>
            <w:r w:rsidRPr="00297797">
              <w:rPr>
                <w:rFonts w:cstheme="minorHAnsi"/>
                <w:color w:val="000000" w:themeColor="text1"/>
              </w:rPr>
              <w:t xml:space="preserve"> working experience in Pakistan</w:t>
            </w:r>
            <w:r w:rsidR="00E14301" w:rsidRPr="00297797">
              <w:rPr>
                <w:rFonts w:cstheme="minorHAnsi"/>
                <w:color w:val="000000" w:themeColor="text1"/>
              </w:rPr>
              <w:t>/the Region).</w:t>
            </w:r>
          </w:p>
        </w:tc>
        <w:tc>
          <w:tcPr>
            <w:tcW w:w="539" w:type="dxa"/>
            <w:tcBorders>
              <w:top w:val="single" w:sz="6" w:space="0" w:color="auto"/>
              <w:left w:val="single" w:sz="6" w:space="0" w:color="auto"/>
              <w:bottom w:val="single" w:sz="6" w:space="0" w:color="auto"/>
              <w:right w:val="single" w:sz="6" w:space="0" w:color="auto"/>
            </w:tcBorders>
            <w:shd w:val="clear" w:color="auto" w:fill="auto"/>
          </w:tcPr>
          <w:p w:rsidR="00E14301" w:rsidRPr="006222F9" w:rsidRDefault="00E14301" w:rsidP="00B95358">
            <w:pPr>
              <w:tabs>
                <w:tab w:val="left" w:pos="851"/>
                <w:tab w:val="left" w:pos="1134"/>
                <w:tab w:val="left" w:pos="1418"/>
              </w:tabs>
              <w:spacing w:beforeLines="20" w:before="48" w:afterLines="20" w:after="48"/>
              <w:jc w:val="right"/>
              <w:rPr>
                <w:rFonts w:cstheme="minorHAnsi"/>
              </w:rPr>
            </w:pPr>
            <w:r w:rsidRPr="006222F9">
              <w:rPr>
                <w:rFonts w:cstheme="minorHAnsi"/>
              </w:rPr>
              <w:t>10</w:t>
            </w:r>
          </w:p>
        </w:tc>
        <w:tc>
          <w:tcPr>
            <w:tcW w:w="708" w:type="dxa"/>
            <w:tcBorders>
              <w:top w:val="single" w:sz="6" w:space="0" w:color="auto"/>
              <w:left w:val="single" w:sz="6" w:space="0" w:color="auto"/>
              <w:bottom w:val="single" w:sz="6" w:space="0" w:color="auto"/>
              <w:right w:val="single" w:sz="4" w:space="0" w:color="auto"/>
            </w:tcBorders>
            <w:shd w:val="clear" w:color="auto" w:fill="auto"/>
          </w:tcPr>
          <w:p w:rsidR="00E14301" w:rsidRPr="006222F9" w:rsidRDefault="00E14301" w:rsidP="00B95358">
            <w:pPr>
              <w:tabs>
                <w:tab w:val="left" w:pos="851"/>
                <w:tab w:val="left" w:pos="1134"/>
                <w:tab w:val="left" w:pos="1418"/>
              </w:tabs>
              <w:spacing w:beforeLines="20" w:before="48" w:afterLines="20" w:after="48"/>
              <w:jc w:val="right"/>
              <w:rPr>
                <w:rFonts w:cstheme="minorHAnsi"/>
                <w:b/>
              </w:rPr>
            </w:pPr>
          </w:p>
        </w:tc>
      </w:tr>
      <w:tr w:rsidR="00E14301" w:rsidRPr="006222F9" w:rsidTr="00BD269C">
        <w:trPr>
          <w:trHeight w:val="46"/>
        </w:trPr>
        <w:tc>
          <w:tcPr>
            <w:tcW w:w="1305" w:type="dxa"/>
            <w:vMerge/>
            <w:tcBorders>
              <w:left w:val="single" w:sz="4" w:space="0" w:color="auto"/>
              <w:right w:val="single" w:sz="4" w:space="0" w:color="auto"/>
            </w:tcBorders>
            <w:shd w:val="clear" w:color="auto" w:fill="auto"/>
          </w:tcPr>
          <w:p w:rsidR="00E14301" w:rsidRPr="006222F9" w:rsidRDefault="00E14301" w:rsidP="00B95358">
            <w:pPr>
              <w:tabs>
                <w:tab w:val="left" w:pos="851"/>
                <w:tab w:val="left" w:pos="1134"/>
                <w:tab w:val="left" w:pos="1418"/>
              </w:tabs>
              <w:spacing w:beforeLines="20" w:before="48" w:afterLines="20" w:after="48"/>
              <w:rPr>
                <w:rFonts w:cstheme="minorHAnsi"/>
              </w:rPr>
            </w:pPr>
          </w:p>
        </w:tc>
        <w:tc>
          <w:tcPr>
            <w:tcW w:w="680" w:type="dxa"/>
            <w:tcBorders>
              <w:top w:val="single" w:sz="6" w:space="0" w:color="auto"/>
              <w:left w:val="single" w:sz="4" w:space="0" w:color="auto"/>
              <w:bottom w:val="single" w:sz="6" w:space="0" w:color="auto"/>
              <w:right w:val="single" w:sz="6" w:space="0" w:color="auto"/>
            </w:tcBorders>
            <w:shd w:val="clear" w:color="auto" w:fill="auto"/>
          </w:tcPr>
          <w:p w:rsidR="00E14301" w:rsidRPr="00297797" w:rsidRDefault="00E14301" w:rsidP="00B95358">
            <w:pPr>
              <w:tabs>
                <w:tab w:val="left" w:pos="851"/>
                <w:tab w:val="left" w:pos="1134"/>
                <w:tab w:val="left" w:pos="1418"/>
              </w:tabs>
              <w:spacing w:beforeLines="20" w:before="48" w:afterLines="20" w:after="48"/>
              <w:rPr>
                <w:rFonts w:cstheme="minorHAnsi"/>
              </w:rPr>
            </w:pPr>
            <w:r w:rsidRPr="00297797">
              <w:rPr>
                <w:rFonts w:cstheme="minorHAnsi"/>
              </w:rPr>
              <w:t>4.2</w:t>
            </w:r>
          </w:p>
        </w:tc>
        <w:tc>
          <w:tcPr>
            <w:tcW w:w="5840" w:type="dxa"/>
            <w:tcBorders>
              <w:top w:val="single" w:sz="6" w:space="0" w:color="auto"/>
              <w:left w:val="single" w:sz="6" w:space="0" w:color="auto"/>
              <w:bottom w:val="single" w:sz="6" w:space="0" w:color="auto"/>
              <w:right w:val="single" w:sz="6" w:space="0" w:color="auto"/>
            </w:tcBorders>
            <w:shd w:val="clear" w:color="auto" w:fill="auto"/>
          </w:tcPr>
          <w:p w:rsidR="00E14301" w:rsidRPr="00297797" w:rsidRDefault="00E14301" w:rsidP="001D1F94">
            <w:pPr>
              <w:tabs>
                <w:tab w:val="left" w:pos="851"/>
                <w:tab w:val="left" w:pos="1134"/>
                <w:tab w:val="left" w:pos="1418"/>
              </w:tabs>
              <w:spacing w:beforeLines="20" w:before="48" w:afterLines="20" w:after="48"/>
              <w:jc w:val="both"/>
              <w:rPr>
                <w:rFonts w:cstheme="minorHAnsi"/>
              </w:rPr>
            </w:pPr>
            <w:r w:rsidRPr="00297797">
              <w:rPr>
                <w:rFonts w:cstheme="minorHAnsi"/>
              </w:rPr>
              <w:t>Other key staff to be employed on the study (experience</w:t>
            </w:r>
            <w:r w:rsidR="001D1F94" w:rsidRPr="00297797">
              <w:rPr>
                <w:rFonts w:cstheme="minorHAnsi"/>
              </w:rPr>
              <w:t xml:space="preserve"> </w:t>
            </w:r>
            <w:r w:rsidRPr="00297797">
              <w:rPr>
                <w:rFonts w:cstheme="minorHAnsi"/>
              </w:rPr>
              <w:t>/</w:t>
            </w:r>
            <w:r w:rsidR="001D1F94" w:rsidRPr="00297797">
              <w:rPr>
                <w:rFonts w:cstheme="minorHAnsi"/>
              </w:rPr>
              <w:t xml:space="preserve"> </w:t>
            </w:r>
            <w:r w:rsidRPr="00297797">
              <w:rPr>
                <w:rFonts w:cstheme="minorHAnsi"/>
              </w:rPr>
              <w:t xml:space="preserve">expertise </w:t>
            </w:r>
            <w:r w:rsidRPr="00297797">
              <w:rPr>
                <w:rFonts w:cstheme="minorHAnsi"/>
                <w:color w:val="000000" w:themeColor="text1"/>
              </w:rPr>
              <w:t>in MSME finance; training</w:t>
            </w:r>
            <w:r w:rsidR="001D1F94" w:rsidRPr="00297797">
              <w:rPr>
                <w:rFonts w:cstheme="minorHAnsi"/>
                <w:color w:val="000000" w:themeColor="text1"/>
              </w:rPr>
              <w:t xml:space="preserve"> </w:t>
            </w:r>
            <w:r w:rsidRPr="00297797">
              <w:rPr>
                <w:rFonts w:cstheme="minorHAnsi"/>
                <w:color w:val="000000" w:themeColor="text1"/>
              </w:rPr>
              <w:t>/</w:t>
            </w:r>
            <w:r w:rsidR="001D1F94" w:rsidRPr="00297797">
              <w:rPr>
                <w:rFonts w:cstheme="minorHAnsi"/>
                <w:color w:val="000000" w:themeColor="text1"/>
              </w:rPr>
              <w:t xml:space="preserve"> capacity building / </w:t>
            </w:r>
            <w:r w:rsidRPr="00297797">
              <w:rPr>
                <w:rFonts w:cstheme="minorHAnsi"/>
                <w:color w:val="000000" w:themeColor="text1"/>
              </w:rPr>
              <w:t>organizational development in MSME financial institutions; branchless banking; relevant</w:t>
            </w:r>
            <w:r w:rsidR="001D1F94" w:rsidRPr="00297797">
              <w:rPr>
                <w:rFonts w:cstheme="minorHAnsi"/>
                <w:color w:val="000000" w:themeColor="text1"/>
              </w:rPr>
              <w:t xml:space="preserve"> working experience in Pakistan</w:t>
            </w:r>
            <w:r w:rsidRPr="00297797">
              <w:rPr>
                <w:rFonts w:cstheme="minorHAnsi"/>
                <w:color w:val="000000" w:themeColor="text1"/>
              </w:rPr>
              <w:t>/the Region)</w:t>
            </w:r>
          </w:p>
        </w:tc>
        <w:tc>
          <w:tcPr>
            <w:tcW w:w="539" w:type="dxa"/>
            <w:tcBorders>
              <w:top w:val="single" w:sz="6" w:space="0" w:color="auto"/>
              <w:left w:val="single" w:sz="6" w:space="0" w:color="auto"/>
              <w:bottom w:val="single" w:sz="6" w:space="0" w:color="auto"/>
              <w:right w:val="single" w:sz="6" w:space="0" w:color="auto"/>
            </w:tcBorders>
            <w:shd w:val="clear" w:color="auto" w:fill="auto"/>
          </w:tcPr>
          <w:p w:rsidR="00E14301" w:rsidRPr="006222F9" w:rsidRDefault="00297797" w:rsidP="00B95358">
            <w:pPr>
              <w:tabs>
                <w:tab w:val="left" w:pos="851"/>
                <w:tab w:val="left" w:pos="1134"/>
                <w:tab w:val="left" w:pos="1418"/>
              </w:tabs>
              <w:spacing w:beforeLines="20" w:before="48" w:afterLines="20" w:after="48"/>
              <w:jc w:val="right"/>
              <w:rPr>
                <w:rFonts w:cstheme="minorHAnsi"/>
              </w:rPr>
            </w:pPr>
            <w:r>
              <w:rPr>
                <w:rFonts w:cstheme="minorHAnsi"/>
              </w:rPr>
              <w:t>8</w:t>
            </w:r>
          </w:p>
        </w:tc>
        <w:tc>
          <w:tcPr>
            <w:tcW w:w="708" w:type="dxa"/>
            <w:tcBorders>
              <w:top w:val="single" w:sz="6" w:space="0" w:color="auto"/>
              <w:left w:val="single" w:sz="6" w:space="0" w:color="auto"/>
              <w:bottom w:val="single" w:sz="6" w:space="0" w:color="auto"/>
              <w:right w:val="single" w:sz="4" w:space="0" w:color="auto"/>
            </w:tcBorders>
            <w:shd w:val="clear" w:color="auto" w:fill="auto"/>
          </w:tcPr>
          <w:p w:rsidR="00E14301" w:rsidRPr="006222F9" w:rsidRDefault="00E14301" w:rsidP="00B95358">
            <w:pPr>
              <w:tabs>
                <w:tab w:val="left" w:pos="851"/>
                <w:tab w:val="left" w:pos="1134"/>
                <w:tab w:val="left" w:pos="1418"/>
              </w:tabs>
              <w:spacing w:beforeLines="20" w:before="48" w:afterLines="20" w:after="48"/>
              <w:jc w:val="right"/>
              <w:rPr>
                <w:rFonts w:cstheme="minorHAnsi"/>
                <w:b/>
              </w:rPr>
            </w:pPr>
          </w:p>
        </w:tc>
      </w:tr>
      <w:tr w:rsidR="00E14301" w:rsidRPr="006222F9" w:rsidTr="00BD269C">
        <w:trPr>
          <w:trHeight w:val="46"/>
        </w:trPr>
        <w:tc>
          <w:tcPr>
            <w:tcW w:w="1305" w:type="dxa"/>
            <w:vMerge/>
            <w:tcBorders>
              <w:left w:val="single" w:sz="4" w:space="0" w:color="auto"/>
              <w:bottom w:val="single" w:sz="6" w:space="0" w:color="auto"/>
              <w:right w:val="single" w:sz="4" w:space="0" w:color="auto"/>
            </w:tcBorders>
            <w:shd w:val="clear" w:color="auto" w:fill="auto"/>
          </w:tcPr>
          <w:p w:rsidR="00E14301" w:rsidRPr="006222F9" w:rsidRDefault="00E14301" w:rsidP="00B95358">
            <w:pPr>
              <w:tabs>
                <w:tab w:val="left" w:pos="851"/>
                <w:tab w:val="left" w:pos="1134"/>
                <w:tab w:val="left" w:pos="1418"/>
              </w:tabs>
              <w:spacing w:beforeLines="20" w:before="48" w:afterLines="20" w:after="48"/>
              <w:rPr>
                <w:rFonts w:cstheme="minorHAnsi"/>
              </w:rPr>
            </w:pPr>
          </w:p>
        </w:tc>
        <w:tc>
          <w:tcPr>
            <w:tcW w:w="680" w:type="dxa"/>
            <w:tcBorders>
              <w:top w:val="single" w:sz="6" w:space="0" w:color="auto"/>
              <w:left w:val="single" w:sz="4" w:space="0" w:color="auto"/>
              <w:bottom w:val="single" w:sz="6" w:space="0" w:color="auto"/>
              <w:right w:val="single" w:sz="6" w:space="0" w:color="auto"/>
            </w:tcBorders>
            <w:shd w:val="clear" w:color="auto" w:fill="auto"/>
          </w:tcPr>
          <w:p w:rsidR="00E14301" w:rsidRPr="00297797" w:rsidRDefault="00E14301" w:rsidP="00B95358">
            <w:pPr>
              <w:tabs>
                <w:tab w:val="left" w:pos="851"/>
                <w:tab w:val="left" w:pos="1134"/>
                <w:tab w:val="left" w:pos="1418"/>
              </w:tabs>
              <w:spacing w:beforeLines="20" w:before="48" w:afterLines="20" w:after="48"/>
              <w:rPr>
                <w:rFonts w:cstheme="minorHAnsi"/>
              </w:rPr>
            </w:pPr>
            <w:r w:rsidRPr="00297797">
              <w:rPr>
                <w:rFonts w:cstheme="minorHAnsi"/>
              </w:rPr>
              <w:t>4.3</w:t>
            </w:r>
          </w:p>
        </w:tc>
        <w:tc>
          <w:tcPr>
            <w:tcW w:w="5840" w:type="dxa"/>
            <w:tcBorders>
              <w:top w:val="single" w:sz="6" w:space="0" w:color="auto"/>
              <w:left w:val="single" w:sz="6" w:space="0" w:color="auto"/>
              <w:bottom w:val="single" w:sz="6" w:space="0" w:color="auto"/>
              <w:right w:val="single" w:sz="6" w:space="0" w:color="auto"/>
            </w:tcBorders>
            <w:shd w:val="clear" w:color="auto" w:fill="auto"/>
          </w:tcPr>
          <w:p w:rsidR="00E14301" w:rsidRPr="00297797" w:rsidRDefault="00E14301" w:rsidP="006222F9">
            <w:pPr>
              <w:tabs>
                <w:tab w:val="left" w:pos="851"/>
                <w:tab w:val="left" w:pos="1134"/>
                <w:tab w:val="left" w:pos="1418"/>
              </w:tabs>
              <w:spacing w:beforeLines="20" w:before="48" w:afterLines="20" w:after="48"/>
              <w:jc w:val="both"/>
              <w:rPr>
                <w:rFonts w:cstheme="minorHAnsi"/>
              </w:rPr>
            </w:pPr>
            <w:r w:rsidRPr="00297797">
              <w:rPr>
                <w:rFonts w:cstheme="minorHAnsi"/>
              </w:rPr>
              <w:t>Qualifications of the personnel in the head office who will control and monitor the project team, and provide back-up services</w:t>
            </w:r>
          </w:p>
        </w:tc>
        <w:tc>
          <w:tcPr>
            <w:tcW w:w="539" w:type="dxa"/>
            <w:tcBorders>
              <w:top w:val="single" w:sz="6" w:space="0" w:color="auto"/>
              <w:left w:val="single" w:sz="6" w:space="0" w:color="auto"/>
              <w:bottom w:val="single" w:sz="6" w:space="0" w:color="auto"/>
              <w:right w:val="single" w:sz="6" w:space="0" w:color="auto"/>
            </w:tcBorders>
            <w:shd w:val="clear" w:color="auto" w:fill="auto"/>
          </w:tcPr>
          <w:p w:rsidR="00E14301" w:rsidRPr="006222F9" w:rsidRDefault="00297797" w:rsidP="00B95358">
            <w:pPr>
              <w:tabs>
                <w:tab w:val="left" w:pos="851"/>
                <w:tab w:val="left" w:pos="1134"/>
                <w:tab w:val="left" w:pos="1418"/>
              </w:tabs>
              <w:spacing w:beforeLines="20" w:before="48" w:afterLines="20" w:after="48"/>
              <w:jc w:val="right"/>
              <w:rPr>
                <w:rFonts w:cstheme="minorHAnsi"/>
              </w:rPr>
            </w:pPr>
            <w:r>
              <w:rPr>
                <w:rFonts w:cstheme="minorHAnsi"/>
              </w:rPr>
              <w:t>7</w:t>
            </w:r>
          </w:p>
        </w:tc>
        <w:tc>
          <w:tcPr>
            <w:tcW w:w="708" w:type="dxa"/>
            <w:tcBorders>
              <w:top w:val="single" w:sz="6" w:space="0" w:color="auto"/>
              <w:left w:val="single" w:sz="6" w:space="0" w:color="auto"/>
              <w:bottom w:val="single" w:sz="6" w:space="0" w:color="auto"/>
              <w:right w:val="single" w:sz="4" w:space="0" w:color="auto"/>
            </w:tcBorders>
            <w:shd w:val="clear" w:color="auto" w:fill="auto"/>
          </w:tcPr>
          <w:p w:rsidR="00E14301" w:rsidRPr="006222F9" w:rsidRDefault="00E14301" w:rsidP="00B95358">
            <w:pPr>
              <w:tabs>
                <w:tab w:val="left" w:pos="851"/>
                <w:tab w:val="left" w:pos="1134"/>
                <w:tab w:val="left" w:pos="1418"/>
              </w:tabs>
              <w:spacing w:beforeLines="20" w:before="48" w:afterLines="20" w:after="48"/>
              <w:jc w:val="right"/>
              <w:rPr>
                <w:rFonts w:cstheme="minorHAnsi"/>
                <w:b/>
              </w:rPr>
            </w:pPr>
          </w:p>
        </w:tc>
      </w:tr>
      <w:tr w:rsidR="00B95358" w:rsidRPr="006222F9" w:rsidTr="00BD269C">
        <w:trPr>
          <w:trHeight w:val="489"/>
        </w:trPr>
        <w:tc>
          <w:tcPr>
            <w:tcW w:w="1305" w:type="dxa"/>
            <w:tcBorders>
              <w:top w:val="single" w:sz="6" w:space="0" w:color="auto"/>
              <w:left w:val="single" w:sz="4" w:space="0" w:color="auto"/>
              <w:bottom w:val="single" w:sz="6" w:space="0" w:color="auto"/>
              <w:right w:val="single" w:sz="6" w:space="0" w:color="auto"/>
            </w:tcBorders>
            <w:shd w:val="clear" w:color="auto" w:fill="auto"/>
          </w:tcPr>
          <w:p w:rsidR="00B95358" w:rsidRPr="006222F9" w:rsidRDefault="00B95358" w:rsidP="00B95358">
            <w:pPr>
              <w:tabs>
                <w:tab w:val="left" w:pos="851"/>
                <w:tab w:val="left" w:pos="1134"/>
                <w:tab w:val="left" w:pos="1418"/>
              </w:tabs>
              <w:spacing w:beforeLines="20" w:before="48" w:afterLines="20" w:after="48"/>
              <w:rPr>
                <w:rFonts w:cstheme="minorHAnsi"/>
              </w:rPr>
            </w:pPr>
          </w:p>
        </w:tc>
        <w:tc>
          <w:tcPr>
            <w:tcW w:w="7059" w:type="dxa"/>
            <w:gridSpan w:val="3"/>
            <w:tcBorders>
              <w:top w:val="single" w:sz="6" w:space="0" w:color="auto"/>
              <w:left w:val="single" w:sz="6" w:space="0" w:color="auto"/>
              <w:bottom w:val="single" w:sz="6" w:space="0" w:color="auto"/>
              <w:right w:val="single" w:sz="6" w:space="0" w:color="auto"/>
            </w:tcBorders>
            <w:shd w:val="clear" w:color="auto" w:fill="auto"/>
            <w:vAlign w:val="center"/>
          </w:tcPr>
          <w:p w:rsidR="00B95358" w:rsidRPr="00297797" w:rsidRDefault="00B95358" w:rsidP="00B95358">
            <w:pPr>
              <w:tabs>
                <w:tab w:val="left" w:pos="851"/>
                <w:tab w:val="left" w:pos="1134"/>
                <w:tab w:val="left" w:pos="1418"/>
              </w:tabs>
              <w:spacing w:beforeLines="20" w:before="48" w:afterLines="20" w:after="48"/>
              <w:rPr>
                <w:rFonts w:cstheme="minorHAnsi"/>
                <w:b/>
              </w:rPr>
            </w:pPr>
            <w:r w:rsidRPr="00297797">
              <w:rPr>
                <w:rFonts w:cstheme="minorHAnsi"/>
                <w:b/>
              </w:rPr>
              <w:t>Total (maximum) Points</w:t>
            </w:r>
          </w:p>
        </w:tc>
        <w:tc>
          <w:tcPr>
            <w:tcW w:w="708" w:type="dxa"/>
            <w:tcBorders>
              <w:top w:val="single" w:sz="6" w:space="0" w:color="auto"/>
              <w:left w:val="single" w:sz="6" w:space="0" w:color="auto"/>
              <w:bottom w:val="single" w:sz="6" w:space="0" w:color="auto"/>
              <w:right w:val="single" w:sz="4" w:space="0" w:color="auto"/>
            </w:tcBorders>
            <w:shd w:val="clear" w:color="auto" w:fill="auto"/>
            <w:vAlign w:val="center"/>
          </w:tcPr>
          <w:p w:rsidR="00B95358" w:rsidRPr="006222F9" w:rsidRDefault="00B95358" w:rsidP="00B95358">
            <w:pPr>
              <w:tabs>
                <w:tab w:val="left" w:pos="851"/>
                <w:tab w:val="left" w:pos="1134"/>
                <w:tab w:val="left" w:pos="1418"/>
              </w:tabs>
              <w:spacing w:beforeLines="20" w:before="48" w:afterLines="20" w:after="48"/>
              <w:jc w:val="right"/>
              <w:rPr>
                <w:rFonts w:cstheme="minorHAnsi"/>
                <w:b/>
              </w:rPr>
            </w:pPr>
            <w:r w:rsidRPr="006222F9">
              <w:rPr>
                <w:rFonts w:cstheme="minorHAnsi"/>
                <w:b/>
              </w:rPr>
              <w:t>100</w:t>
            </w:r>
          </w:p>
        </w:tc>
      </w:tr>
      <w:tr w:rsidR="00B95358" w:rsidRPr="006222F9" w:rsidTr="00BD269C">
        <w:trPr>
          <w:trHeight w:val="489"/>
        </w:trPr>
        <w:tc>
          <w:tcPr>
            <w:tcW w:w="1305" w:type="dxa"/>
            <w:tcBorders>
              <w:top w:val="single" w:sz="6" w:space="0" w:color="auto"/>
              <w:left w:val="single" w:sz="4" w:space="0" w:color="auto"/>
              <w:bottom w:val="single" w:sz="4" w:space="0" w:color="auto"/>
              <w:right w:val="single" w:sz="6" w:space="0" w:color="auto"/>
            </w:tcBorders>
            <w:shd w:val="clear" w:color="auto" w:fill="auto"/>
          </w:tcPr>
          <w:p w:rsidR="00B95358" w:rsidRPr="006222F9" w:rsidRDefault="006648E6" w:rsidP="00B95358">
            <w:pPr>
              <w:tabs>
                <w:tab w:val="left" w:pos="851"/>
                <w:tab w:val="left" w:pos="1134"/>
                <w:tab w:val="left" w:pos="1418"/>
              </w:tabs>
              <w:spacing w:beforeLines="20" w:before="48" w:afterLines="20" w:after="48"/>
              <w:rPr>
                <w:rFonts w:cstheme="minorHAnsi"/>
              </w:rPr>
            </w:pPr>
            <w:r>
              <w:rPr>
                <w:rFonts w:cstheme="minorHAnsi"/>
              </w:rPr>
              <w:t>GCT 5.04</w:t>
            </w:r>
          </w:p>
        </w:tc>
        <w:tc>
          <w:tcPr>
            <w:tcW w:w="7059" w:type="dxa"/>
            <w:gridSpan w:val="3"/>
            <w:tcBorders>
              <w:top w:val="single" w:sz="6" w:space="0" w:color="auto"/>
              <w:left w:val="single" w:sz="6" w:space="0" w:color="auto"/>
              <w:bottom w:val="single" w:sz="4" w:space="0" w:color="auto"/>
              <w:right w:val="single" w:sz="6" w:space="0" w:color="auto"/>
            </w:tcBorders>
            <w:shd w:val="clear" w:color="auto" w:fill="auto"/>
            <w:vAlign w:val="center"/>
          </w:tcPr>
          <w:p w:rsidR="00B95358" w:rsidRPr="00297797" w:rsidRDefault="00B95358" w:rsidP="00B95358">
            <w:pPr>
              <w:tabs>
                <w:tab w:val="left" w:pos="851"/>
                <w:tab w:val="left" w:pos="1134"/>
                <w:tab w:val="left" w:pos="1418"/>
              </w:tabs>
              <w:spacing w:beforeLines="20" w:before="48" w:afterLines="20" w:after="48"/>
              <w:rPr>
                <w:rFonts w:cstheme="minorHAnsi"/>
              </w:rPr>
            </w:pPr>
            <w:r w:rsidRPr="00297797">
              <w:rPr>
                <w:rFonts w:cstheme="minorHAnsi"/>
              </w:rPr>
              <w:t xml:space="preserve">The combined evaluation of Technical </w:t>
            </w:r>
            <w:r w:rsidR="00297797" w:rsidRPr="00297797">
              <w:rPr>
                <w:rFonts w:cstheme="minorHAnsi"/>
              </w:rPr>
              <w:t>and Financial Proposal will be 70:3</w:t>
            </w:r>
            <w:r w:rsidRPr="00297797">
              <w:rPr>
                <w:rFonts w:cstheme="minorHAnsi"/>
              </w:rPr>
              <w:t>0</w:t>
            </w:r>
          </w:p>
        </w:tc>
        <w:tc>
          <w:tcPr>
            <w:tcW w:w="708" w:type="dxa"/>
            <w:tcBorders>
              <w:top w:val="single" w:sz="6" w:space="0" w:color="auto"/>
              <w:left w:val="single" w:sz="6" w:space="0" w:color="auto"/>
              <w:bottom w:val="single" w:sz="4" w:space="0" w:color="auto"/>
              <w:right w:val="single" w:sz="4" w:space="0" w:color="auto"/>
            </w:tcBorders>
            <w:shd w:val="clear" w:color="auto" w:fill="auto"/>
            <w:vAlign w:val="center"/>
          </w:tcPr>
          <w:p w:rsidR="00B95358" w:rsidRPr="006222F9" w:rsidRDefault="00B95358" w:rsidP="00B95358">
            <w:pPr>
              <w:tabs>
                <w:tab w:val="left" w:pos="851"/>
                <w:tab w:val="left" w:pos="1134"/>
                <w:tab w:val="left" w:pos="1418"/>
              </w:tabs>
              <w:spacing w:beforeLines="20" w:before="48" w:afterLines="20" w:after="48"/>
              <w:jc w:val="right"/>
              <w:rPr>
                <w:rFonts w:cstheme="minorHAnsi"/>
                <w:b/>
              </w:rPr>
            </w:pPr>
          </w:p>
        </w:tc>
      </w:tr>
    </w:tbl>
    <w:p w:rsidR="00E25F10" w:rsidRPr="006222F9" w:rsidRDefault="00E25F10" w:rsidP="00840512">
      <w:pPr>
        <w:rPr>
          <w:rFonts w:cstheme="minorHAnsi"/>
        </w:rPr>
      </w:pPr>
    </w:p>
    <w:p w:rsidR="00E25F10" w:rsidRPr="006C206D" w:rsidRDefault="00E25F10" w:rsidP="00E25F10">
      <w:pPr>
        <w:rPr>
          <w:rFonts w:cstheme="minorHAnsi"/>
        </w:rPr>
      </w:pPr>
    </w:p>
    <w:p w:rsidR="00E25F10" w:rsidRPr="006C206D" w:rsidRDefault="00E25F10">
      <w:pPr>
        <w:rPr>
          <w:rFonts w:cstheme="minorHAnsi"/>
        </w:rPr>
      </w:pPr>
      <w:r w:rsidRPr="006C206D">
        <w:rPr>
          <w:rFonts w:cstheme="minorHAnsi"/>
        </w:rPr>
        <w:br w:type="page"/>
      </w:r>
    </w:p>
    <w:p w:rsidR="00E25F10" w:rsidRPr="006C206D" w:rsidRDefault="00E25F10" w:rsidP="00E25F10">
      <w:pPr>
        <w:pStyle w:val="BodyText"/>
        <w:tabs>
          <w:tab w:val="left" w:pos="1152"/>
        </w:tabs>
        <w:spacing w:after="120" w:line="300" w:lineRule="exact"/>
        <w:jc w:val="center"/>
        <w:rPr>
          <w:rFonts w:asciiTheme="minorHAnsi" w:hAnsiTheme="minorHAnsi" w:cstheme="minorHAnsi"/>
          <w:b/>
          <w:sz w:val="32"/>
          <w:szCs w:val="32"/>
        </w:rPr>
      </w:pPr>
      <w:r w:rsidRPr="006C206D">
        <w:rPr>
          <w:rFonts w:asciiTheme="minorHAnsi" w:hAnsiTheme="minorHAnsi" w:cstheme="minorHAnsi"/>
          <w:b/>
          <w:sz w:val="32"/>
          <w:szCs w:val="32"/>
        </w:rPr>
        <w:lastRenderedPageBreak/>
        <w:t>Terms of Reference for Consulting Services</w:t>
      </w:r>
    </w:p>
    <w:p w:rsidR="00E25F10" w:rsidRPr="006C206D" w:rsidRDefault="00E25F10" w:rsidP="00E25F10">
      <w:pPr>
        <w:pStyle w:val="BodyText"/>
        <w:tabs>
          <w:tab w:val="left" w:pos="1152"/>
        </w:tabs>
        <w:spacing w:after="120" w:line="300" w:lineRule="exact"/>
        <w:jc w:val="center"/>
        <w:rPr>
          <w:rFonts w:asciiTheme="minorHAnsi" w:hAnsiTheme="minorHAnsi" w:cstheme="minorHAnsi"/>
          <w:b/>
          <w:sz w:val="28"/>
          <w:szCs w:val="28"/>
        </w:rPr>
      </w:pPr>
    </w:p>
    <w:p w:rsidR="00E25F10" w:rsidRPr="006C206D" w:rsidRDefault="00E25F10" w:rsidP="006B6409">
      <w:pPr>
        <w:pStyle w:val="BodyText"/>
        <w:tabs>
          <w:tab w:val="left" w:pos="1152"/>
        </w:tabs>
        <w:spacing w:after="120" w:line="300" w:lineRule="exact"/>
        <w:rPr>
          <w:rFonts w:asciiTheme="minorHAnsi" w:hAnsiTheme="minorHAnsi" w:cstheme="minorHAnsi"/>
          <w:b/>
          <w:sz w:val="28"/>
          <w:szCs w:val="28"/>
        </w:rPr>
      </w:pPr>
    </w:p>
    <w:p w:rsidR="00E25F10" w:rsidRPr="006C206D" w:rsidRDefault="00E25F10" w:rsidP="00E25F10">
      <w:pPr>
        <w:pStyle w:val="BodyText"/>
        <w:tabs>
          <w:tab w:val="left" w:pos="1152"/>
        </w:tabs>
        <w:spacing w:after="120" w:line="300" w:lineRule="exact"/>
        <w:jc w:val="center"/>
        <w:rPr>
          <w:rFonts w:asciiTheme="minorHAnsi" w:hAnsiTheme="minorHAnsi" w:cstheme="minorHAnsi"/>
          <w:b/>
          <w:sz w:val="28"/>
          <w:szCs w:val="28"/>
        </w:rPr>
      </w:pPr>
    </w:p>
    <w:p w:rsidR="00E25F10" w:rsidRPr="006C206D" w:rsidRDefault="00E25F10" w:rsidP="00E25F10">
      <w:pPr>
        <w:pStyle w:val="BodyText"/>
        <w:tabs>
          <w:tab w:val="left" w:pos="1152"/>
        </w:tabs>
        <w:spacing w:after="120" w:line="300" w:lineRule="exact"/>
        <w:jc w:val="center"/>
        <w:rPr>
          <w:rFonts w:asciiTheme="minorHAnsi" w:hAnsiTheme="minorHAnsi" w:cstheme="minorHAnsi"/>
          <w:b/>
          <w:sz w:val="28"/>
          <w:szCs w:val="28"/>
        </w:rPr>
      </w:pPr>
    </w:p>
    <w:p w:rsidR="00E25F10" w:rsidRPr="006C206D" w:rsidRDefault="00E25F10" w:rsidP="00E25F10">
      <w:pPr>
        <w:pStyle w:val="BodyText"/>
        <w:tabs>
          <w:tab w:val="left" w:pos="1152"/>
        </w:tabs>
        <w:spacing w:after="120" w:line="300" w:lineRule="exact"/>
        <w:jc w:val="center"/>
        <w:rPr>
          <w:rFonts w:asciiTheme="minorHAnsi" w:hAnsiTheme="minorHAnsi" w:cstheme="minorHAnsi"/>
          <w:b/>
          <w:sz w:val="28"/>
          <w:szCs w:val="28"/>
          <w:lang w:val="en-GB"/>
        </w:rPr>
      </w:pPr>
      <w:r w:rsidRPr="006C206D">
        <w:rPr>
          <w:rFonts w:asciiTheme="minorHAnsi" w:hAnsiTheme="minorHAnsi" w:cstheme="minorHAnsi"/>
          <w:b/>
          <w:sz w:val="28"/>
          <w:szCs w:val="28"/>
          <w:lang w:val="en-GB"/>
        </w:rPr>
        <w:t>Table of Contents</w:t>
      </w:r>
    </w:p>
    <w:p w:rsidR="00E25F10" w:rsidRPr="006C206D" w:rsidRDefault="00E25F10" w:rsidP="009C0A0C">
      <w:pPr>
        <w:pStyle w:val="BodyText"/>
        <w:tabs>
          <w:tab w:val="left" w:pos="1152"/>
        </w:tabs>
        <w:spacing w:after="120" w:line="300" w:lineRule="exact"/>
        <w:rPr>
          <w:rFonts w:asciiTheme="minorHAnsi" w:hAnsiTheme="minorHAnsi" w:cstheme="minorHAnsi"/>
          <w:b/>
          <w:sz w:val="28"/>
          <w:szCs w:val="28"/>
          <w:lang w:val="en-GB"/>
        </w:rPr>
      </w:pPr>
    </w:p>
    <w:p w:rsidR="00E25F10" w:rsidRPr="006C206D" w:rsidRDefault="00E25F10" w:rsidP="00E25F10">
      <w:pPr>
        <w:pStyle w:val="BodyText"/>
        <w:tabs>
          <w:tab w:val="left" w:pos="1152"/>
        </w:tabs>
        <w:spacing w:after="120" w:line="300" w:lineRule="exact"/>
        <w:jc w:val="center"/>
        <w:rPr>
          <w:rFonts w:asciiTheme="minorHAnsi" w:hAnsiTheme="minorHAnsi" w:cstheme="minorHAnsi"/>
          <w:b/>
          <w:lang w:val="en-GB"/>
        </w:rPr>
      </w:pPr>
    </w:p>
    <w:p w:rsidR="009C0A0C" w:rsidRDefault="009C0A0C" w:rsidP="009C0A0C">
      <w:pPr>
        <w:pStyle w:val="ListParagraph"/>
        <w:numPr>
          <w:ilvl w:val="0"/>
          <w:numId w:val="23"/>
        </w:numPr>
        <w:spacing w:after="0"/>
        <w:rPr>
          <w:rFonts w:cstheme="minorHAnsi"/>
          <w:b/>
          <w:bCs/>
          <w:sz w:val="24"/>
          <w:szCs w:val="24"/>
        </w:rPr>
      </w:pPr>
      <w:r w:rsidRPr="006B6409">
        <w:rPr>
          <w:rFonts w:cstheme="minorHAnsi"/>
          <w:b/>
          <w:bCs/>
          <w:sz w:val="24"/>
          <w:szCs w:val="24"/>
        </w:rPr>
        <w:t>INTRODUCTION AND BACKGROUND</w:t>
      </w:r>
    </w:p>
    <w:p w:rsidR="009C0A0C" w:rsidRDefault="009C0A0C" w:rsidP="009C0A0C">
      <w:pPr>
        <w:pStyle w:val="ListParagraph"/>
        <w:spacing w:after="0"/>
        <w:ind w:left="1152"/>
        <w:rPr>
          <w:rFonts w:cstheme="minorHAnsi"/>
          <w:b/>
          <w:bCs/>
          <w:sz w:val="24"/>
          <w:szCs w:val="24"/>
        </w:rPr>
      </w:pPr>
    </w:p>
    <w:p w:rsidR="009C0A0C" w:rsidRDefault="009C0A0C" w:rsidP="009C0A0C">
      <w:pPr>
        <w:pStyle w:val="ListParagraph"/>
        <w:numPr>
          <w:ilvl w:val="0"/>
          <w:numId w:val="23"/>
        </w:numPr>
        <w:spacing w:after="0"/>
        <w:rPr>
          <w:rFonts w:cstheme="minorHAnsi"/>
          <w:b/>
          <w:bCs/>
          <w:sz w:val="24"/>
          <w:szCs w:val="24"/>
        </w:rPr>
      </w:pPr>
      <w:r>
        <w:rPr>
          <w:rFonts w:cstheme="minorHAnsi"/>
          <w:b/>
          <w:bCs/>
          <w:sz w:val="24"/>
          <w:szCs w:val="24"/>
        </w:rPr>
        <w:t>OBJECTIVES OF THE PROJECT</w:t>
      </w:r>
    </w:p>
    <w:p w:rsidR="009C0A0C" w:rsidRPr="009C0A0C" w:rsidRDefault="009C0A0C" w:rsidP="009C0A0C">
      <w:pPr>
        <w:pStyle w:val="ListParagraph"/>
        <w:spacing w:after="0"/>
        <w:ind w:left="1152"/>
        <w:rPr>
          <w:rFonts w:cstheme="minorHAnsi"/>
          <w:b/>
          <w:bCs/>
          <w:sz w:val="24"/>
          <w:szCs w:val="24"/>
        </w:rPr>
      </w:pPr>
    </w:p>
    <w:p w:rsidR="00E25F10" w:rsidRPr="009C0A0C" w:rsidRDefault="009C0A0C" w:rsidP="009C0A0C">
      <w:pPr>
        <w:pStyle w:val="ListParagraph"/>
        <w:numPr>
          <w:ilvl w:val="0"/>
          <w:numId w:val="23"/>
        </w:numPr>
        <w:spacing w:after="0"/>
        <w:rPr>
          <w:rFonts w:cstheme="minorHAnsi"/>
          <w:b/>
          <w:bCs/>
          <w:sz w:val="24"/>
          <w:szCs w:val="24"/>
        </w:rPr>
      </w:pPr>
      <w:r>
        <w:rPr>
          <w:rFonts w:cstheme="minorHAnsi"/>
          <w:b/>
          <w:bCs/>
          <w:sz w:val="24"/>
          <w:szCs w:val="24"/>
        </w:rPr>
        <w:t>SCOPE OF WORK</w:t>
      </w:r>
    </w:p>
    <w:p w:rsidR="009C0A0C" w:rsidRPr="006C206D" w:rsidRDefault="009C0A0C" w:rsidP="009C0A0C">
      <w:pPr>
        <w:pStyle w:val="BodyText"/>
        <w:tabs>
          <w:tab w:val="left" w:pos="0"/>
          <w:tab w:val="left" w:pos="540"/>
        </w:tabs>
        <w:spacing w:before="0" w:after="0" w:line="300" w:lineRule="exact"/>
        <w:ind w:left="1152"/>
        <w:rPr>
          <w:rFonts w:asciiTheme="minorHAnsi" w:hAnsiTheme="minorHAnsi" w:cstheme="minorHAnsi"/>
          <w:b/>
          <w:sz w:val="24"/>
          <w:lang w:val="en-GB"/>
        </w:rPr>
      </w:pPr>
    </w:p>
    <w:p w:rsidR="00E25F10" w:rsidRDefault="00E25F10" w:rsidP="009C0A0C">
      <w:pPr>
        <w:pStyle w:val="BodyText"/>
        <w:numPr>
          <w:ilvl w:val="0"/>
          <w:numId w:val="23"/>
        </w:numPr>
        <w:tabs>
          <w:tab w:val="left" w:pos="0"/>
          <w:tab w:val="left" w:pos="540"/>
        </w:tabs>
        <w:spacing w:before="0" w:after="0" w:line="300" w:lineRule="exact"/>
        <w:rPr>
          <w:rFonts w:asciiTheme="minorHAnsi" w:hAnsiTheme="minorHAnsi" w:cstheme="minorHAnsi"/>
          <w:b/>
          <w:sz w:val="24"/>
          <w:lang w:val="en-GB"/>
        </w:rPr>
      </w:pPr>
      <w:r w:rsidRPr="006C206D">
        <w:rPr>
          <w:rFonts w:asciiTheme="minorHAnsi" w:hAnsiTheme="minorHAnsi" w:cstheme="minorHAnsi"/>
          <w:b/>
          <w:sz w:val="24"/>
          <w:lang w:val="en-GB"/>
        </w:rPr>
        <w:t>REQUIRED EXPERTISE</w:t>
      </w:r>
    </w:p>
    <w:p w:rsidR="009C0A0C" w:rsidRPr="006C206D" w:rsidRDefault="009C0A0C" w:rsidP="009C0A0C">
      <w:pPr>
        <w:pStyle w:val="BodyText"/>
        <w:tabs>
          <w:tab w:val="left" w:pos="0"/>
          <w:tab w:val="left" w:pos="540"/>
        </w:tabs>
        <w:spacing w:before="0" w:after="0" w:line="300" w:lineRule="exact"/>
        <w:rPr>
          <w:rFonts w:asciiTheme="minorHAnsi" w:hAnsiTheme="minorHAnsi" w:cstheme="minorHAnsi"/>
          <w:b/>
          <w:sz w:val="24"/>
          <w:lang w:val="en-GB"/>
        </w:rPr>
      </w:pPr>
    </w:p>
    <w:p w:rsidR="006B6409" w:rsidRDefault="00E25F10" w:rsidP="009C0A0C">
      <w:pPr>
        <w:pStyle w:val="BodyText"/>
        <w:numPr>
          <w:ilvl w:val="0"/>
          <w:numId w:val="23"/>
        </w:numPr>
        <w:tabs>
          <w:tab w:val="left" w:pos="0"/>
          <w:tab w:val="left" w:pos="540"/>
        </w:tabs>
        <w:spacing w:before="0" w:after="0" w:line="300" w:lineRule="exact"/>
        <w:rPr>
          <w:rFonts w:asciiTheme="minorHAnsi" w:hAnsiTheme="minorHAnsi" w:cstheme="minorHAnsi"/>
          <w:b/>
          <w:sz w:val="24"/>
          <w:lang w:val="en-GB"/>
        </w:rPr>
      </w:pPr>
      <w:r w:rsidRPr="006C206D">
        <w:rPr>
          <w:rFonts w:asciiTheme="minorHAnsi" w:hAnsiTheme="minorHAnsi" w:cstheme="minorHAnsi"/>
          <w:b/>
          <w:sz w:val="24"/>
          <w:lang w:val="en-GB"/>
        </w:rPr>
        <w:t>STAFFING</w:t>
      </w:r>
    </w:p>
    <w:p w:rsidR="009C0A0C" w:rsidRDefault="009C0A0C" w:rsidP="009C0A0C">
      <w:pPr>
        <w:pStyle w:val="BodyText"/>
        <w:tabs>
          <w:tab w:val="left" w:pos="0"/>
          <w:tab w:val="left" w:pos="540"/>
        </w:tabs>
        <w:spacing w:before="0" w:after="0" w:line="300" w:lineRule="exact"/>
        <w:rPr>
          <w:rFonts w:asciiTheme="minorHAnsi" w:hAnsiTheme="minorHAnsi" w:cstheme="minorHAnsi"/>
          <w:b/>
          <w:sz w:val="24"/>
          <w:lang w:val="en-GB"/>
        </w:rPr>
      </w:pPr>
    </w:p>
    <w:p w:rsidR="00E25F10" w:rsidRPr="006B6409" w:rsidRDefault="00E25F10" w:rsidP="009C0A0C">
      <w:pPr>
        <w:pStyle w:val="BodyText"/>
        <w:numPr>
          <w:ilvl w:val="0"/>
          <w:numId w:val="23"/>
        </w:numPr>
        <w:tabs>
          <w:tab w:val="left" w:pos="0"/>
          <w:tab w:val="left" w:pos="540"/>
        </w:tabs>
        <w:spacing w:before="0" w:after="0" w:line="300" w:lineRule="exact"/>
        <w:rPr>
          <w:rFonts w:asciiTheme="minorHAnsi" w:hAnsiTheme="minorHAnsi" w:cstheme="minorHAnsi"/>
          <w:b/>
          <w:sz w:val="24"/>
          <w:lang w:val="en-GB"/>
        </w:rPr>
      </w:pPr>
      <w:r w:rsidRPr="006B6409">
        <w:rPr>
          <w:rFonts w:asciiTheme="minorHAnsi" w:hAnsiTheme="minorHAnsi" w:cstheme="minorHAnsi"/>
          <w:b/>
          <w:sz w:val="24"/>
        </w:rPr>
        <w:t>REPORTING</w:t>
      </w:r>
      <w:r w:rsidRPr="006B6409">
        <w:rPr>
          <w:rFonts w:asciiTheme="minorHAnsi" w:hAnsiTheme="minorHAnsi" w:cstheme="minorHAnsi"/>
          <w:b/>
          <w:sz w:val="24"/>
        </w:rPr>
        <w:tab/>
      </w:r>
      <w:r w:rsidRPr="006B6409">
        <w:rPr>
          <w:rFonts w:asciiTheme="minorHAnsi" w:hAnsiTheme="minorHAnsi" w:cstheme="minorHAnsi"/>
          <w:b/>
          <w:sz w:val="24"/>
        </w:rPr>
        <w:tab/>
      </w:r>
      <w:r w:rsidRPr="006B6409">
        <w:rPr>
          <w:rFonts w:asciiTheme="minorHAnsi" w:hAnsiTheme="minorHAnsi" w:cstheme="minorHAnsi"/>
          <w:b/>
          <w:sz w:val="24"/>
        </w:rPr>
        <w:tab/>
      </w:r>
      <w:r w:rsidRPr="006B6409">
        <w:rPr>
          <w:rFonts w:asciiTheme="minorHAnsi" w:hAnsiTheme="minorHAnsi" w:cstheme="minorHAnsi"/>
          <w:b/>
          <w:sz w:val="24"/>
        </w:rPr>
        <w:tab/>
      </w:r>
    </w:p>
    <w:p w:rsidR="00E25F10" w:rsidRPr="006C206D" w:rsidRDefault="00E25F10" w:rsidP="00E25F10">
      <w:pPr>
        <w:rPr>
          <w:rFonts w:cstheme="minorHAnsi"/>
        </w:rPr>
      </w:pPr>
    </w:p>
    <w:p w:rsidR="00E25F10" w:rsidRPr="006C206D" w:rsidRDefault="00E25F10" w:rsidP="00E25F10">
      <w:pPr>
        <w:rPr>
          <w:rFonts w:cstheme="minorHAnsi"/>
        </w:rPr>
      </w:pPr>
    </w:p>
    <w:p w:rsidR="00E25F10" w:rsidRPr="006C206D" w:rsidRDefault="00E25F10">
      <w:pPr>
        <w:rPr>
          <w:rFonts w:cstheme="minorHAnsi"/>
        </w:rPr>
      </w:pPr>
      <w:r w:rsidRPr="006C206D">
        <w:rPr>
          <w:rFonts w:cstheme="minorHAnsi"/>
        </w:rPr>
        <w:br w:type="page"/>
      </w:r>
    </w:p>
    <w:p w:rsidR="00E25F10" w:rsidRPr="001D1F94" w:rsidRDefault="00E25F10" w:rsidP="006B6409">
      <w:pPr>
        <w:pStyle w:val="ListParagraph"/>
        <w:numPr>
          <w:ilvl w:val="0"/>
          <w:numId w:val="28"/>
        </w:numPr>
        <w:ind w:left="426" w:hanging="426"/>
        <w:rPr>
          <w:rFonts w:cstheme="minorHAnsi"/>
          <w:b/>
          <w:bCs/>
        </w:rPr>
      </w:pPr>
      <w:r w:rsidRPr="001D1F94">
        <w:rPr>
          <w:rFonts w:cstheme="minorHAnsi"/>
          <w:b/>
          <w:bCs/>
        </w:rPr>
        <w:lastRenderedPageBreak/>
        <w:t>Introduction and Background</w:t>
      </w:r>
    </w:p>
    <w:p w:rsidR="0004072C" w:rsidRPr="001D1F94" w:rsidRDefault="0004072C" w:rsidP="0004072C">
      <w:pPr>
        <w:jc w:val="both"/>
        <w:rPr>
          <w:rFonts w:cstheme="minorHAnsi"/>
        </w:rPr>
      </w:pPr>
      <w:r w:rsidRPr="001D1F94">
        <w:rPr>
          <w:rFonts w:cstheme="minorHAnsi"/>
        </w:rPr>
        <w:t>NRSP Microfinance Bank (NRSP Bank), established in 2011 and headquartered in Bahawalpur, South Punjab, was founded by the NGO National Rural Support Programme (NRSP Foundation). This institution was created with the aim of becoming a resilient financial institution, capable of mobilizing deposits, securing funding from local banks, and expanding its range of financial products for rural communities. The decision to establish NRSP Bank was influenced by the seismic impact of the 2008 earthquake on the entire sector, particularly NRSP.</w:t>
      </w:r>
    </w:p>
    <w:p w:rsidR="0004072C" w:rsidRPr="001D1F94" w:rsidRDefault="0004072C" w:rsidP="00B04A6C">
      <w:pPr>
        <w:jc w:val="both"/>
        <w:rPr>
          <w:rFonts w:cstheme="minorHAnsi"/>
        </w:rPr>
      </w:pPr>
      <w:r w:rsidRPr="001D1F94">
        <w:rPr>
          <w:rFonts w:cstheme="minorHAnsi"/>
        </w:rPr>
        <w:t>Ownership of the Bank was distributed as follows: NRSP Foundation held a majority st</w:t>
      </w:r>
      <w:r w:rsidR="00B04A6C">
        <w:rPr>
          <w:rFonts w:cstheme="minorHAnsi"/>
        </w:rPr>
        <w:t>ake of 57%, while IFC, Proparco each held 16%</w:t>
      </w:r>
      <w:r w:rsidRPr="001D1F94">
        <w:rPr>
          <w:rFonts w:cstheme="minorHAnsi"/>
        </w:rPr>
        <w:t xml:space="preserve"> and Acumen held 1</w:t>
      </w:r>
      <w:r w:rsidR="00B04A6C">
        <w:rPr>
          <w:rFonts w:cstheme="minorHAnsi"/>
        </w:rPr>
        <w:t>1</w:t>
      </w:r>
      <w:r w:rsidRPr="001D1F94">
        <w:rPr>
          <w:rFonts w:cstheme="minorHAnsi"/>
        </w:rPr>
        <w:t>% of the capital, forming a significant international minority shareholder base, all of wh</w:t>
      </w:r>
      <w:r w:rsidR="00B04A6C">
        <w:rPr>
          <w:rFonts w:cstheme="minorHAnsi"/>
        </w:rPr>
        <w:t>ich became shareholders in 2011 except for PROPARCO which joined as shareholder in 2022.</w:t>
      </w:r>
    </w:p>
    <w:p w:rsidR="0004072C" w:rsidRPr="001D1F94" w:rsidRDefault="0004072C" w:rsidP="002900FA">
      <w:pPr>
        <w:jc w:val="both"/>
        <w:rPr>
          <w:rFonts w:cstheme="minorHAnsi"/>
        </w:rPr>
      </w:pPr>
      <w:r w:rsidRPr="001D1F94">
        <w:rPr>
          <w:rFonts w:cstheme="minorHAnsi"/>
        </w:rPr>
        <w:t xml:space="preserve">NRSP Microfinance Bank, operating since 2011, emerged as a key player in Pakistan's microfinance sector. This institution </w:t>
      </w:r>
      <w:r w:rsidR="00B04A6C">
        <w:rPr>
          <w:rFonts w:cstheme="minorHAnsi"/>
        </w:rPr>
        <w:t xml:space="preserve">has </w:t>
      </w:r>
      <w:r w:rsidRPr="001D1F94">
        <w:rPr>
          <w:rFonts w:cstheme="minorHAnsi"/>
        </w:rPr>
        <w:t xml:space="preserve">a network of </w:t>
      </w:r>
      <w:r w:rsidR="007E089C">
        <w:rPr>
          <w:rFonts w:cstheme="minorHAnsi"/>
        </w:rPr>
        <w:t>145</w:t>
      </w:r>
      <w:r w:rsidRPr="001D1F94">
        <w:rPr>
          <w:rFonts w:cstheme="minorHAnsi"/>
        </w:rPr>
        <w:t xml:space="preserve"> branches. These branches served 1.2 million depositors and </w:t>
      </w:r>
      <w:r w:rsidR="002900FA">
        <w:rPr>
          <w:rFonts w:cstheme="minorHAnsi"/>
        </w:rPr>
        <w:t>195,659</w:t>
      </w:r>
      <w:r w:rsidRPr="001D1F94">
        <w:rPr>
          <w:rFonts w:cstheme="minorHAnsi"/>
        </w:rPr>
        <w:t xml:space="preserve"> borrowers, with ou</w:t>
      </w:r>
      <w:r w:rsidR="002900FA">
        <w:rPr>
          <w:rFonts w:cstheme="minorHAnsi"/>
        </w:rPr>
        <w:t>tstanding loans totaling EUR 106.5</w:t>
      </w:r>
      <w:r w:rsidRPr="001D1F94">
        <w:rPr>
          <w:rFonts w:cstheme="minorHAnsi"/>
        </w:rPr>
        <w:t xml:space="preserve"> mill</w:t>
      </w:r>
      <w:r w:rsidR="00B04A6C">
        <w:rPr>
          <w:rFonts w:cstheme="minorHAnsi"/>
        </w:rPr>
        <w:t>ion (PKR 32</w:t>
      </w:r>
      <w:r w:rsidRPr="001D1F94">
        <w:rPr>
          <w:rFonts w:cstheme="minorHAnsi"/>
        </w:rPr>
        <w:t xml:space="preserve"> billion). Remarkably, </w:t>
      </w:r>
      <w:r w:rsidR="002900FA">
        <w:rPr>
          <w:rFonts w:cstheme="minorHAnsi"/>
        </w:rPr>
        <w:t>majority</w:t>
      </w:r>
      <w:r w:rsidRPr="001D1F94">
        <w:rPr>
          <w:rFonts w:cstheme="minorHAnsi"/>
        </w:rPr>
        <w:t xml:space="preserve"> of NRSP Bank's operations were dedicated to supporting farmers, many of whom did not own farmland. The bank had specifically designed its flagship loan product to finance agricultural inputs, thus addressing the unique needs of this client base.</w:t>
      </w:r>
    </w:p>
    <w:p w:rsidR="0004072C" w:rsidRPr="001D1F94" w:rsidRDefault="0004072C" w:rsidP="0004072C">
      <w:pPr>
        <w:jc w:val="both"/>
        <w:rPr>
          <w:rFonts w:cstheme="minorHAnsi"/>
        </w:rPr>
      </w:pPr>
      <w:r w:rsidRPr="001D1F94">
        <w:rPr>
          <w:rFonts w:cstheme="minorHAnsi"/>
        </w:rPr>
        <w:t xml:space="preserve">As of December 2017, NRSP Bank had established itself as a leader in the Pakistani microfinance market, ranking third in portfolio volume (10.4% market share) and fifth in the number of clients (7.7% market share) across all financial institutions. NRSP Bank offered a diverse range of services, including group and individual loans, savings, and </w:t>
      </w:r>
      <w:r w:rsidR="007E089C" w:rsidRPr="001D1F94">
        <w:rPr>
          <w:rFonts w:cstheme="minorHAnsi"/>
        </w:rPr>
        <w:t>micro insurance</w:t>
      </w:r>
      <w:r w:rsidRPr="001D1F94">
        <w:rPr>
          <w:rFonts w:cstheme="minorHAnsi"/>
        </w:rPr>
        <w:t>. The same year, it also introduced Islamic finance services, diversifying its offerings. The bank held three licenses from the Central Bank: Conventional Microfinance, Islamic Microfinance, and Branchless Banking.</w:t>
      </w:r>
    </w:p>
    <w:p w:rsidR="009C0A0C" w:rsidRDefault="002900FA" w:rsidP="002900FA">
      <w:pPr>
        <w:jc w:val="both"/>
        <w:rPr>
          <w:rFonts w:cstheme="minorHAnsi"/>
        </w:rPr>
      </w:pPr>
      <w:r>
        <w:rPr>
          <w:rFonts w:cstheme="minorHAnsi"/>
        </w:rPr>
        <w:t>As of November 30</w:t>
      </w:r>
      <w:r w:rsidR="0004072C" w:rsidRPr="001D1F94">
        <w:rPr>
          <w:rFonts w:cstheme="minorHAnsi"/>
        </w:rPr>
        <w:t>, 202</w:t>
      </w:r>
      <w:r>
        <w:rPr>
          <w:rFonts w:cstheme="minorHAnsi"/>
        </w:rPr>
        <w:t>3</w:t>
      </w:r>
      <w:r w:rsidR="0004072C" w:rsidRPr="001D1F94">
        <w:rPr>
          <w:rFonts w:cstheme="minorHAnsi"/>
        </w:rPr>
        <w:t>, NRSP Bank had a total of 3,</w:t>
      </w:r>
      <w:r>
        <w:rPr>
          <w:rFonts w:cstheme="minorHAnsi"/>
        </w:rPr>
        <w:t>209</w:t>
      </w:r>
      <w:r w:rsidR="0004072C" w:rsidRPr="001D1F94">
        <w:rPr>
          <w:rFonts w:cstheme="minorHAnsi"/>
        </w:rPr>
        <w:t xml:space="preserve"> employees, including 2,</w:t>
      </w:r>
      <w:r>
        <w:rPr>
          <w:rFonts w:cstheme="minorHAnsi"/>
        </w:rPr>
        <w:t>103</w:t>
      </w:r>
      <w:r w:rsidR="0004072C" w:rsidRPr="001D1F94">
        <w:rPr>
          <w:rFonts w:cstheme="minorHAnsi"/>
        </w:rPr>
        <w:t xml:space="preserve"> loan officers. NRSP Bank's journey represents a significant contribution to financial inclusion and sustainable economic development in Pakistan, aligning with the NRSP Foundation's broader mission to uplift underserved communities in the country.</w:t>
      </w:r>
    </w:p>
    <w:p w:rsidR="009C0A0C" w:rsidRPr="001D1F94" w:rsidRDefault="009C0A0C" w:rsidP="009C0A0C">
      <w:pPr>
        <w:pStyle w:val="ListParagraph"/>
        <w:numPr>
          <w:ilvl w:val="0"/>
          <w:numId w:val="28"/>
        </w:numPr>
        <w:ind w:left="426" w:hanging="426"/>
        <w:rPr>
          <w:rFonts w:cstheme="minorHAnsi"/>
          <w:b/>
          <w:bCs/>
        </w:rPr>
      </w:pPr>
      <w:r w:rsidRPr="001D1F94">
        <w:rPr>
          <w:rFonts w:cstheme="minorHAnsi"/>
          <w:b/>
          <w:bCs/>
        </w:rPr>
        <w:t>Objectives of the Project</w:t>
      </w:r>
    </w:p>
    <w:p w:rsidR="00E25F10" w:rsidRPr="001D1F94" w:rsidRDefault="00E25F10" w:rsidP="0004072C">
      <w:pPr>
        <w:jc w:val="both"/>
        <w:rPr>
          <w:rFonts w:cstheme="minorHAnsi"/>
        </w:rPr>
      </w:pPr>
      <w:r w:rsidRPr="001D1F94">
        <w:rPr>
          <w:rFonts w:cstheme="minorHAnsi"/>
        </w:rPr>
        <w:t>Following the successive COVID-19 crises and the floods of August 2022, NRSP Bank faced with the urgent priorities of portfolio recovery in the short to medium term, while strategically repositioning itself in the market and aiming for long-term profitability. This strategic repositioning is accompanied by a recapitalization project involving existing shareholders and potential new investors within the next 12 months.</w:t>
      </w:r>
    </w:p>
    <w:p w:rsidR="00E25F10" w:rsidRPr="001D1F94" w:rsidRDefault="00E25F10" w:rsidP="0004072C">
      <w:pPr>
        <w:jc w:val="both"/>
        <w:rPr>
          <w:rFonts w:cstheme="minorHAnsi"/>
        </w:rPr>
      </w:pPr>
      <w:r w:rsidRPr="001D1F94">
        <w:rPr>
          <w:rFonts w:cstheme="minorHAnsi"/>
        </w:rPr>
        <w:t>The portfolio to be recovered amounts to approximately PKR 18 billion and NRSP Bank has set a recovery target of PKR 10 billion for the year 2023. As of the end of June, 70% of the 2023 recovery target for the overdue portfolio has been achieved, in line with the institution's projections. The bank's activities are closely tied to agricultural cycles, resulting in higher collections in the first half of the year.</w:t>
      </w:r>
    </w:p>
    <w:p w:rsidR="00E25F10" w:rsidRPr="001D1F94" w:rsidRDefault="00E25F10" w:rsidP="001D1F94">
      <w:pPr>
        <w:jc w:val="both"/>
        <w:rPr>
          <w:rFonts w:cstheme="minorHAnsi"/>
        </w:rPr>
      </w:pPr>
      <w:r w:rsidRPr="001D1F94">
        <w:rPr>
          <w:rFonts w:cstheme="minorHAnsi"/>
        </w:rPr>
        <w:t>The project's objective is to assist NRSP Microfinance Bank in navigating through this period of crisis and transition. Therefore, the project should deliver swift results in terms of portfolio recovery and the management of non-performing loans while laying the groundwork for crisis resolution and the healthy growth of the portfolio.</w:t>
      </w:r>
    </w:p>
    <w:p w:rsidR="001D1F94" w:rsidRPr="001D1F94" w:rsidRDefault="001D1F94" w:rsidP="0004072C">
      <w:pPr>
        <w:jc w:val="both"/>
        <w:rPr>
          <w:rFonts w:cstheme="minorHAnsi"/>
        </w:rPr>
      </w:pPr>
    </w:p>
    <w:p w:rsidR="00E25F10" w:rsidRPr="001D1F94" w:rsidRDefault="00E25F10" w:rsidP="00E25F10">
      <w:pPr>
        <w:rPr>
          <w:rFonts w:cstheme="minorHAnsi"/>
        </w:rPr>
      </w:pPr>
    </w:p>
    <w:p w:rsidR="00E25F10" w:rsidRPr="001D1F94" w:rsidRDefault="009C0A0C" w:rsidP="006B6409">
      <w:pPr>
        <w:pStyle w:val="ListParagraph"/>
        <w:numPr>
          <w:ilvl w:val="0"/>
          <w:numId w:val="28"/>
        </w:numPr>
        <w:ind w:left="426" w:hanging="426"/>
        <w:rPr>
          <w:rFonts w:cstheme="minorHAnsi"/>
          <w:b/>
          <w:bCs/>
        </w:rPr>
      </w:pPr>
      <w:r w:rsidRPr="001D1F94">
        <w:rPr>
          <w:rFonts w:cstheme="minorHAnsi"/>
          <w:b/>
          <w:bCs/>
        </w:rPr>
        <w:t>Scope of Work</w:t>
      </w:r>
    </w:p>
    <w:p w:rsidR="00E25F10" w:rsidRPr="001D1F94" w:rsidRDefault="00B501AD" w:rsidP="00E25F10">
      <w:pPr>
        <w:rPr>
          <w:rFonts w:cstheme="minorHAnsi"/>
        </w:rPr>
      </w:pPr>
      <w:r w:rsidRPr="001D1F94">
        <w:rPr>
          <w:rFonts w:cstheme="minorHAnsi"/>
        </w:rPr>
        <w:t>The Project has two components:</w:t>
      </w:r>
    </w:p>
    <w:p w:rsidR="00B501AD" w:rsidRPr="001D1F94" w:rsidRDefault="00B501AD" w:rsidP="00E25F10">
      <w:pPr>
        <w:rPr>
          <w:rFonts w:cstheme="minorHAnsi"/>
          <w:b/>
          <w:bCs/>
        </w:rPr>
      </w:pPr>
      <w:r w:rsidRPr="001D1F94">
        <w:rPr>
          <w:rFonts w:cstheme="minorHAnsi"/>
          <w:b/>
          <w:bCs/>
        </w:rPr>
        <w:t>Component 1: Development of Strategic Business Plan</w:t>
      </w:r>
    </w:p>
    <w:p w:rsidR="00E25F10" w:rsidRPr="001D1F94" w:rsidRDefault="00E25F10" w:rsidP="00B501AD">
      <w:pPr>
        <w:pStyle w:val="ListParagraph"/>
        <w:numPr>
          <w:ilvl w:val="0"/>
          <w:numId w:val="29"/>
        </w:numPr>
        <w:jc w:val="both"/>
        <w:rPr>
          <w:rFonts w:cstheme="minorHAnsi"/>
        </w:rPr>
      </w:pPr>
      <w:r w:rsidRPr="001D1F94">
        <w:rPr>
          <w:rFonts w:cstheme="minorHAnsi"/>
        </w:rPr>
        <w:t xml:space="preserve">Review of the existing Strategic Business Plan prepared by the Management of the Bank and prepare a revised Strategic Business Plan with special focus on recovery of toxic loans in problematic regions and </w:t>
      </w:r>
      <w:r w:rsidR="0004072C" w:rsidRPr="001D1F94">
        <w:rPr>
          <w:rFonts w:cstheme="minorHAnsi"/>
        </w:rPr>
        <w:t xml:space="preserve">achieving robust </w:t>
      </w:r>
      <w:r w:rsidRPr="001D1F94">
        <w:rPr>
          <w:rFonts w:cstheme="minorHAnsi"/>
        </w:rPr>
        <w:t>growth in secured loans portfolio.</w:t>
      </w:r>
    </w:p>
    <w:p w:rsidR="00E25F10" w:rsidRPr="001D1F94" w:rsidRDefault="00E25F10" w:rsidP="00B501AD">
      <w:pPr>
        <w:pStyle w:val="ListParagraph"/>
        <w:numPr>
          <w:ilvl w:val="0"/>
          <w:numId w:val="29"/>
        </w:numPr>
        <w:jc w:val="both"/>
        <w:rPr>
          <w:rFonts w:cstheme="minorHAnsi"/>
        </w:rPr>
      </w:pPr>
      <w:r w:rsidRPr="001D1F94">
        <w:rPr>
          <w:rFonts w:cstheme="minorHAnsi"/>
        </w:rPr>
        <w:t>For development of the Strategic Business Plan, the c</w:t>
      </w:r>
      <w:r w:rsidR="0004072C" w:rsidRPr="001D1F94">
        <w:rPr>
          <w:rFonts w:cstheme="minorHAnsi"/>
        </w:rPr>
        <w:t xml:space="preserve">onsultants would perform, inter </w:t>
      </w:r>
      <w:r w:rsidRPr="001D1F94">
        <w:rPr>
          <w:rFonts w:cstheme="minorHAnsi"/>
        </w:rPr>
        <w:t>alia, the following:</w:t>
      </w:r>
    </w:p>
    <w:p w:rsidR="00E25F10" w:rsidRPr="001D1F94" w:rsidRDefault="00E25F10" w:rsidP="00B501AD">
      <w:pPr>
        <w:pStyle w:val="ListParagraph"/>
        <w:numPr>
          <w:ilvl w:val="2"/>
          <w:numId w:val="2"/>
        </w:numPr>
        <w:jc w:val="both"/>
        <w:rPr>
          <w:rFonts w:cstheme="minorHAnsi"/>
        </w:rPr>
      </w:pPr>
      <w:r w:rsidRPr="001D1F94">
        <w:rPr>
          <w:rFonts w:cstheme="minorHAnsi"/>
        </w:rPr>
        <w:t>Market opportunity and positioning analysis to identify the potential market opportunities for loans and low cost deposits.</w:t>
      </w:r>
    </w:p>
    <w:p w:rsidR="00E25F10" w:rsidRPr="001D1F94" w:rsidRDefault="00E25F10" w:rsidP="00B501AD">
      <w:pPr>
        <w:pStyle w:val="ListParagraph"/>
        <w:numPr>
          <w:ilvl w:val="2"/>
          <w:numId w:val="2"/>
        </w:numPr>
        <w:jc w:val="both"/>
        <w:rPr>
          <w:rFonts w:cstheme="minorHAnsi"/>
        </w:rPr>
      </w:pPr>
      <w:r w:rsidRPr="001D1F94">
        <w:rPr>
          <w:rFonts w:cstheme="minorHAnsi"/>
        </w:rPr>
        <w:t>Ongoing mentoring, capacity-building support and technical assistance to the development and implementation of the final strategic plan, in partnership with the Board and Management.</w:t>
      </w:r>
    </w:p>
    <w:p w:rsidR="00E25F10" w:rsidRPr="001D1F94" w:rsidRDefault="00E25F10" w:rsidP="00B501AD">
      <w:pPr>
        <w:pStyle w:val="ListParagraph"/>
        <w:numPr>
          <w:ilvl w:val="2"/>
          <w:numId w:val="2"/>
        </w:numPr>
        <w:jc w:val="both"/>
        <w:rPr>
          <w:rFonts w:cstheme="minorHAnsi"/>
        </w:rPr>
      </w:pPr>
      <w:r w:rsidRPr="001D1F94">
        <w:rPr>
          <w:rFonts w:cstheme="minorHAnsi"/>
        </w:rPr>
        <w:t xml:space="preserve"> The Consultant is expected to provide necessary training to key management personnel for execution of the Strategic Business Plan and to equip them in improving credit, collection and underwriting processes. </w:t>
      </w:r>
    </w:p>
    <w:p w:rsidR="00B501AD" w:rsidRPr="001D1F94" w:rsidRDefault="00B501AD" w:rsidP="00B501AD">
      <w:pPr>
        <w:pStyle w:val="ListParagraph"/>
        <w:ind w:left="2208"/>
        <w:jc w:val="both"/>
        <w:rPr>
          <w:rFonts w:cstheme="minorHAnsi"/>
        </w:rPr>
      </w:pPr>
    </w:p>
    <w:p w:rsidR="00B501AD" w:rsidRPr="001D1F94" w:rsidRDefault="00B501AD" w:rsidP="00B501AD">
      <w:pPr>
        <w:spacing w:after="0"/>
        <w:jc w:val="both"/>
        <w:rPr>
          <w:rFonts w:cstheme="minorHAnsi"/>
        </w:rPr>
      </w:pPr>
      <w:r w:rsidRPr="001D1F94">
        <w:rPr>
          <w:rFonts w:cstheme="minorHAnsi"/>
        </w:rPr>
        <w:t>Deliverable Component 1:</w:t>
      </w:r>
    </w:p>
    <w:p w:rsidR="00B501AD" w:rsidRPr="001D1F94" w:rsidRDefault="00B501AD" w:rsidP="006222F9">
      <w:pPr>
        <w:spacing w:after="0"/>
        <w:jc w:val="both"/>
        <w:rPr>
          <w:rFonts w:cstheme="minorHAnsi"/>
        </w:rPr>
      </w:pPr>
      <w:r w:rsidRPr="001D1F94">
        <w:rPr>
          <w:rFonts w:cstheme="minorHAnsi"/>
        </w:rPr>
        <w:t>New Strategic Plan including Financial Projections</w:t>
      </w:r>
    </w:p>
    <w:p w:rsidR="00B501AD" w:rsidRPr="001D1F94" w:rsidRDefault="00B501AD" w:rsidP="00B501AD">
      <w:pPr>
        <w:jc w:val="both"/>
        <w:rPr>
          <w:rFonts w:cstheme="minorHAnsi"/>
        </w:rPr>
      </w:pPr>
    </w:p>
    <w:p w:rsidR="00B501AD" w:rsidRPr="001D1F94" w:rsidRDefault="00B501AD" w:rsidP="00B501AD">
      <w:pPr>
        <w:rPr>
          <w:rFonts w:cstheme="minorHAnsi"/>
          <w:b/>
          <w:bCs/>
        </w:rPr>
      </w:pPr>
      <w:r w:rsidRPr="001D1F94">
        <w:rPr>
          <w:rFonts w:cstheme="minorHAnsi"/>
          <w:b/>
          <w:bCs/>
        </w:rPr>
        <w:t>Component 2: Review of Processes for Improvements and Training of Key Personnel</w:t>
      </w:r>
    </w:p>
    <w:p w:rsidR="00E25F10" w:rsidRPr="001D1F94" w:rsidRDefault="00E25F10" w:rsidP="006222F9">
      <w:pPr>
        <w:pStyle w:val="ListParagraph"/>
        <w:numPr>
          <w:ilvl w:val="0"/>
          <w:numId w:val="30"/>
        </w:numPr>
        <w:jc w:val="both"/>
        <w:rPr>
          <w:rFonts w:cstheme="minorHAnsi"/>
        </w:rPr>
      </w:pPr>
      <w:r w:rsidRPr="001D1F94">
        <w:rPr>
          <w:rFonts w:cstheme="minorHAnsi"/>
        </w:rPr>
        <w:t xml:space="preserve">Review of the tactical recovery plan for the legacy toxic portfolio and operations of the Bank. This includes review of the debt collection process and arrears portfolio management: adequacy of the procedure for debt collection and write-off policy, evaluation of their effective implementation. Propose improvements in the debt collection process and on how to deal with loan in arrears portfolio. </w:t>
      </w:r>
    </w:p>
    <w:p w:rsidR="007E089C" w:rsidRDefault="00E25F10" w:rsidP="007E089C">
      <w:pPr>
        <w:pStyle w:val="ListParagraph"/>
        <w:numPr>
          <w:ilvl w:val="0"/>
          <w:numId w:val="30"/>
        </w:numPr>
        <w:jc w:val="both"/>
        <w:rPr>
          <w:rFonts w:cstheme="minorHAnsi"/>
        </w:rPr>
      </w:pPr>
      <w:r w:rsidRPr="001D1F94">
        <w:rPr>
          <w:rFonts w:cstheme="minorHAnsi"/>
        </w:rPr>
        <w:t>Review of existing products and processes for customer underwriting to suggest improvements required. In particular, assess how risks are assessed and what kind of guarantees and risk mechanisms are in place.</w:t>
      </w:r>
      <w:r w:rsidR="007E089C" w:rsidRPr="007E089C">
        <w:t xml:space="preserve"> </w:t>
      </w:r>
    </w:p>
    <w:p w:rsidR="00E25F10" w:rsidRPr="001D1F94" w:rsidRDefault="007E089C" w:rsidP="007E089C">
      <w:pPr>
        <w:pStyle w:val="ListParagraph"/>
        <w:numPr>
          <w:ilvl w:val="0"/>
          <w:numId w:val="30"/>
        </w:numPr>
        <w:jc w:val="both"/>
        <w:rPr>
          <w:rFonts w:cstheme="minorHAnsi"/>
        </w:rPr>
      </w:pPr>
      <w:r>
        <w:rPr>
          <w:rFonts w:cstheme="minorHAnsi"/>
        </w:rPr>
        <w:t>S</w:t>
      </w:r>
      <w:r w:rsidRPr="007E089C">
        <w:rPr>
          <w:rFonts w:cstheme="minorHAnsi"/>
        </w:rPr>
        <w:t>upporting management in the essential training of key personnel and overseeing the successful execution of the said plan</w:t>
      </w:r>
    </w:p>
    <w:p w:rsidR="00E25F10" w:rsidRPr="001D1F94" w:rsidRDefault="00E25F10" w:rsidP="00E25F10">
      <w:pPr>
        <w:pStyle w:val="ListParagraph"/>
        <w:ind w:left="1488"/>
        <w:rPr>
          <w:rFonts w:cstheme="minorHAnsi"/>
        </w:rPr>
      </w:pPr>
    </w:p>
    <w:p w:rsidR="006222F9" w:rsidRPr="001D1F94" w:rsidRDefault="006222F9" w:rsidP="006222F9">
      <w:pPr>
        <w:spacing w:after="0"/>
        <w:rPr>
          <w:rFonts w:cstheme="minorHAnsi"/>
        </w:rPr>
      </w:pPr>
      <w:r w:rsidRPr="001D1F94">
        <w:rPr>
          <w:rFonts w:cstheme="minorHAnsi"/>
        </w:rPr>
        <w:t>Deliverable C</w:t>
      </w:r>
      <w:r w:rsidR="00E25F10" w:rsidRPr="001D1F94">
        <w:rPr>
          <w:rFonts w:cstheme="minorHAnsi"/>
        </w:rPr>
        <w:t>omponent 2</w:t>
      </w:r>
      <w:r w:rsidRPr="001D1F94">
        <w:rPr>
          <w:rFonts w:cstheme="minorHAnsi"/>
        </w:rPr>
        <w:t>:</w:t>
      </w:r>
    </w:p>
    <w:p w:rsidR="006222F9" w:rsidRPr="001D1F94" w:rsidRDefault="00E25F10" w:rsidP="006222F9">
      <w:pPr>
        <w:pStyle w:val="ListParagraph"/>
        <w:numPr>
          <w:ilvl w:val="0"/>
          <w:numId w:val="31"/>
        </w:numPr>
        <w:spacing w:after="0"/>
        <w:jc w:val="both"/>
        <w:rPr>
          <w:rFonts w:cstheme="minorHAnsi"/>
        </w:rPr>
      </w:pPr>
      <w:r w:rsidRPr="001D1F94">
        <w:rPr>
          <w:rFonts w:cstheme="minorHAnsi"/>
        </w:rPr>
        <w:t xml:space="preserve">Recommendations for process improvements; may include revised procedures or other NRSP Bank internal documents; </w:t>
      </w:r>
    </w:p>
    <w:p w:rsidR="00E25F10" w:rsidRPr="001D1F94" w:rsidRDefault="00E25F10" w:rsidP="006222F9">
      <w:pPr>
        <w:pStyle w:val="ListParagraph"/>
        <w:numPr>
          <w:ilvl w:val="0"/>
          <w:numId w:val="31"/>
        </w:numPr>
        <w:spacing w:after="0"/>
        <w:jc w:val="both"/>
        <w:rPr>
          <w:rFonts w:cstheme="minorHAnsi"/>
        </w:rPr>
      </w:pPr>
      <w:r w:rsidRPr="001D1F94">
        <w:rPr>
          <w:rFonts w:cstheme="minorHAnsi"/>
        </w:rPr>
        <w:t>Key personnel trained.</w:t>
      </w:r>
    </w:p>
    <w:p w:rsidR="00E25F10" w:rsidRPr="001D1F94" w:rsidRDefault="009C0A0C" w:rsidP="006B6409">
      <w:pPr>
        <w:pStyle w:val="BodyText"/>
        <w:numPr>
          <w:ilvl w:val="0"/>
          <w:numId w:val="28"/>
        </w:numPr>
        <w:tabs>
          <w:tab w:val="left" w:pos="0"/>
          <w:tab w:val="left" w:pos="851"/>
        </w:tabs>
        <w:spacing w:before="480" w:after="120" w:line="300" w:lineRule="exact"/>
        <w:ind w:left="426" w:hanging="426"/>
        <w:rPr>
          <w:rFonts w:asciiTheme="minorHAnsi" w:hAnsiTheme="minorHAnsi" w:cstheme="minorHAnsi"/>
          <w:b/>
          <w:szCs w:val="22"/>
          <w:lang w:val="en-GB"/>
        </w:rPr>
      </w:pPr>
      <w:r w:rsidRPr="001D1F94">
        <w:rPr>
          <w:rFonts w:asciiTheme="minorHAnsi" w:hAnsiTheme="minorHAnsi" w:cstheme="minorHAnsi"/>
          <w:b/>
          <w:szCs w:val="22"/>
          <w:lang w:val="en-GB"/>
        </w:rPr>
        <w:t xml:space="preserve">Required Expertise </w:t>
      </w:r>
    </w:p>
    <w:p w:rsidR="00E25F10" w:rsidRPr="006C206D" w:rsidRDefault="00E25F10" w:rsidP="006222F9">
      <w:pPr>
        <w:tabs>
          <w:tab w:val="left" w:pos="0"/>
        </w:tabs>
        <w:spacing w:before="120" w:after="120" w:line="300" w:lineRule="exact"/>
        <w:ind w:right="-6"/>
        <w:jc w:val="both"/>
        <w:rPr>
          <w:rFonts w:cstheme="minorHAnsi"/>
          <w:lang w:val="en-US"/>
        </w:rPr>
      </w:pPr>
      <w:r w:rsidRPr="006C206D">
        <w:rPr>
          <w:rFonts w:cstheme="minorHAnsi"/>
          <w:lang w:val="en-US"/>
        </w:rPr>
        <w:t>Services are to b</w:t>
      </w:r>
      <w:r w:rsidRPr="006222F9">
        <w:rPr>
          <w:rFonts w:cstheme="minorHAnsi"/>
          <w:lang w:val="en-US"/>
        </w:rPr>
        <w:t xml:space="preserve">e provided by a team comprising of international and local experts with qualification and experience in </w:t>
      </w:r>
      <w:r w:rsidR="00BB7B57" w:rsidRPr="006222F9">
        <w:rPr>
          <w:rFonts w:cstheme="minorHAnsi"/>
        </w:rPr>
        <w:t xml:space="preserve">crisis management and the recovery of </w:t>
      </w:r>
      <w:r w:rsidR="006222F9" w:rsidRPr="006222F9">
        <w:rPr>
          <w:rFonts w:cstheme="minorHAnsi"/>
        </w:rPr>
        <w:t xml:space="preserve">stuck portfolio of </w:t>
      </w:r>
      <w:r w:rsidR="00BB7B57" w:rsidRPr="006222F9">
        <w:rPr>
          <w:rFonts w:cstheme="minorHAnsi"/>
        </w:rPr>
        <w:t>microfinance institutions</w:t>
      </w:r>
      <w:r w:rsidRPr="006222F9">
        <w:rPr>
          <w:rFonts w:cstheme="minorHAnsi"/>
          <w:lang w:val="en-US"/>
        </w:rPr>
        <w:t xml:space="preserve"> </w:t>
      </w:r>
      <w:r w:rsidR="006222F9">
        <w:rPr>
          <w:rFonts w:cstheme="minorHAnsi"/>
          <w:lang w:val="en-US"/>
        </w:rPr>
        <w:t xml:space="preserve">or </w:t>
      </w:r>
      <w:r w:rsidRPr="006C206D">
        <w:rPr>
          <w:rFonts w:cstheme="minorHAnsi"/>
          <w:lang w:val="en-US"/>
        </w:rPr>
        <w:t>financial institution</w:t>
      </w:r>
      <w:r w:rsidR="001D1F94">
        <w:rPr>
          <w:rFonts w:cstheme="minorHAnsi"/>
          <w:lang w:val="en-US"/>
        </w:rPr>
        <w:t>s</w:t>
      </w:r>
      <w:r w:rsidRPr="006C206D">
        <w:rPr>
          <w:rFonts w:cstheme="minorHAnsi"/>
          <w:lang w:val="en-US"/>
        </w:rPr>
        <w:t xml:space="preserve"> as well as state-of-the art models of microfinance</w:t>
      </w:r>
      <w:r w:rsidR="00BB7B57" w:rsidRPr="006C206D">
        <w:rPr>
          <w:rFonts w:cstheme="minorHAnsi"/>
          <w:lang w:val="en-US"/>
        </w:rPr>
        <w:t xml:space="preserve"> banking</w:t>
      </w:r>
      <w:r w:rsidRPr="006C206D">
        <w:rPr>
          <w:rFonts w:cstheme="minorHAnsi"/>
          <w:lang w:val="en-US"/>
        </w:rPr>
        <w:t xml:space="preserve"> and Islamic microfinance banking. Relevant working experience in Pakistan is a must. Other professional and </w:t>
      </w:r>
      <w:r w:rsidRPr="006C206D">
        <w:rPr>
          <w:rFonts w:cstheme="minorHAnsi"/>
          <w:lang w:val="en-US"/>
        </w:rPr>
        <w:lastRenderedPageBreak/>
        <w:t>administrative support staff and efficient management and backstopping services shall be made available.</w:t>
      </w:r>
    </w:p>
    <w:p w:rsidR="00A47133" w:rsidRPr="001D1F94" w:rsidRDefault="00A47133" w:rsidP="001D1F94">
      <w:pPr>
        <w:jc w:val="both"/>
        <w:rPr>
          <w:rFonts w:cstheme="minorHAnsi"/>
        </w:rPr>
      </w:pPr>
      <w:r w:rsidRPr="001D1F94">
        <w:rPr>
          <w:rFonts w:cstheme="minorHAnsi"/>
        </w:rPr>
        <w:t>Considering the required skills, it is expected to engage a team of consultants with the following expertise:</w:t>
      </w:r>
    </w:p>
    <w:p w:rsidR="001D1F94" w:rsidRPr="001D1F94" w:rsidRDefault="00A47133" w:rsidP="001D1F94">
      <w:pPr>
        <w:pStyle w:val="ListParagraph"/>
        <w:numPr>
          <w:ilvl w:val="0"/>
          <w:numId w:val="32"/>
        </w:numPr>
        <w:jc w:val="both"/>
        <w:rPr>
          <w:rFonts w:cstheme="minorHAnsi"/>
        </w:rPr>
      </w:pPr>
      <w:r w:rsidRPr="001D1F94">
        <w:rPr>
          <w:rFonts w:cstheme="minorHAnsi"/>
        </w:rPr>
        <w:t>Experience in crisis management and the recover</w:t>
      </w:r>
      <w:r w:rsidR="001D1F94" w:rsidRPr="001D1F94">
        <w:rPr>
          <w:rFonts w:cstheme="minorHAnsi"/>
        </w:rPr>
        <w:t>y of microfinance institutions.</w:t>
      </w:r>
    </w:p>
    <w:p w:rsidR="001D1F94" w:rsidRDefault="00A47133" w:rsidP="001D1F94">
      <w:pPr>
        <w:pStyle w:val="ListParagraph"/>
        <w:numPr>
          <w:ilvl w:val="0"/>
          <w:numId w:val="32"/>
        </w:numPr>
        <w:jc w:val="both"/>
        <w:rPr>
          <w:rFonts w:cstheme="minorHAnsi"/>
        </w:rPr>
      </w:pPr>
      <w:r w:rsidRPr="001D1F94">
        <w:rPr>
          <w:rFonts w:cstheme="minorHAnsi"/>
        </w:rPr>
        <w:t>Field experience in microfinance, preferably in Pakistan.</w:t>
      </w:r>
    </w:p>
    <w:p w:rsidR="001D1F94" w:rsidRDefault="00A47133" w:rsidP="001D1F94">
      <w:pPr>
        <w:pStyle w:val="ListParagraph"/>
        <w:numPr>
          <w:ilvl w:val="0"/>
          <w:numId w:val="32"/>
        </w:numPr>
        <w:jc w:val="both"/>
        <w:rPr>
          <w:rFonts w:cstheme="minorHAnsi"/>
        </w:rPr>
      </w:pPr>
      <w:r w:rsidRPr="001D1F94">
        <w:rPr>
          <w:rFonts w:cstheme="minorHAnsi"/>
        </w:rPr>
        <w:t>Experience in enhancing microfinance products and operations, especially for rural and agricultural segments.</w:t>
      </w:r>
    </w:p>
    <w:p w:rsidR="001D1F94" w:rsidRDefault="00A47133" w:rsidP="001D1F94">
      <w:pPr>
        <w:pStyle w:val="ListParagraph"/>
        <w:numPr>
          <w:ilvl w:val="0"/>
          <w:numId w:val="32"/>
        </w:numPr>
        <w:jc w:val="both"/>
        <w:rPr>
          <w:rFonts w:cstheme="minorHAnsi"/>
        </w:rPr>
      </w:pPr>
      <w:r w:rsidRPr="001D1F94">
        <w:rPr>
          <w:rFonts w:cstheme="minorHAnsi"/>
        </w:rPr>
        <w:t>Expertise in coaching top and middle management teams of financial institutions.</w:t>
      </w:r>
    </w:p>
    <w:p w:rsidR="00A47133" w:rsidRDefault="00A47133" w:rsidP="001D1F94">
      <w:pPr>
        <w:pStyle w:val="ListParagraph"/>
        <w:numPr>
          <w:ilvl w:val="0"/>
          <w:numId w:val="32"/>
        </w:numPr>
        <w:jc w:val="both"/>
        <w:rPr>
          <w:rFonts w:cstheme="minorHAnsi"/>
        </w:rPr>
      </w:pPr>
      <w:r w:rsidRPr="001D1F94">
        <w:rPr>
          <w:rFonts w:cstheme="minorHAnsi"/>
        </w:rPr>
        <w:t>Proficiency in ESG (Environmental, Social, and Governance) topics and vulnerability to climate-related risks.</w:t>
      </w:r>
    </w:p>
    <w:p w:rsidR="001D1F94" w:rsidRPr="001D1F94" w:rsidRDefault="001D1F94" w:rsidP="001D1F94">
      <w:pPr>
        <w:pStyle w:val="ListParagraph"/>
        <w:ind w:left="1080"/>
        <w:jc w:val="both"/>
        <w:rPr>
          <w:rFonts w:cstheme="minorHAnsi"/>
        </w:rPr>
      </w:pPr>
    </w:p>
    <w:p w:rsidR="00E25F10" w:rsidRPr="001D1F94" w:rsidRDefault="009C0A0C" w:rsidP="006B6409">
      <w:pPr>
        <w:pStyle w:val="ListParagraph"/>
        <w:numPr>
          <w:ilvl w:val="0"/>
          <w:numId w:val="28"/>
        </w:numPr>
        <w:tabs>
          <w:tab w:val="left" w:pos="0"/>
        </w:tabs>
        <w:spacing w:before="480" w:after="120" w:line="300" w:lineRule="exact"/>
        <w:ind w:left="426" w:right="-6" w:hanging="426"/>
        <w:jc w:val="both"/>
        <w:rPr>
          <w:rFonts w:cstheme="minorHAnsi"/>
          <w:b/>
        </w:rPr>
      </w:pPr>
      <w:r w:rsidRPr="001D1F94">
        <w:rPr>
          <w:rFonts w:cstheme="minorHAnsi"/>
          <w:b/>
        </w:rPr>
        <w:t>Staffing</w:t>
      </w:r>
    </w:p>
    <w:p w:rsidR="00E25F10" w:rsidRPr="00297797" w:rsidRDefault="00E25F10" w:rsidP="001D1F94">
      <w:pPr>
        <w:spacing w:before="120" w:after="120" w:line="300" w:lineRule="exact"/>
        <w:jc w:val="both"/>
        <w:rPr>
          <w:rFonts w:cstheme="minorHAnsi"/>
          <w:lang w:val="en-US"/>
        </w:rPr>
      </w:pPr>
      <w:r w:rsidRPr="001D1F94">
        <w:rPr>
          <w:rFonts w:cstheme="minorHAnsi"/>
          <w:lang w:val="en-US"/>
        </w:rPr>
        <w:t xml:space="preserve">It is assumed that the assignment will be carried-out by a team of international and local consultants consisting of a team leader </w:t>
      </w:r>
      <w:r w:rsidRPr="00297797">
        <w:rPr>
          <w:rFonts w:cstheme="minorHAnsi"/>
          <w:lang w:val="en-US"/>
        </w:rPr>
        <w:t>and 1-2 training experts. It is highly recommended to team up with local consultant firms or local free-lance consultants.</w:t>
      </w:r>
    </w:p>
    <w:p w:rsidR="00E25F10" w:rsidRPr="00297797" w:rsidRDefault="00E25F10" w:rsidP="007E089C">
      <w:pPr>
        <w:spacing w:before="120" w:after="120" w:line="300" w:lineRule="exact"/>
        <w:jc w:val="both"/>
        <w:rPr>
          <w:rFonts w:cstheme="minorHAnsi"/>
          <w:lang w:val="en-US"/>
        </w:rPr>
      </w:pPr>
      <w:r w:rsidRPr="00297797">
        <w:rPr>
          <w:rFonts w:cstheme="minorHAnsi"/>
          <w:lang w:val="en-US"/>
        </w:rPr>
        <w:t>Durati</w:t>
      </w:r>
      <w:r w:rsidR="00427DF5" w:rsidRPr="00297797">
        <w:rPr>
          <w:rFonts w:cstheme="minorHAnsi"/>
          <w:lang w:val="en-US"/>
        </w:rPr>
        <w:t>on of the assignment is around 3</w:t>
      </w:r>
      <w:r w:rsidRPr="00297797">
        <w:rPr>
          <w:rFonts w:cstheme="minorHAnsi"/>
          <w:lang w:val="en-US"/>
        </w:rPr>
        <w:t xml:space="preserve"> months. Required expert inputs is estimated at </w:t>
      </w:r>
      <w:r w:rsidR="007E089C" w:rsidRPr="00297797">
        <w:rPr>
          <w:rFonts w:cstheme="minorHAnsi"/>
          <w:lang w:val="en-US"/>
        </w:rPr>
        <w:t>3-4</w:t>
      </w:r>
      <w:r w:rsidRPr="00297797">
        <w:rPr>
          <w:rFonts w:cstheme="minorHAnsi"/>
          <w:lang w:val="en-US"/>
        </w:rPr>
        <w:t xml:space="preserve"> person-months.</w:t>
      </w:r>
    </w:p>
    <w:p w:rsidR="00E25F10" w:rsidRPr="00297797" w:rsidRDefault="00E25F10" w:rsidP="001D1F94">
      <w:pPr>
        <w:spacing w:before="120" w:after="120" w:line="300" w:lineRule="exact"/>
        <w:jc w:val="both"/>
        <w:rPr>
          <w:rFonts w:cstheme="minorHAnsi"/>
          <w:lang w:val="en-US"/>
        </w:rPr>
      </w:pPr>
      <w:r w:rsidRPr="00297797">
        <w:rPr>
          <w:rFonts w:cstheme="minorHAnsi"/>
          <w:lang w:val="en-US"/>
        </w:rPr>
        <w:t>The Tenderer is at liberty to propose an alternative mix of experts and expert inputs in pm as deemed more appropriate for achieving the objectives of the assignment.</w:t>
      </w:r>
    </w:p>
    <w:p w:rsidR="00E25F10" w:rsidRPr="00297797" w:rsidRDefault="009C0A0C" w:rsidP="006B6409">
      <w:pPr>
        <w:pStyle w:val="BodyText"/>
        <w:numPr>
          <w:ilvl w:val="0"/>
          <w:numId w:val="28"/>
        </w:numPr>
        <w:tabs>
          <w:tab w:val="left" w:pos="0"/>
          <w:tab w:val="left" w:pos="540"/>
        </w:tabs>
        <w:spacing w:before="360" w:after="120" w:line="300" w:lineRule="exact"/>
        <w:ind w:left="426" w:hanging="426"/>
        <w:rPr>
          <w:rFonts w:asciiTheme="minorHAnsi" w:hAnsiTheme="minorHAnsi" w:cstheme="minorHAnsi"/>
          <w:b/>
          <w:szCs w:val="22"/>
          <w:lang w:val="en-GB"/>
        </w:rPr>
      </w:pPr>
      <w:r w:rsidRPr="00297797">
        <w:rPr>
          <w:rFonts w:asciiTheme="minorHAnsi" w:hAnsiTheme="minorHAnsi" w:cstheme="minorHAnsi"/>
          <w:b/>
          <w:szCs w:val="22"/>
          <w:lang w:val="en-GB"/>
        </w:rPr>
        <w:t>Reporting</w:t>
      </w:r>
    </w:p>
    <w:p w:rsidR="00E25F10" w:rsidRPr="00297797" w:rsidRDefault="00E25F10" w:rsidP="00E25F10">
      <w:pPr>
        <w:pStyle w:val="BodyText"/>
        <w:tabs>
          <w:tab w:val="left" w:pos="0"/>
          <w:tab w:val="left" w:pos="540"/>
          <w:tab w:val="left" w:pos="1800"/>
        </w:tabs>
        <w:spacing w:before="120" w:after="120" w:line="300" w:lineRule="exact"/>
        <w:rPr>
          <w:rFonts w:asciiTheme="minorHAnsi" w:hAnsiTheme="minorHAnsi" w:cstheme="minorHAnsi"/>
          <w:szCs w:val="22"/>
          <w:lang w:val="en-GB"/>
        </w:rPr>
      </w:pPr>
      <w:r w:rsidRPr="00297797">
        <w:rPr>
          <w:rFonts w:asciiTheme="minorHAnsi" w:hAnsiTheme="minorHAnsi" w:cstheme="minorHAnsi"/>
          <w:szCs w:val="22"/>
          <w:lang w:val="en-GB"/>
        </w:rPr>
        <w:t xml:space="preserve">The Consultant shall submit the following reports in English language in at least 2 copies to NRSP Bank and </w:t>
      </w:r>
      <w:r w:rsidR="00AC0989" w:rsidRPr="00297797">
        <w:rPr>
          <w:rFonts w:asciiTheme="minorHAnsi" w:hAnsiTheme="minorHAnsi" w:cstheme="minorHAnsi"/>
          <w:szCs w:val="22"/>
          <w:lang w:val="en-GB"/>
        </w:rPr>
        <w:t>PROPARCO</w:t>
      </w:r>
      <w:r w:rsidRPr="00297797">
        <w:rPr>
          <w:rFonts w:asciiTheme="minorHAnsi" w:hAnsiTheme="minorHAnsi" w:cstheme="minorHAnsi"/>
          <w:szCs w:val="22"/>
          <w:lang w:val="en-GB"/>
        </w:rPr>
        <w:t xml:space="preserve">: </w:t>
      </w:r>
    </w:p>
    <w:p w:rsidR="00E10E86" w:rsidRPr="00297797" w:rsidRDefault="00E25F10" w:rsidP="00E10E86">
      <w:pPr>
        <w:pStyle w:val="BodyText"/>
        <w:numPr>
          <w:ilvl w:val="0"/>
          <w:numId w:val="25"/>
        </w:numPr>
        <w:tabs>
          <w:tab w:val="left" w:pos="540"/>
          <w:tab w:val="left" w:pos="1800"/>
        </w:tabs>
        <w:spacing w:before="120" w:after="120" w:line="300" w:lineRule="exact"/>
        <w:ind w:left="538" w:hanging="181"/>
        <w:rPr>
          <w:rFonts w:asciiTheme="minorHAnsi" w:hAnsiTheme="minorHAnsi" w:cstheme="minorHAnsi"/>
          <w:szCs w:val="22"/>
          <w:lang w:val="en-GB"/>
        </w:rPr>
      </w:pPr>
      <w:r w:rsidRPr="00297797">
        <w:rPr>
          <w:rFonts w:asciiTheme="minorHAnsi" w:hAnsiTheme="minorHAnsi" w:cstheme="minorHAnsi"/>
          <w:b/>
          <w:szCs w:val="22"/>
          <w:lang w:val="en-GB"/>
        </w:rPr>
        <w:t xml:space="preserve">Inception Report </w:t>
      </w:r>
      <w:r w:rsidRPr="00297797">
        <w:rPr>
          <w:rFonts w:asciiTheme="minorHAnsi" w:hAnsiTheme="minorHAnsi" w:cstheme="minorHAnsi"/>
          <w:szCs w:val="22"/>
          <w:lang w:val="en-GB"/>
        </w:rPr>
        <w:t>(i.e. a first report on the state of affairs regarding above-mentioned tasks and the final detailed individual work programme) not later than 2 weeks after commencement of the consultancy services. The reports shall not exceed 10 pages;</w:t>
      </w:r>
    </w:p>
    <w:p w:rsidR="00E25F10" w:rsidRPr="00297797" w:rsidRDefault="00E10E86" w:rsidP="00E10E86">
      <w:pPr>
        <w:pStyle w:val="BodyText"/>
        <w:numPr>
          <w:ilvl w:val="0"/>
          <w:numId w:val="25"/>
        </w:numPr>
        <w:tabs>
          <w:tab w:val="left" w:pos="540"/>
          <w:tab w:val="left" w:pos="1800"/>
        </w:tabs>
        <w:spacing w:before="120" w:after="120" w:line="300" w:lineRule="exact"/>
        <w:ind w:left="538" w:hanging="181"/>
        <w:rPr>
          <w:rFonts w:asciiTheme="minorHAnsi" w:hAnsiTheme="minorHAnsi" w:cstheme="minorHAnsi"/>
          <w:szCs w:val="22"/>
          <w:lang w:val="en-GB"/>
        </w:rPr>
      </w:pPr>
      <w:r w:rsidRPr="00297797">
        <w:rPr>
          <w:rFonts w:asciiTheme="minorHAnsi" w:hAnsiTheme="minorHAnsi" w:cstheme="minorHAnsi"/>
          <w:b/>
          <w:szCs w:val="22"/>
          <w:lang w:val="en-GB"/>
        </w:rPr>
        <w:t>Monthly</w:t>
      </w:r>
      <w:r w:rsidR="00E25F10" w:rsidRPr="00297797">
        <w:rPr>
          <w:rFonts w:asciiTheme="minorHAnsi" w:hAnsiTheme="minorHAnsi" w:cstheme="minorHAnsi"/>
          <w:b/>
          <w:szCs w:val="22"/>
          <w:lang w:val="en-GB"/>
        </w:rPr>
        <w:t xml:space="preserve"> Progress Report </w:t>
      </w:r>
      <w:r w:rsidR="00E25F10" w:rsidRPr="00297797">
        <w:rPr>
          <w:rFonts w:asciiTheme="minorHAnsi" w:hAnsiTheme="minorHAnsi" w:cstheme="minorHAnsi"/>
          <w:szCs w:val="22"/>
          <w:lang w:val="en-GB"/>
        </w:rPr>
        <w:t xml:space="preserve">not later than 1 week after the end of the preceding </w:t>
      </w:r>
      <w:r w:rsidRPr="00297797">
        <w:rPr>
          <w:rFonts w:asciiTheme="minorHAnsi" w:hAnsiTheme="minorHAnsi" w:cstheme="minorHAnsi"/>
          <w:szCs w:val="22"/>
          <w:lang w:val="en-GB"/>
        </w:rPr>
        <w:t>month</w:t>
      </w:r>
      <w:r w:rsidR="00E25F10" w:rsidRPr="00297797">
        <w:rPr>
          <w:rFonts w:asciiTheme="minorHAnsi" w:hAnsiTheme="minorHAnsi" w:cstheme="minorHAnsi"/>
          <w:szCs w:val="22"/>
          <w:lang w:val="en-GB"/>
        </w:rPr>
        <w:t>. The reports shall not exceed four pages</w:t>
      </w:r>
      <w:r w:rsidRPr="00297797">
        <w:rPr>
          <w:rFonts w:asciiTheme="minorHAnsi" w:hAnsiTheme="minorHAnsi" w:cstheme="minorHAnsi"/>
          <w:szCs w:val="22"/>
          <w:lang w:val="en-GB"/>
        </w:rPr>
        <w:t xml:space="preserve">. </w:t>
      </w:r>
      <w:r w:rsidRPr="00297797">
        <w:rPr>
          <w:rFonts w:asciiTheme="minorHAnsi" w:hAnsiTheme="minorHAnsi" w:cstheme="minorHAnsi"/>
          <w:szCs w:val="22"/>
        </w:rPr>
        <w:t>The monthly reports should give an overview of the main activities undertaken, major developments observed in the project environment, and difficulties encountered during the relevant reporting period. Recommendations to address difficulties encountered shall be submitted in the form of an email not later than 3 days after the end of the relevant month</w:t>
      </w:r>
      <w:r w:rsidR="00E25F10" w:rsidRPr="00297797">
        <w:rPr>
          <w:rFonts w:asciiTheme="minorHAnsi" w:hAnsiTheme="minorHAnsi" w:cstheme="minorHAnsi"/>
          <w:szCs w:val="22"/>
          <w:lang w:val="en-GB"/>
        </w:rPr>
        <w:t>;</w:t>
      </w:r>
    </w:p>
    <w:p w:rsidR="00E25F10" w:rsidRPr="00297797" w:rsidRDefault="00E25F10" w:rsidP="00A85730">
      <w:pPr>
        <w:pStyle w:val="BodyText"/>
        <w:numPr>
          <w:ilvl w:val="0"/>
          <w:numId w:val="25"/>
        </w:numPr>
        <w:tabs>
          <w:tab w:val="left" w:pos="540"/>
          <w:tab w:val="left" w:pos="1800"/>
        </w:tabs>
        <w:spacing w:before="120" w:after="120" w:line="300" w:lineRule="exact"/>
        <w:ind w:left="538" w:hanging="181"/>
        <w:rPr>
          <w:rFonts w:asciiTheme="minorHAnsi" w:hAnsiTheme="minorHAnsi" w:cstheme="minorHAnsi"/>
          <w:szCs w:val="22"/>
          <w:lang w:val="en-GB"/>
        </w:rPr>
      </w:pPr>
      <w:r w:rsidRPr="00297797">
        <w:rPr>
          <w:rFonts w:asciiTheme="minorHAnsi" w:hAnsiTheme="minorHAnsi" w:cstheme="minorHAnsi"/>
          <w:b/>
          <w:szCs w:val="22"/>
          <w:lang w:val="en-GB"/>
        </w:rPr>
        <w:t xml:space="preserve">Draft </w:t>
      </w:r>
      <w:r w:rsidR="00A85730" w:rsidRPr="00297797">
        <w:rPr>
          <w:rFonts w:asciiTheme="minorHAnsi" w:hAnsiTheme="minorHAnsi" w:cstheme="minorHAnsi"/>
          <w:b/>
          <w:szCs w:val="22"/>
          <w:lang w:val="en-GB"/>
        </w:rPr>
        <w:t xml:space="preserve">first </w:t>
      </w:r>
      <w:r w:rsidRPr="00297797">
        <w:rPr>
          <w:rFonts w:asciiTheme="minorHAnsi" w:hAnsiTheme="minorHAnsi" w:cstheme="minorHAnsi"/>
          <w:b/>
          <w:szCs w:val="22"/>
          <w:lang w:val="en-GB"/>
        </w:rPr>
        <w:t>Report</w:t>
      </w:r>
      <w:r w:rsidRPr="00297797">
        <w:rPr>
          <w:rFonts w:asciiTheme="minorHAnsi" w:hAnsiTheme="minorHAnsi" w:cstheme="minorHAnsi"/>
          <w:szCs w:val="22"/>
          <w:lang w:val="en-GB"/>
        </w:rPr>
        <w:t xml:space="preserve"> not later than 4 weeks after the completion date of the </w:t>
      </w:r>
      <w:r w:rsidR="00A85730" w:rsidRPr="00297797">
        <w:rPr>
          <w:rFonts w:asciiTheme="minorHAnsi" w:hAnsiTheme="minorHAnsi" w:cstheme="minorHAnsi"/>
          <w:szCs w:val="22"/>
          <w:lang w:val="en-GB"/>
        </w:rPr>
        <w:t>field work</w:t>
      </w:r>
      <w:r w:rsidRPr="00297797">
        <w:rPr>
          <w:rFonts w:asciiTheme="minorHAnsi" w:hAnsiTheme="minorHAnsi" w:cstheme="minorHAnsi"/>
          <w:szCs w:val="22"/>
          <w:lang w:val="en-GB"/>
        </w:rPr>
        <w:t>;</w:t>
      </w:r>
    </w:p>
    <w:p w:rsidR="00297797" w:rsidRDefault="00E25F10" w:rsidP="00E10E86">
      <w:pPr>
        <w:pStyle w:val="BodyText"/>
        <w:numPr>
          <w:ilvl w:val="0"/>
          <w:numId w:val="25"/>
        </w:numPr>
        <w:tabs>
          <w:tab w:val="left" w:pos="540"/>
          <w:tab w:val="left" w:pos="1800"/>
        </w:tabs>
        <w:spacing w:before="120" w:after="120" w:line="300" w:lineRule="exact"/>
        <w:ind w:left="540" w:hanging="180"/>
        <w:rPr>
          <w:rFonts w:asciiTheme="minorHAnsi" w:hAnsiTheme="minorHAnsi" w:cstheme="minorHAnsi"/>
          <w:szCs w:val="22"/>
          <w:lang w:val="en-GB"/>
        </w:rPr>
      </w:pPr>
      <w:r w:rsidRPr="00297797">
        <w:rPr>
          <w:rFonts w:asciiTheme="minorHAnsi" w:hAnsiTheme="minorHAnsi" w:cstheme="minorHAnsi"/>
          <w:b/>
          <w:szCs w:val="22"/>
          <w:lang w:val="en-GB"/>
        </w:rPr>
        <w:t xml:space="preserve">Final Report </w:t>
      </w:r>
      <w:r w:rsidRPr="00297797">
        <w:rPr>
          <w:rFonts w:asciiTheme="minorHAnsi" w:hAnsiTheme="minorHAnsi" w:cstheme="minorHAnsi"/>
          <w:szCs w:val="22"/>
          <w:lang w:val="en-GB"/>
        </w:rPr>
        <w:t xml:space="preserve">not later than 1 week after receiving comments from NRSP Bank and </w:t>
      </w:r>
      <w:r w:rsidR="00AC0989" w:rsidRPr="00297797">
        <w:rPr>
          <w:rFonts w:asciiTheme="minorHAnsi" w:hAnsiTheme="minorHAnsi" w:cstheme="minorHAnsi"/>
          <w:szCs w:val="22"/>
          <w:lang w:val="en-GB"/>
        </w:rPr>
        <w:t>PROPARCO</w:t>
      </w:r>
      <w:r w:rsidRPr="00297797">
        <w:rPr>
          <w:rFonts w:asciiTheme="minorHAnsi" w:hAnsiTheme="minorHAnsi" w:cstheme="minorHAnsi"/>
          <w:szCs w:val="22"/>
          <w:lang w:val="en-GB"/>
        </w:rPr>
        <w:t>.</w:t>
      </w:r>
    </w:p>
    <w:p w:rsidR="00297797" w:rsidRDefault="00297797">
      <w:pPr>
        <w:rPr>
          <w:rFonts w:eastAsia="Times New Roman" w:cstheme="minorHAnsi"/>
          <w:lang w:eastAsia="de-DE"/>
        </w:rPr>
      </w:pPr>
      <w:r>
        <w:rPr>
          <w:rFonts w:cstheme="minorHAnsi"/>
        </w:rPr>
        <w:br w:type="page"/>
      </w:r>
    </w:p>
    <w:p w:rsidR="00297797" w:rsidRDefault="00297797" w:rsidP="00297797">
      <w:pPr>
        <w:jc w:val="center"/>
        <w:rPr>
          <w:rFonts w:cstheme="minorHAnsi"/>
          <w:b/>
          <w:bCs/>
          <w:sz w:val="24"/>
          <w:szCs w:val="24"/>
        </w:rPr>
      </w:pPr>
      <w:r>
        <w:rPr>
          <w:rFonts w:cstheme="minorHAnsi"/>
          <w:b/>
          <w:bCs/>
          <w:sz w:val="24"/>
          <w:szCs w:val="24"/>
        </w:rPr>
        <w:lastRenderedPageBreak/>
        <w:t>GLOSSARY OF TERMS</w:t>
      </w:r>
    </w:p>
    <w:p w:rsidR="00297797" w:rsidRPr="00297797" w:rsidRDefault="00297797" w:rsidP="00297797">
      <w:pPr>
        <w:jc w:val="center"/>
        <w:rPr>
          <w:rFonts w:cstheme="minorHAnsi"/>
          <w:b/>
          <w:bCs/>
          <w:sz w:val="24"/>
          <w:szCs w:val="24"/>
        </w:rPr>
      </w:pPr>
    </w:p>
    <w:p w:rsidR="00297797" w:rsidRPr="006C206D" w:rsidRDefault="00297797" w:rsidP="00297797">
      <w:pPr>
        <w:rPr>
          <w:rFonts w:cstheme="minorHAnsi"/>
          <w:sz w:val="24"/>
          <w:szCs w:val="24"/>
        </w:rPr>
      </w:pPr>
      <w:r w:rsidRPr="006C206D">
        <w:rPr>
          <w:rFonts w:cstheme="minorHAnsi"/>
          <w:b/>
          <w:bCs/>
          <w:sz w:val="24"/>
          <w:szCs w:val="24"/>
        </w:rPr>
        <w:t>NRSP Bank OR the Bank or PEA:</w:t>
      </w:r>
      <w:r w:rsidRPr="006C206D">
        <w:rPr>
          <w:rFonts w:cstheme="minorHAnsi"/>
          <w:sz w:val="24"/>
          <w:szCs w:val="24"/>
        </w:rPr>
        <w:t xml:space="preserve"> NRSP MICROFINANCE BANK LIMITED</w:t>
      </w:r>
    </w:p>
    <w:p w:rsidR="00297797" w:rsidRPr="006C206D" w:rsidRDefault="00297797" w:rsidP="00297797">
      <w:pPr>
        <w:rPr>
          <w:rFonts w:cstheme="minorHAnsi"/>
          <w:sz w:val="24"/>
          <w:szCs w:val="24"/>
        </w:rPr>
      </w:pPr>
      <w:r>
        <w:rPr>
          <w:rFonts w:cstheme="minorHAnsi"/>
          <w:b/>
          <w:bCs/>
          <w:sz w:val="24"/>
          <w:szCs w:val="24"/>
        </w:rPr>
        <w:t>PROPARCO</w:t>
      </w:r>
      <w:r w:rsidRPr="006C206D">
        <w:rPr>
          <w:rFonts w:cstheme="minorHAnsi"/>
          <w:sz w:val="24"/>
          <w:szCs w:val="24"/>
        </w:rPr>
        <w:t xml:space="preserve">: </w:t>
      </w:r>
      <w:r w:rsidRPr="006C206D">
        <w:rPr>
          <w:rFonts w:cstheme="minorHAnsi"/>
          <w:bCs/>
          <w:sz w:val="24"/>
          <w:szCs w:val="24"/>
        </w:rPr>
        <w:t>Societe De Promotion Et Participation Pour La Cooperation Economique</w:t>
      </w:r>
      <w:r w:rsidRPr="006C206D">
        <w:rPr>
          <w:rFonts w:cstheme="minorHAnsi"/>
          <w:sz w:val="24"/>
          <w:szCs w:val="24"/>
        </w:rPr>
        <w:t xml:space="preserve"> (shareholder of NRSP Bank and providing technical assistance for this project)</w:t>
      </w:r>
    </w:p>
    <w:p w:rsidR="00297797" w:rsidRPr="00297797" w:rsidRDefault="00297797" w:rsidP="00297797">
      <w:pPr>
        <w:rPr>
          <w:rFonts w:cstheme="minorHAnsi"/>
          <w:sz w:val="24"/>
          <w:szCs w:val="24"/>
          <w:lang w:val="en-US"/>
        </w:rPr>
      </w:pPr>
      <w:r w:rsidRPr="006C206D">
        <w:rPr>
          <w:rFonts w:cstheme="minorHAnsi"/>
          <w:b/>
          <w:bCs/>
          <w:sz w:val="24"/>
          <w:szCs w:val="24"/>
        </w:rPr>
        <w:t>RFP:</w:t>
      </w:r>
      <w:r w:rsidRPr="006C206D">
        <w:rPr>
          <w:rFonts w:cstheme="minorHAnsi"/>
          <w:sz w:val="24"/>
          <w:szCs w:val="24"/>
        </w:rPr>
        <w:t xml:space="preserve"> Request for Proposal</w:t>
      </w:r>
    </w:p>
    <w:p w:rsidR="00E25F10" w:rsidRPr="00297797" w:rsidRDefault="00E25F10" w:rsidP="00297797">
      <w:pPr>
        <w:pStyle w:val="BodyText"/>
        <w:tabs>
          <w:tab w:val="left" w:pos="540"/>
          <w:tab w:val="left" w:pos="1800"/>
        </w:tabs>
        <w:spacing w:before="120" w:after="120" w:line="300" w:lineRule="exact"/>
        <w:ind w:left="540"/>
        <w:rPr>
          <w:rFonts w:asciiTheme="minorHAnsi" w:hAnsiTheme="minorHAnsi" w:cstheme="minorHAnsi"/>
          <w:szCs w:val="22"/>
          <w:lang w:val="en-GB"/>
        </w:rPr>
      </w:pPr>
    </w:p>
    <w:p w:rsidR="00E25F10" w:rsidRPr="006C206D" w:rsidRDefault="00E25F10" w:rsidP="00E25F10">
      <w:pPr>
        <w:rPr>
          <w:rFonts w:cstheme="minorHAnsi"/>
        </w:rPr>
      </w:pPr>
    </w:p>
    <w:p w:rsidR="00840512" w:rsidRPr="006C206D" w:rsidRDefault="00840512" w:rsidP="00E25F10">
      <w:pPr>
        <w:rPr>
          <w:rFonts w:cstheme="minorHAnsi"/>
        </w:rPr>
        <w:sectPr w:rsidR="00840512" w:rsidRPr="006C206D" w:rsidSect="00AC2815">
          <w:headerReference w:type="default" r:id="rId12"/>
          <w:pgSz w:w="11906" w:h="16838" w:code="9"/>
          <w:pgMar w:top="1531" w:right="1418" w:bottom="1134" w:left="1418" w:header="720" w:footer="301" w:gutter="0"/>
          <w:cols w:space="720"/>
        </w:sectPr>
      </w:pPr>
    </w:p>
    <w:p w:rsidR="004A19F2" w:rsidRPr="006C206D" w:rsidRDefault="004A19F2">
      <w:pPr>
        <w:rPr>
          <w:rFonts w:cstheme="minorHAnsi"/>
          <w:sz w:val="24"/>
          <w:szCs w:val="24"/>
        </w:rPr>
      </w:pPr>
    </w:p>
    <w:p w:rsidR="00E60782" w:rsidRPr="00BD2317" w:rsidRDefault="00BD2317" w:rsidP="00E60782">
      <w:pPr>
        <w:rPr>
          <w:rFonts w:cstheme="minorHAnsi"/>
          <w:b/>
          <w:bCs/>
          <w:sz w:val="24"/>
          <w:szCs w:val="24"/>
        </w:rPr>
      </w:pPr>
      <w:r>
        <w:rPr>
          <w:rFonts w:cstheme="minorHAnsi"/>
          <w:b/>
          <w:bCs/>
          <w:sz w:val="24"/>
          <w:szCs w:val="24"/>
        </w:rPr>
        <w:tab/>
      </w:r>
      <w:r>
        <w:rPr>
          <w:rFonts w:cstheme="minorHAnsi"/>
          <w:b/>
          <w:bCs/>
          <w:sz w:val="24"/>
          <w:szCs w:val="24"/>
        </w:rPr>
        <w:tab/>
      </w:r>
      <w:r w:rsidR="00E60782" w:rsidRPr="006C206D">
        <w:rPr>
          <w:rFonts w:cstheme="minorHAnsi"/>
          <w:sz w:val="24"/>
          <w:szCs w:val="24"/>
        </w:rPr>
        <w:tab/>
      </w:r>
      <w:r w:rsidR="00E60782" w:rsidRPr="006C206D">
        <w:rPr>
          <w:rFonts w:cstheme="minorHAnsi"/>
          <w:sz w:val="24"/>
          <w:szCs w:val="24"/>
        </w:rPr>
        <w:tab/>
      </w:r>
      <w:r w:rsidR="00E60782" w:rsidRPr="006C206D">
        <w:rPr>
          <w:rFonts w:cstheme="minorHAnsi"/>
          <w:sz w:val="24"/>
          <w:szCs w:val="24"/>
        </w:rPr>
        <w:tab/>
      </w:r>
      <w:r w:rsidR="00E60782" w:rsidRPr="006C206D">
        <w:rPr>
          <w:rFonts w:cstheme="minorHAnsi"/>
          <w:sz w:val="24"/>
          <w:szCs w:val="24"/>
        </w:rPr>
        <w:tab/>
      </w:r>
      <w:r w:rsidR="00E60782" w:rsidRPr="006C206D">
        <w:rPr>
          <w:rFonts w:cstheme="minorHAnsi"/>
          <w:sz w:val="24"/>
          <w:szCs w:val="24"/>
        </w:rPr>
        <w:tab/>
      </w:r>
      <w:r w:rsidR="00E60782" w:rsidRPr="006C206D">
        <w:rPr>
          <w:rFonts w:cstheme="minorHAnsi"/>
          <w:sz w:val="24"/>
          <w:szCs w:val="24"/>
        </w:rPr>
        <w:tab/>
      </w:r>
      <w:r w:rsidR="00E60782" w:rsidRPr="006C206D">
        <w:rPr>
          <w:rFonts w:cstheme="minorHAnsi"/>
          <w:sz w:val="24"/>
          <w:szCs w:val="24"/>
        </w:rPr>
        <w:tab/>
      </w:r>
      <w:r w:rsidR="00E60782" w:rsidRPr="006C206D">
        <w:rPr>
          <w:rFonts w:cstheme="minorHAnsi"/>
          <w:sz w:val="24"/>
          <w:szCs w:val="24"/>
        </w:rPr>
        <w:tab/>
      </w:r>
      <w:r w:rsidR="00E60782" w:rsidRPr="006C206D">
        <w:rPr>
          <w:rFonts w:cstheme="minorHAnsi"/>
          <w:sz w:val="24"/>
          <w:szCs w:val="24"/>
        </w:rPr>
        <w:tab/>
      </w:r>
      <w:r w:rsidR="00E60782" w:rsidRPr="00BD2317">
        <w:rPr>
          <w:rFonts w:cstheme="minorHAnsi"/>
          <w:b/>
          <w:bCs/>
          <w:sz w:val="24"/>
          <w:szCs w:val="24"/>
        </w:rPr>
        <w:t>Annexure A</w:t>
      </w:r>
    </w:p>
    <w:p w:rsidR="004A19F2" w:rsidRPr="006C206D" w:rsidRDefault="004A19F2" w:rsidP="00BD2317">
      <w:pPr>
        <w:ind w:left="2880" w:firstLine="720"/>
        <w:rPr>
          <w:rFonts w:cstheme="minorHAnsi"/>
          <w:b/>
          <w:bCs/>
          <w:sz w:val="24"/>
          <w:szCs w:val="24"/>
        </w:rPr>
      </w:pPr>
      <w:r w:rsidRPr="006C206D">
        <w:rPr>
          <w:rFonts w:cstheme="minorHAnsi"/>
          <w:b/>
          <w:bCs/>
          <w:sz w:val="24"/>
          <w:szCs w:val="24"/>
        </w:rPr>
        <w:t>Terms &amp; Conditions</w:t>
      </w:r>
    </w:p>
    <w:p w:rsidR="004A19F2" w:rsidRPr="006C206D" w:rsidRDefault="004A19F2" w:rsidP="00BD2317">
      <w:pPr>
        <w:ind w:left="720" w:hanging="720"/>
        <w:jc w:val="both"/>
        <w:rPr>
          <w:rFonts w:cstheme="minorHAnsi"/>
        </w:rPr>
      </w:pPr>
      <w:r w:rsidRPr="006C206D">
        <w:rPr>
          <w:rFonts w:cstheme="minorHAnsi"/>
          <w:sz w:val="24"/>
          <w:szCs w:val="24"/>
        </w:rPr>
        <w:t>•</w:t>
      </w:r>
      <w:r w:rsidRPr="006C206D">
        <w:rPr>
          <w:rFonts w:cstheme="minorHAnsi"/>
          <w:sz w:val="24"/>
          <w:szCs w:val="24"/>
        </w:rPr>
        <w:tab/>
      </w:r>
      <w:r w:rsidRPr="006C206D">
        <w:rPr>
          <w:rFonts w:cstheme="minorHAnsi"/>
        </w:rPr>
        <w:t>The firm/organization shall bear all the costs associated with the preparation and submission of proposals and NRSP BANK will in no case be responsible or liable for these costs regardless of the conduct or outcome of the process.</w:t>
      </w:r>
    </w:p>
    <w:p w:rsidR="004A19F2" w:rsidRPr="006C206D" w:rsidRDefault="004A19F2" w:rsidP="00BD2317">
      <w:pPr>
        <w:ind w:left="720" w:hanging="720"/>
        <w:jc w:val="both"/>
        <w:rPr>
          <w:rFonts w:cstheme="minorHAnsi"/>
        </w:rPr>
      </w:pPr>
      <w:r w:rsidRPr="006C206D">
        <w:rPr>
          <w:rFonts w:cstheme="minorHAnsi"/>
        </w:rPr>
        <w:t>•</w:t>
      </w:r>
      <w:r w:rsidRPr="006C206D">
        <w:rPr>
          <w:rFonts w:cstheme="minorHAnsi"/>
        </w:rPr>
        <w:tab/>
        <w:t>All data and information received from NRSP BANK for this assignment is to be treated confidentially and is to be used ONLY in connection with the execution of this RFP. All intellectual property rights arising from the execution of these reference are assigned to NRSP BANK. The contents of written materials obtained and used in this assignment may not be disclosed to any third parties without the expressed advance written authorization of NRSP BANK.</w:t>
      </w:r>
    </w:p>
    <w:p w:rsidR="004A19F2" w:rsidRPr="006C206D" w:rsidRDefault="004A19F2" w:rsidP="00BD2317">
      <w:pPr>
        <w:ind w:left="720" w:hanging="720"/>
        <w:jc w:val="both"/>
        <w:rPr>
          <w:rFonts w:cstheme="minorHAnsi"/>
        </w:rPr>
      </w:pPr>
      <w:r w:rsidRPr="006C206D">
        <w:rPr>
          <w:rFonts w:cstheme="minorHAnsi"/>
        </w:rPr>
        <w:t>•</w:t>
      </w:r>
      <w:r w:rsidRPr="006C206D">
        <w:rPr>
          <w:rFonts w:cstheme="minorHAnsi"/>
        </w:rPr>
        <w:tab/>
        <w:t>NRSP BANK may then disclose the draft, final report and/or any related information to any person and for any purpose they may deem appropriate.</w:t>
      </w:r>
    </w:p>
    <w:p w:rsidR="004A19F2" w:rsidRPr="006C206D" w:rsidRDefault="004A19F2" w:rsidP="00BD2317">
      <w:pPr>
        <w:ind w:left="720" w:hanging="720"/>
        <w:jc w:val="both"/>
        <w:rPr>
          <w:rFonts w:cstheme="minorHAnsi"/>
        </w:rPr>
      </w:pPr>
      <w:r w:rsidRPr="006C206D">
        <w:rPr>
          <w:rFonts w:cstheme="minorHAnsi"/>
        </w:rPr>
        <w:t>•</w:t>
      </w:r>
      <w:r w:rsidRPr="006C206D">
        <w:rPr>
          <w:rFonts w:cstheme="minorHAnsi"/>
        </w:rPr>
        <w:tab/>
        <w:t>NRSP BANK does not bind itself to accept the lowest or any proposal and reserves the right to reject any or all proposals at any point of time prior to the issuance of contract/agreement without assigning any reasons whatsoever.</w:t>
      </w:r>
    </w:p>
    <w:p w:rsidR="004A19F2" w:rsidRPr="006C206D" w:rsidRDefault="004A19F2" w:rsidP="00BD2317">
      <w:pPr>
        <w:ind w:left="720" w:hanging="720"/>
        <w:jc w:val="both"/>
        <w:rPr>
          <w:rFonts w:cstheme="minorHAnsi"/>
        </w:rPr>
      </w:pPr>
      <w:r w:rsidRPr="006C206D">
        <w:rPr>
          <w:rFonts w:cstheme="minorHAnsi"/>
        </w:rPr>
        <w:t>•</w:t>
      </w:r>
      <w:r w:rsidRPr="006C206D">
        <w:rPr>
          <w:rFonts w:cstheme="minorHAnsi"/>
        </w:rPr>
        <w:tab/>
        <w:t>NRSP BANK reserves the right to resort the proposals without providing any reason whatsoever. NRSP BANK shall not incur any liability because of such rejection.</w:t>
      </w:r>
    </w:p>
    <w:p w:rsidR="004A19F2" w:rsidRPr="006C206D" w:rsidRDefault="004A19F2" w:rsidP="00BD2317">
      <w:pPr>
        <w:ind w:left="720" w:hanging="720"/>
        <w:jc w:val="both"/>
        <w:rPr>
          <w:rFonts w:cstheme="minorHAnsi"/>
        </w:rPr>
      </w:pPr>
      <w:r w:rsidRPr="006C206D">
        <w:rPr>
          <w:rFonts w:cstheme="minorHAnsi"/>
        </w:rPr>
        <w:t>•</w:t>
      </w:r>
      <w:r w:rsidRPr="006C206D">
        <w:rPr>
          <w:rFonts w:cstheme="minorHAnsi"/>
        </w:rPr>
        <w:tab/>
        <w:t>NRSP BANK reserves the right to modify any terms, conditions or specifications for submission of offers and to obtain revised proposals from the firms/organizations due to such changes, if any.</w:t>
      </w:r>
    </w:p>
    <w:p w:rsidR="004A19F2" w:rsidRPr="006C206D" w:rsidRDefault="004A19F2" w:rsidP="00BD2317">
      <w:pPr>
        <w:ind w:left="720" w:hanging="720"/>
        <w:jc w:val="both"/>
        <w:rPr>
          <w:rFonts w:cstheme="minorHAnsi"/>
        </w:rPr>
      </w:pPr>
      <w:r w:rsidRPr="006C206D">
        <w:rPr>
          <w:rFonts w:cstheme="minorHAnsi"/>
        </w:rPr>
        <w:t>•</w:t>
      </w:r>
      <w:r w:rsidRPr="006C206D">
        <w:rPr>
          <w:rFonts w:cstheme="minorHAnsi"/>
        </w:rPr>
        <w:tab/>
        <w:t xml:space="preserve">Canvassing of any kind will be a disqualification and the NRSP BANK may decide to </w:t>
      </w:r>
      <w:r w:rsidR="00B60976" w:rsidRPr="006C206D">
        <w:rPr>
          <w:rFonts w:cstheme="minorHAnsi"/>
        </w:rPr>
        <w:t>cancel the fi</w:t>
      </w:r>
      <w:r w:rsidRPr="006C206D">
        <w:rPr>
          <w:rFonts w:cstheme="minorHAnsi"/>
        </w:rPr>
        <w:t>r</w:t>
      </w:r>
      <w:r w:rsidR="00B60976" w:rsidRPr="006C206D">
        <w:rPr>
          <w:rFonts w:cstheme="minorHAnsi"/>
        </w:rPr>
        <w:t>m</w:t>
      </w:r>
      <w:r w:rsidRPr="006C206D">
        <w:rPr>
          <w:rFonts w:cstheme="minorHAnsi"/>
        </w:rPr>
        <w:t>/organization from its empanelment.</w:t>
      </w:r>
    </w:p>
    <w:p w:rsidR="004A19F2" w:rsidRPr="006C206D" w:rsidRDefault="004A19F2" w:rsidP="00BD2317">
      <w:pPr>
        <w:jc w:val="both"/>
        <w:rPr>
          <w:rFonts w:cstheme="minorHAnsi"/>
        </w:rPr>
      </w:pPr>
      <w:r w:rsidRPr="006C206D">
        <w:rPr>
          <w:rFonts w:cstheme="minorHAnsi"/>
        </w:rPr>
        <w:t>•</w:t>
      </w:r>
      <w:r w:rsidRPr="006C206D">
        <w:rPr>
          <w:rFonts w:cstheme="minorHAnsi"/>
        </w:rPr>
        <w:tab/>
        <w:t>The proposal is liable to be rejected if:</w:t>
      </w:r>
    </w:p>
    <w:p w:rsidR="004A19F2" w:rsidRPr="006C206D" w:rsidRDefault="004A19F2" w:rsidP="00E20C8C">
      <w:pPr>
        <w:pStyle w:val="ListParagraph"/>
        <w:numPr>
          <w:ilvl w:val="0"/>
          <w:numId w:val="34"/>
        </w:numPr>
        <w:jc w:val="both"/>
        <w:rPr>
          <w:rFonts w:cstheme="minorHAnsi"/>
        </w:rPr>
      </w:pPr>
      <w:r w:rsidRPr="006C206D">
        <w:rPr>
          <w:rFonts w:cstheme="minorHAnsi"/>
        </w:rPr>
        <w:t>The document doesn’t bear signature of authorized person.</w:t>
      </w:r>
    </w:p>
    <w:p w:rsidR="004A19F2" w:rsidRPr="006C206D" w:rsidRDefault="004A19F2" w:rsidP="00E20C8C">
      <w:pPr>
        <w:pStyle w:val="ListParagraph"/>
        <w:numPr>
          <w:ilvl w:val="0"/>
          <w:numId w:val="34"/>
        </w:numPr>
        <w:jc w:val="both"/>
        <w:rPr>
          <w:rFonts w:cstheme="minorHAnsi"/>
        </w:rPr>
      </w:pPr>
      <w:r w:rsidRPr="006C206D">
        <w:rPr>
          <w:rFonts w:cstheme="minorHAnsi"/>
        </w:rPr>
        <w:t>It is received after expiry of the due date and time stipulated for proposal submission.</w:t>
      </w:r>
    </w:p>
    <w:p w:rsidR="004A19F2" w:rsidRPr="006C206D" w:rsidRDefault="004A19F2" w:rsidP="00E20C8C">
      <w:pPr>
        <w:pStyle w:val="ListParagraph"/>
        <w:numPr>
          <w:ilvl w:val="0"/>
          <w:numId w:val="34"/>
        </w:numPr>
        <w:jc w:val="both"/>
        <w:rPr>
          <w:rFonts w:cstheme="minorHAnsi"/>
        </w:rPr>
      </w:pPr>
      <w:r w:rsidRPr="006C206D">
        <w:rPr>
          <w:rFonts w:cstheme="minorHAnsi"/>
        </w:rPr>
        <w:t>Incomplete proposals, including non-submission or non-furnishing of requisite documents / Conditional proposals / proposals not conforming to the terms and conditions stipulated in this document are liable for rejection by the NRSP BANK.</w:t>
      </w:r>
    </w:p>
    <w:p w:rsidR="004A19F2" w:rsidRPr="006C206D" w:rsidRDefault="004A19F2" w:rsidP="00BD2317">
      <w:pPr>
        <w:jc w:val="both"/>
        <w:rPr>
          <w:rFonts w:cstheme="minorHAnsi"/>
        </w:rPr>
      </w:pPr>
      <w:r w:rsidRPr="006C206D">
        <w:rPr>
          <w:rFonts w:cstheme="minorHAnsi"/>
        </w:rPr>
        <w:t>•</w:t>
      </w:r>
      <w:r w:rsidRPr="006C206D">
        <w:rPr>
          <w:rFonts w:cstheme="minorHAnsi"/>
        </w:rPr>
        <w:tab/>
        <w:t>All disputes or differences whatsoever arising between the parties out of or in relation to the meaning and operation or effect of this RFP or breach thereof shall be settled amicably. If</w:t>
      </w:r>
      <w:r w:rsidR="00E20C8C">
        <w:rPr>
          <w:rFonts w:cstheme="minorHAnsi"/>
        </w:rPr>
        <w:t>,</w:t>
      </w:r>
      <w:r w:rsidRPr="006C206D">
        <w:rPr>
          <w:rFonts w:cstheme="minorHAnsi"/>
        </w:rPr>
        <w:t xml:space="preserve"> however the parties are not able to solve them amicably, the same shall be settled by arbitration in accordance with the applicable Pakistani Laws, and the award made in pursuance thereof shall be binding on the parties. The Arbitrator/Arbitrators shall give a reasoned award.</w:t>
      </w:r>
    </w:p>
    <w:p w:rsidR="00215801" w:rsidRPr="00526C92" w:rsidRDefault="004A19F2" w:rsidP="002555AC">
      <w:pPr>
        <w:jc w:val="both"/>
        <w:rPr>
          <w:rFonts w:cstheme="minorHAnsi"/>
          <w:lang w:val="en-US"/>
        </w:rPr>
      </w:pPr>
      <w:r w:rsidRPr="006C206D">
        <w:rPr>
          <w:rFonts w:cstheme="minorHAnsi"/>
        </w:rPr>
        <w:t>•</w:t>
      </w:r>
      <w:r w:rsidRPr="006C206D">
        <w:rPr>
          <w:rFonts w:cstheme="minorHAnsi"/>
        </w:rPr>
        <w:tab/>
        <w:t>Firms/Organizations believing that they have been harmed by an error or irregularity during the evaluation and/or award process may</w:t>
      </w:r>
      <w:r w:rsidR="002555AC">
        <w:rPr>
          <w:rFonts w:cstheme="minorHAnsi"/>
        </w:rPr>
        <w:t xml:space="preserve"> file a complaint to NRSP BANK.</w:t>
      </w:r>
    </w:p>
    <w:p w:rsidR="00215801" w:rsidRPr="006C206D" w:rsidRDefault="00215801" w:rsidP="00BD2317">
      <w:pPr>
        <w:jc w:val="both"/>
        <w:rPr>
          <w:rFonts w:cstheme="minorHAnsi"/>
        </w:rPr>
      </w:pPr>
      <w:r w:rsidRPr="006C206D">
        <w:rPr>
          <w:rFonts w:cstheme="minorHAnsi"/>
        </w:rPr>
        <w:br w:type="page"/>
      </w:r>
    </w:p>
    <w:p w:rsidR="004A19F2" w:rsidRPr="006C206D" w:rsidRDefault="004A19F2" w:rsidP="00B60976">
      <w:pPr>
        <w:rPr>
          <w:rFonts w:cstheme="minorHAnsi"/>
        </w:rPr>
      </w:pPr>
    </w:p>
    <w:p w:rsidR="004A19F2" w:rsidRPr="00E20C8C" w:rsidRDefault="008159A6" w:rsidP="008159A6">
      <w:pPr>
        <w:jc w:val="right"/>
        <w:rPr>
          <w:rFonts w:cstheme="minorHAnsi"/>
          <w:b/>
          <w:bCs/>
          <w:sz w:val="24"/>
          <w:szCs w:val="24"/>
        </w:rPr>
      </w:pPr>
      <w:r w:rsidRPr="00E20C8C">
        <w:rPr>
          <w:rFonts w:cstheme="minorHAnsi"/>
          <w:b/>
          <w:bCs/>
          <w:sz w:val="24"/>
          <w:szCs w:val="24"/>
        </w:rPr>
        <w:t>Annexure B</w:t>
      </w:r>
    </w:p>
    <w:p w:rsidR="00724DC8" w:rsidRPr="00E20C8C" w:rsidRDefault="00724DC8" w:rsidP="00724DC8">
      <w:pPr>
        <w:pStyle w:val="NoSpacing"/>
        <w:jc w:val="center"/>
        <w:rPr>
          <w:rFonts w:cstheme="minorHAnsi"/>
          <w:b/>
          <w:bCs/>
        </w:rPr>
      </w:pPr>
      <w:r w:rsidRPr="00E20C8C">
        <w:rPr>
          <w:rFonts w:cstheme="minorHAnsi"/>
          <w:b/>
          <w:bCs/>
        </w:rPr>
        <w:t>Declaration of Eligibility</w:t>
      </w:r>
    </w:p>
    <w:p w:rsidR="00724DC8" w:rsidRPr="00E20C8C" w:rsidRDefault="00724DC8" w:rsidP="00724DC8">
      <w:pPr>
        <w:pStyle w:val="NoSpacing"/>
        <w:jc w:val="center"/>
        <w:rPr>
          <w:rFonts w:cstheme="minorHAnsi"/>
          <w:b/>
          <w:bCs/>
        </w:rPr>
      </w:pPr>
      <w:r w:rsidRPr="00E20C8C">
        <w:rPr>
          <w:rFonts w:cstheme="minorHAnsi"/>
          <w:b/>
          <w:bCs/>
        </w:rPr>
        <w:t>To whom it may concern</w:t>
      </w:r>
    </w:p>
    <w:p w:rsidR="00724DC8" w:rsidRPr="00E20C8C" w:rsidRDefault="00724DC8" w:rsidP="00724DC8">
      <w:pPr>
        <w:pStyle w:val="NoSpacing"/>
        <w:jc w:val="center"/>
        <w:rPr>
          <w:rFonts w:cstheme="minorHAnsi"/>
          <w:b/>
          <w:bCs/>
        </w:rPr>
      </w:pPr>
      <w:r w:rsidRPr="00E20C8C">
        <w:rPr>
          <w:rFonts w:cstheme="minorHAnsi"/>
          <w:b/>
          <w:bCs/>
        </w:rPr>
        <w:t>(To be submitted on company’s letter head)</w:t>
      </w:r>
    </w:p>
    <w:p w:rsidR="00724DC8" w:rsidRPr="006C206D" w:rsidRDefault="00724DC8" w:rsidP="00724DC8">
      <w:pPr>
        <w:rPr>
          <w:rFonts w:cstheme="minorHAnsi"/>
          <w:sz w:val="24"/>
          <w:szCs w:val="24"/>
        </w:rPr>
      </w:pPr>
    </w:p>
    <w:p w:rsidR="00724DC8" w:rsidRPr="006C206D" w:rsidRDefault="00E20C8C" w:rsidP="00724DC8">
      <w:pPr>
        <w:rPr>
          <w:rFonts w:cstheme="minorHAnsi"/>
          <w:sz w:val="20"/>
          <w:szCs w:val="20"/>
        </w:rPr>
      </w:pPr>
      <w:r>
        <w:rPr>
          <w:rFonts w:cstheme="minorHAnsi"/>
          <w:sz w:val="20"/>
          <w:szCs w:val="20"/>
        </w:rPr>
        <w:t>In</w:t>
      </w:r>
      <w:r w:rsidR="00724DC8" w:rsidRPr="006C206D">
        <w:rPr>
          <w:rFonts w:cstheme="minorHAnsi"/>
          <w:sz w:val="20"/>
          <w:szCs w:val="20"/>
        </w:rPr>
        <w:t xml:space="preserve"> response to your RFP_______ /We, the undersigned, hereby declare that:</w:t>
      </w:r>
    </w:p>
    <w:p w:rsidR="00724DC8" w:rsidRPr="006C206D" w:rsidRDefault="00724DC8" w:rsidP="00297797">
      <w:pPr>
        <w:pStyle w:val="ListParagraph"/>
        <w:numPr>
          <w:ilvl w:val="0"/>
          <w:numId w:val="6"/>
        </w:numPr>
        <w:jc w:val="both"/>
        <w:rPr>
          <w:rFonts w:cstheme="minorHAnsi"/>
          <w:sz w:val="20"/>
          <w:szCs w:val="20"/>
        </w:rPr>
      </w:pPr>
      <w:r w:rsidRPr="006C206D">
        <w:rPr>
          <w:rFonts w:cstheme="minorHAnsi"/>
          <w:sz w:val="20"/>
          <w:szCs w:val="20"/>
        </w:rPr>
        <w:t xml:space="preserve">Our proposal is valid for a period of </w:t>
      </w:r>
      <w:r w:rsidR="00297797" w:rsidRPr="00297797">
        <w:rPr>
          <w:rFonts w:cstheme="minorHAnsi"/>
          <w:sz w:val="20"/>
          <w:szCs w:val="20"/>
        </w:rPr>
        <w:t>90</w:t>
      </w:r>
      <w:r w:rsidRPr="00297797">
        <w:rPr>
          <w:rFonts w:cstheme="minorHAnsi"/>
          <w:sz w:val="20"/>
          <w:szCs w:val="20"/>
        </w:rPr>
        <w:t xml:space="preserve"> days</w:t>
      </w:r>
      <w:r w:rsidRPr="006C206D">
        <w:rPr>
          <w:rFonts w:cstheme="minorHAnsi"/>
          <w:sz w:val="20"/>
          <w:szCs w:val="20"/>
        </w:rPr>
        <w:t xml:space="preserve"> from the last date for the submission.</w:t>
      </w:r>
    </w:p>
    <w:p w:rsidR="00724DC8" w:rsidRPr="006C206D" w:rsidRDefault="00724DC8" w:rsidP="00E20C8C">
      <w:pPr>
        <w:pStyle w:val="ListParagraph"/>
        <w:numPr>
          <w:ilvl w:val="0"/>
          <w:numId w:val="6"/>
        </w:numPr>
        <w:jc w:val="both"/>
        <w:rPr>
          <w:rFonts w:cstheme="minorHAnsi"/>
          <w:sz w:val="20"/>
          <w:szCs w:val="20"/>
        </w:rPr>
      </w:pPr>
      <w:r w:rsidRPr="006C206D">
        <w:rPr>
          <w:rFonts w:cstheme="minorHAnsi"/>
          <w:sz w:val="20"/>
          <w:szCs w:val="20"/>
        </w:rPr>
        <w:t>We agree to adhere to all of the terms and conditions as given in the tender documents of the NRSP BANK and other documents as provided in the tender documents.</w:t>
      </w:r>
    </w:p>
    <w:p w:rsidR="00724DC8" w:rsidRPr="006C206D" w:rsidRDefault="00E20C8C" w:rsidP="00E20C8C">
      <w:pPr>
        <w:pStyle w:val="ListParagraph"/>
        <w:numPr>
          <w:ilvl w:val="0"/>
          <w:numId w:val="6"/>
        </w:numPr>
        <w:jc w:val="both"/>
        <w:rPr>
          <w:rFonts w:cstheme="minorHAnsi"/>
          <w:sz w:val="20"/>
          <w:szCs w:val="20"/>
        </w:rPr>
      </w:pPr>
      <w:r>
        <w:rPr>
          <w:rFonts w:cstheme="minorHAnsi"/>
          <w:sz w:val="20"/>
          <w:szCs w:val="20"/>
        </w:rPr>
        <w:t xml:space="preserve">We confirm that we are not engaged in any corrupt, fraudulent, collusive </w:t>
      </w:r>
      <w:r w:rsidR="00724DC8" w:rsidRPr="006C206D">
        <w:rPr>
          <w:rFonts w:cstheme="minorHAnsi"/>
          <w:sz w:val="20"/>
          <w:szCs w:val="20"/>
        </w:rPr>
        <w:t>or</w:t>
      </w:r>
      <w:r>
        <w:rPr>
          <w:rFonts w:cstheme="minorHAnsi"/>
          <w:sz w:val="20"/>
          <w:szCs w:val="20"/>
        </w:rPr>
        <w:t xml:space="preserve"> coercive practices and </w:t>
      </w:r>
      <w:r w:rsidR="00724DC8" w:rsidRPr="006C206D">
        <w:rPr>
          <w:rFonts w:cstheme="minorHAnsi"/>
          <w:sz w:val="20"/>
          <w:szCs w:val="20"/>
        </w:rPr>
        <w:t>acknowledge that if evidence contrary to this exists, NRSP BANK reserves the r</w:t>
      </w:r>
      <w:r>
        <w:rPr>
          <w:rFonts w:cstheme="minorHAnsi"/>
          <w:sz w:val="20"/>
          <w:szCs w:val="20"/>
        </w:rPr>
        <w:t xml:space="preserve">ight to reject our proposal or </w:t>
      </w:r>
      <w:r w:rsidR="00724DC8" w:rsidRPr="006C206D">
        <w:rPr>
          <w:rFonts w:cstheme="minorHAnsi"/>
          <w:sz w:val="20"/>
          <w:szCs w:val="20"/>
        </w:rPr>
        <w:t>terminate the contract with immediate effect.</w:t>
      </w:r>
    </w:p>
    <w:p w:rsidR="00724DC8" w:rsidRPr="006C206D" w:rsidRDefault="00724DC8" w:rsidP="00E20C8C">
      <w:pPr>
        <w:pStyle w:val="ListParagraph"/>
        <w:numPr>
          <w:ilvl w:val="0"/>
          <w:numId w:val="6"/>
        </w:numPr>
        <w:jc w:val="both"/>
        <w:rPr>
          <w:rFonts w:cstheme="minorHAnsi"/>
          <w:sz w:val="20"/>
          <w:szCs w:val="20"/>
        </w:rPr>
      </w:pPr>
      <w:r w:rsidRPr="006C206D">
        <w:rPr>
          <w:rFonts w:cstheme="minorHAnsi"/>
          <w:sz w:val="20"/>
          <w:szCs w:val="20"/>
        </w:rPr>
        <w:t>We are not bankrupt or being wound up, are having our affairs administered by the courts, have not the subject of proceedings concerning those matters, or are in a</w:t>
      </w:r>
      <w:r w:rsidR="00E20C8C">
        <w:rPr>
          <w:rFonts w:cstheme="minorHAnsi"/>
          <w:sz w:val="20"/>
          <w:szCs w:val="20"/>
        </w:rPr>
        <w:t xml:space="preserve">ny analogous arising from the </w:t>
      </w:r>
      <w:r w:rsidRPr="006C206D">
        <w:rPr>
          <w:rFonts w:cstheme="minorHAnsi"/>
          <w:sz w:val="20"/>
          <w:szCs w:val="20"/>
        </w:rPr>
        <w:t>procedure provided for in national legislation or regulations.</w:t>
      </w:r>
    </w:p>
    <w:p w:rsidR="00724DC8" w:rsidRPr="006C206D" w:rsidRDefault="00724DC8" w:rsidP="00E20C8C">
      <w:pPr>
        <w:pStyle w:val="ListParagraph"/>
        <w:numPr>
          <w:ilvl w:val="0"/>
          <w:numId w:val="6"/>
        </w:numPr>
        <w:jc w:val="both"/>
        <w:rPr>
          <w:rFonts w:cstheme="minorHAnsi"/>
          <w:sz w:val="20"/>
          <w:szCs w:val="20"/>
        </w:rPr>
      </w:pPr>
      <w:r w:rsidRPr="006C206D">
        <w:rPr>
          <w:rFonts w:cstheme="minorHAnsi"/>
          <w:sz w:val="20"/>
          <w:szCs w:val="20"/>
        </w:rPr>
        <w:t>We have not been convicted of an offence concerning professional conduct by any judgment.</w:t>
      </w:r>
    </w:p>
    <w:p w:rsidR="00724DC8" w:rsidRPr="006C206D" w:rsidRDefault="00724DC8" w:rsidP="00E20C8C">
      <w:pPr>
        <w:pStyle w:val="ListParagraph"/>
        <w:numPr>
          <w:ilvl w:val="0"/>
          <w:numId w:val="6"/>
        </w:numPr>
        <w:jc w:val="both"/>
        <w:rPr>
          <w:rFonts w:cstheme="minorHAnsi"/>
          <w:sz w:val="20"/>
          <w:szCs w:val="20"/>
        </w:rPr>
      </w:pPr>
      <w:r w:rsidRPr="006C206D">
        <w:rPr>
          <w:rFonts w:cstheme="minorHAnsi"/>
          <w:sz w:val="20"/>
          <w:szCs w:val="20"/>
        </w:rPr>
        <w:t>We have not been guilty of grave professional misconduct proven by any means which the NRSP BANK can justify.</w:t>
      </w:r>
    </w:p>
    <w:p w:rsidR="00724DC8" w:rsidRPr="006C206D" w:rsidRDefault="00724DC8" w:rsidP="00E20C8C">
      <w:pPr>
        <w:pStyle w:val="ListParagraph"/>
        <w:numPr>
          <w:ilvl w:val="0"/>
          <w:numId w:val="6"/>
        </w:numPr>
        <w:jc w:val="both"/>
        <w:rPr>
          <w:rFonts w:cstheme="minorHAnsi"/>
          <w:sz w:val="20"/>
          <w:szCs w:val="20"/>
        </w:rPr>
      </w:pPr>
      <w:r w:rsidRPr="006C206D">
        <w:rPr>
          <w:rFonts w:cstheme="minorHAnsi"/>
          <w:sz w:val="20"/>
          <w:szCs w:val="20"/>
        </w:rPr>
        <w:t xml:space="preserve">We have fulfilled obligations relating to the payment of social security contributions or the payment of taxes in accordance with legal provision </w:t>
      </w:r>
      <w:r w:rsidR="00BC7A0F">
        <w:rPr>
          <w:rFonts w:cstheme="minorHAnsi"/>
          <w:sz w:val="20"/>
          <w:szCs w:val="20"/>
        </w:rPr>
        <w:t xml:space="preserve">of </w:t>
      </w:r>
      <w:r w:rsidRPr="006C206D">
        <w:rPr>
          <w:rFonts w:cstheme="minorHAnsi"/>
          <w:sz w:val="20"/>
          <w:szCs w:val="20"/>
        </w:rPr>
        <w:t>the country in which we are established or with those of the country where the contract is to be performed.</w:t>
      </w:r>
    </w:p>
    <w:p w:rsidR="00724DC8" w:rsidRPr="006C206D" w:rsidRDefault="00724DC8" w:rsidP="00E20C8C">
      <w:pPr>
        <w:pStyle w:val="ListParagraph"/>
        <w:numPr>
          <w:ilvl w:val="0"/>
          <w:numId w:val="6"/>
        </w:numPr>
        <w:jc w:val="both"/>
        <w:rPr>
          <w:rFonts w:cstheme="minorHAnsi"/>
          <w:sz w:val="20"/>
          <w:szCs w:val="20"/>
        </w:rPr>
      </w:pPr>
      <w:r w:rsidRPr="006C206D">
        <w:rPr>
          <w:rFonts w:cstheme="minorHAnsi"/>
          <w:sz w:val="20"/>
          <w:szCs w:val="20"/>
        </w:rPr>
        <w:t>We have not been the subject of the judgment for any fraud, corruption, involvement in criminal/terrorist organization or any other illegal activity detrimental to Pakistani Law.</w:t>
      </w:r>
    </w:p>
    <w:p w:rsidR="00724DC8" w:rsidRPr="006C206D" w:rsidRDefault="00724DC8" w:rsidP="00BC7A0F">
      <w:pPr>
        <w:pStyle w:val="ListParagraph"/>
        <w:numPr>
          <w:ilvl w:val="0"/>
          <w:numId w:val="6"/>
        </w:numPr>
        <w:jc w:val="both"/>
        <w:rPr>
          <w:rFonts w:cstheme="minorHAnsi"/>
          <w:sz w:val="20"/>
          <w:szCs w:val="20"/>
        </w:rPr>
      </w:pPr>
      <w:r w:rsidRPr="006C206D">
        <w:rPr>
          <w:rFonts w:cstheme="minorHAnsi"/>
          <w:sz w:val="20"/>
          <w:szCs w:val="20"/>
        </w:rPr>
        <w:t xml:space="preserve">I/We as sole proprietorship, Association of Persons (AOP), partnership firms, private or public limited companies or other do not have any kind of relationship with the NRSP </w:t>
      </w:r>
      <w:r w:rsidR="00BC7A0F">
        <w:rPr>
          <w:rFonts w:cstheme="minorHAnsi"/>
          <w:sz w:val="20"/>
          <w:szCs w:val="20"/>
        </w:rPr>
        <w:t>Bank s</w:t>
      </w:r>
      <w:r w:rsidRPr="006C206D">
        <w:rPr>
          <w:rFonts w:cstheme="minorHAnsi"/>
          <w:sz w:val="20"/>
          <w:szCs w:val="20"/>
        </w:rPr>
        <w:t>taff; and if later my this statement is not found in conformity with reality i.e. relationship is found, I would stand liable to NRSP B</w:t>
      </w:r>
      <w:r w:rsidR="00BC7A0F">
        <w:rPr>
          <w:rFonts w:cstheme="minorHAnsi"/>
          <w:sz w:val="20"/>
          <w:szCs w:val="20"/>
        </w:rPr>
        <w:t>ank</w:t>
      </w:r>
      <w:r w:rsidRPr="006C206D">
        <w:rPr>
          <w:rFonts w:cstheme="minorHAnsi"/>
          <w:sz w:val="20"/>
          <w:szCs w:val="20"/>
        </w:rPr>
        <w:t xml:space="preserve"> as per the rules mentioned in the tender documents.</w:t>
      </w:r>
    </w:p>
    <w:p w:rsidR="00724DC8" w:rsidRPr="006C206D" w:rsidRDefault="00BC7A0F" w:rsidP="00E20C8C">
      <w:pPr>
        <w:pStyle w:val="ListParagraph"/>
        <w:numPr>
          <w:ilvl w:val="0"/>
          <w:numId w:val="6"/>
        </w:numPr>
        <w:jc w:val="both"/>
        <w:rPr>
          <w:rFonts w:cstheme="minorHAnsi"/>
          <w:sz w:val="20"/>
          <w:szCs w:val="20"/>
        </w:rPr>
      </w:pPr>
      <w:r>
        <w:rPr>
          <w:rFonts w:cstheme="minorHAnsi"/>
          <w:sz w:val="20"/>
          <w:szCs w:val="20"/>
        </w:rPr>
        <w:t>We a</w:t>
      </w:r>
      <w:r w:rsidR="00724DC8" w:rsidRPr="006C206D">
        <w:rPr>
          <w:rFonts w:cstheme="minorHAnsi"/>
          <w:sz w:val="20"/>
          <w:szCs w:val="20"/>
        </w:rPr>
        <w:t>re not guilty of serious misinterpretation in supplying information.</w:t>
      </w:r>
    </w:p>
    <w:p w:rsidR="00724DC8" w:rsidRPr="006C206D" w:rsidRDefault="00BC7A0F" w:rsidP="00BC7A0F">
      <w:pPr>
        <w:pStyle w:val="ListParagraph"/>
        <w:numPr>
          <w:ilvl w:val="0"/>
          <w:numId w:val="6"/>
        </w:numPr>
        <w:jc w:val="both"/>
        <w:rPr>
          <w:rFonts w:cstheme="minorHAnsi"/>
          <w:sz w:val="20"/>
          <w:szCs w:val="20"/>
        </w:rPr>
      </w:pPr>
      <w:r>
        <w:rPr>
          <w:rFonts w:cstheme="minorHAnsi"/>
          <w:sz w:val="20"/>
          <w:szCs w:val="20"/>
        </w:rPr>
        <w:t>We are</w:t>
      </w:r>
      <w:r w:rsidR="00724DC8" w:rsidRPr="006C206D">
        <w:rPr>
          <w:rFonts w:cstheme="minorHAnsi"/>
          <w:sz w:val="20"/>
          <w:szCs w:val="20"/>
        </w:rPr>
        <w:t xml:space="preserve"> not in situations of conflict of interest (with prior relationship to project or family or business rel</w:t>
      </w:r>
      <w:r>
        <w:rPr>
          <w:rFonts w:cstheme="minorHAnsi"/>
          <w:sz w:val="20"/>
          <w:szCs w:val="20"/>
        </w:rPr>
        <w:t>ationship to parties in NRSP Bank</w:t>
      </w:r>
      <w:r w:rsidR="00724DC8" w:rsidRPr="006C206D">
        <w:rPr>
          <w:rFonts w:cstheme="minorHAnsi"/>
          <w:sz w:val="20"/>
          <w:szCs w:val="20"/>
        </w:rPr>
        <w:t>).</w:t>
      </w:r>
    </w:p>
    <w:p w:rsidR="00724DC8" w:rsidRPr="006C206D" w:rsidRDefault="00BC7A0F" w:rsidP="00E20C8C">
      <w:pPr>
        <w:pStyle w:val="ListParagraph"/>
        <w:numPr>
          <w:ilvl w:val="0"/>
          <w:numId w:val="6"/>
        </w:numPr>
        <w:jc w:val="both"/>
        <w:rPr>
          <w:rFonts w:cstheme="minorHAnsi"/>
          <w:sz w:val="20"/>
          <w:szCs w:val="20"/>
        </w:rPr>
      </w:pPr>
      <w:r>
        <w:rPr>
          <w:rFonts w:cstheme="minorHAnsi"/>
          <w:sz w:val="20"/>
          <w:szCs w:val="20"/>
        </w:rPr>
        <w:t>We h</w:t>
      </w:r>
      <w:r w:rsidR="00724DC8" w:rsidRPr="006C206D">
        <w:rPr>
          <w:rFonts w:cstheme="minorHAnsi"/>
          <w:sz w:val="20"/>
          <w:szCs w:val="20"/>
        </w:rPr>
        <w:t>ave no relation, direct or indirect, with any terrorist or banned organizations.</w:t>
      </w:r>
    </w:p>
    <w:p w:rsidR="00724DC8" w:rsidRPr="006C206D" w:rsidRDefault="00BC7A0F" w:rsidP="00E20C8C">
      <w:pPr>
        <w:pStyle w:val="ListParagraph"/>
        <w:numPr>
          <w:ilvl w:val="0"/>
          <w:numId w:val="6"/>
        </w:numPr>
        <w:jc w:val="both"/>
        <w:rPr>
          <w:rFonts w:cstheme="minorHAnsi"/>
          <w:sz w:val="20"/>
          <w:szCs w:val="20"/>
        </w:rPr>
      </w:pPr>
      <w:r>
        <w:rPr>
          <w:rFonts w:cstheme="minorHAnsi"/>
          <w:sz w:val="20"/>
          <w:szCs w:val="20"/>
        </w:rPr>
        <w:t>We are</w:t>
      </w:r>
      <w:r w:rsidR="00724DC8" w:rsidRPr="006C206D">
        <w:rPr>
          <w:rFonts w:cstheme="minorHAnsi"/>
          <w:sz w:val="20"/>
          <w:szCs w:val="20"/>
        </w:rPr>
        <w:t xml:space="preserve"> not blacklisted by any Local/International organization, </w:t>
      </w:r>
      <w:r w:rsidR="00A85730" w:rsidRPr="00297797">
        <w:rPr>
          <w:rFonts w:cstheme="minorHAnsi"/>
          <w:sz w:val="20"/>
          <w:szCs w:val="20"/>
        </w:rPr>
        <w:t>PPRA</w:t>
      </w:r>
      <w:r w:rsidR="00724DC8" w:rsidRPr="00297797">
        <w:rPr>
          <w:rFonts w:cstheme="minorHAnsi"/>
          <w:sz w:val="20"/>
          <w:szCs w:val="20"/>
        </w:rPr>
        <w:t>, SPPRA,</w:t>
      </w:r>
      <w:r w:rsidR="00724DC8" w:rsidRPr="006C206D">
        <w:rPr>
          <w:rFonts w:cstheme="minorHAnsi"/>
          <w:sz w:val="20"/>
          <w:szCs w:val="20"/>
        </w:rPr>
        <w:t xml:space="preserve"> Government/semi Government department, NGO or any other company/organization.</w:t>
      </w:r>
    </w:p>
    <w:p w:rsidR="00724DC8" w:rsidRPr="006C206D" w:rsidRDefault="00BC7A0F" w:rsidP="00E20C8C">
      <w:pPr>
        <w:pStyle w:val="ListParagraph"/>
        <w:numPr>
          <w:ilvl w:val="0"/>
          <w:numId w:val="6"/>
        </w:numPr>
        <w:jc w:val="both"/>
        <w:rPr>
          <w:rFonts w:cstheme="minorHAnsi"/>
          <w:sz w:val="20"/>
          <w:szCs w:val="20"/>
        </w:rPr>
      </w:pPr>
      <w:r>
        <w:rPr>
          <w:rFonts w:cstheme="minorHAnsi"/>
          <w:sz w:val="20"/>
          <w:szCs w:val="20"/>
        </w:rPr>
        <w:t>We ha</w:t>
      </w:r>
      <w:r w:rsidR="00724DC8" w:rsidRPr="006C206D">
        <w:rPr>
          <w:rFonts w:cstheme="minorHAnsi"/>
          <w:sz w:val="20"/>
          <w:szCs w:val="20"/>
        </w:rPr>
        <w:t>ve no relation, direct or indirect, with proscribed individual/entities/political expose person(s).</w:t>
      </w:r>
    </w:p>
    <w:p w:rsidR="00724DC8" w:rsidRPr="006C206D" w:rsidRDefault="00BC7A0F" w:rsidP="00E20C8C">
      <w:pPr>
        <w:pStyle w:val="ListParagraph"/>
        <w:numPr>
          <w:ilvl w:val="0"/>
          <w:numId w:val="6"/>
        </w:numPr>
        <w:jc w:val="both"/>
        <w:rPr>
          <w:rFonts w:cstheme="minorHAnsi"/>
          <w:sz w:val="20"/>
          <w:szCs w:val="20"/>
        </w:rPr>
      </w:pPr>
      <w:r>
        <w:rPr>
          <w:rFonts w:cstheme="minorHAnsi"/>
          <w:sz w:val="20"/>
          <w:szCs w:val="20"/>
        </w:rPr>
        <w:t>We a</w:t>
      </w:r>
      <w:r w:rsidR="00724DC8" w:rsidRPr="006C206D">
        <w:rPr>
          <w:rFonts w:cstheme="minorHAnsi"/>
          <w:sz w:val="20"/>
          <w:szCs w:val="20"/>
        </w:rPr>
        <w:t>re not on any list of sanctioned parties issued by the Pakistan Government, DIFD, USAID, UN agencies, UNSCR, NACTA, European Union and others.</w:t>
      </w:r>
    </w:p>
    <w:p w:rsidR="00724DC8" w:rsidRPr="006C206D" w:rsidRDefault="00BC7A0F" w:rsidP="00E20C8C">
      <w:pPr>
        <w:pStyle w:val="ListParagraph"/>
        <w:numPr>
          <w:ilvl w:val="0"/>
          <w:numId w:val="6"/>
        </w:numPr>
        <w:jc w:val="both"/>
        <w:rPr>
          <w:rFonts w:cstheme="minorHAnsi"/>
          <w:sz w:val="20"/>
          <w:szCs w:val="20"/>
        </w:rPr>
      </w:pPr>
      <w:r>
        <w:rPr>
          <w:rFonts w:cstheme="minorHAnsi"/>
          <w:sz w:val="20"/>
          <w:szCs w:val="20"/>
        </w:rPr>
        <w:t>W</w:t>
      </w:r>
      <w:r w:rsidR="00724DC8" w:rsidRPr="006C206D">
        <w:rPr>
          <w:rFonts w:cstheme="minorHAnsi"/>
          <w:sz w:val="20"/>
          <w:szCs w:val="20"/>
        </w:rPr>
        <w:t>ave not been reported for/under litigation for child abuse.</w:t>
      </w:r>
    </w:p>
    <w:p w:rsidR="00724DC8" w:rsidRPr="006C206D" w:rsidRDefault="00724DC8" w:rsidP="00724DC8">
      <w:pPr>
        <w:rPr>
          <w:rFonts w:cstheme="minorHAnsi"/>
        </w:rPr>
      </w:pPr>
    </w:p>
    <w:p w:rsidR="00724DC8" w:rsidRPr="006C206D" w:rsidRDefault="00724DC8" w:rsidP="00724DC8">
      <w:pPr>
        <w:rPr>
          <w:rFonts w:cstheme="minorHAnsi"/>
          <w:sz w:val="20"/>
          <w:szCs w:val="20"/>
        </w:rPr>
      </w:pPr>
      <w:r w:rsidRPr="006C206D">
        <w:rPr>
          <w:rFonts w:cstheme="minorHAnsi"/>
          <w:sz w:val="20"/>
          <w:szCs w:val="20"/>
        </w:rPr>
        <w:t>Declared By:</w:t>
      </w:r>
      <w:r w:rsidRPr="006C206D">
        <w:rPr>
          <w:rFonts w:cstheme="minorHAnsi"/>
          <w:sz w:val="20"/>
          <w:szCs w:val="20"/>
        </w:rPr>
        <w:tab/>
      </w:r>
      <w:r w:rsidRPr="006C206D">
        <w:rPr>
          <w:rFonts w:cstheme="minorHAnsi"/>
          <w:sz w:val="20"/>
          <w:szCs w:val="20"/>
        </w:rPr>
        <w:tab/>
      </w:r>
      <w:r w:rsidRPr="006C206D">
        <w:rPr>
          <w:rFonts w:cstheme="minorHAnsi"/>
          <w:sz w:val="20"/>
          <w:szCs w:val="20"/>
        </w:rPr>
        <w:tab/>
      </w:r>
      <w:r w:rsidRPr="006C206D">
        <w:rPr>
          <w:rFonts w:cstheme="minorHAnsi"/>
          <w:sz w:val="20"/>
          <w:szCs w:val="20"/>
        </w:rPr>
        <w:tab/>
      </w:r>
      <w:r w:rsidRPr="006C206D">
        <w:rPr>
          <w:rFonts w:cstheme="minorHAnsi"/>
          <w:sz w:val="20"/>
          <w:szCs w:val="20"/>
        </w:rPr>
        <w:tab/>
      </w:r>
      <w:r w:rsidRPr="006C206D">
        <w:rPr>
          <w:rFonts w:cstheme="minorHAnsi"/>
          <w:sz w:val="20"/>
          <w:szCs w:val="20"/>
        </w:rPr>
        <w:tab/>
      </w:r>
      <w:r w:rsidRPr="006C206D">
        <w:rPr>
          <w:rFonts w:cstheme="minorHAnsi"/>
          <w:sz w:val="20"/>
          <w:szCs w:val="20"/>
        </w:rPr>
        <w:tab/>
      </w:r>
      <w:r w:rsidRPr="006C206D">
        <w:rPr>
          <w:rFonts w:cstheme="minorHAnsi"/>
          <w:sz w:val="20"/>
          <w:szCs w:val="20"/>
        </w:rPr>
        <w:tab/>
        <w:t>Witness by:</w:t>
      </w:r>
    </w:p>
    <w:p w:rsidR="00724DC8" w:rsidRPr="006C206D" w:rsidRDefault="00724DC8" w:rsidP="00724DC8">
      <w:pPr>
        <w:rPr>
          <w:rFonts w:cstheme="minorHAnsi"/>
          <w:sz w:val="20"/>
          <w:szCs w:val="20"/>
        </w:rPr>
      </w:pPr>
      <w:r w:rsidRPr="006C206D">
        <w:rPr>
          <w:rFonts w:cstheme="minorHAnsi"/>
          <w:sz w:val="20"/>
          <w:szCs w:val="20"/>
        </w:rPr>
        <w:t>__________________</w:t>
      </w:r>
      <w:r w:rsidRPr="006C206D">
        <w:rPr>
          <w:rFonts w:cstheme="minorHAnsi"/>
          <w:sz w:val="20"/>
          <w:szCs w:val="20"/>
        </w:rPr>
        <w:tab/>
      </w:r>
      <w:r w:rsidRPr="006C206D">
        <w:rPr>
          <w:rFonts w:cstheme="minorHAnsi"/>
          <w:sz w:val="20"/>
          <w:szCs w:val="20"/>
        </w:rPr>
        <w:tab/>
      </w:r>
      <w:r w:rsidRPr="006C206D">
        <w:rPr>
          <w:rFonts w:cstheme="minorHAnsi"/>
          <w:sz w:val="20"/>
          <w:szCs w:val="20"/>
        </w:rPr>
        <w:tab/>
      </w:r>
      <w:r w:rsidRPr="006C206D">
        <w:rPr>
          <w:rFonts w:cstheme="minorHAnsi"/>
          <w:sz w:val="20"/>
          <w:szCs w:val="20"/>
        </w:rPr>
        <w:tab/>
      </w:r>
      <w:r w:rsidRPr="006C206D">
        <w:rPr>
          <w:rFonts w:cstheme="minorHAnsi"/>
          <w:sz w:val="20"/>
          <w:szCs w:val="20"/>
        </w:rPr>
        <w:tab/>
      </w:r>
      <w:r w:rsidRPr="006C206D">
        <w:rPr>
          <w:rFonts w:cstheme="minorHAnsi"/>
          <w:sz w:val="20"/>
          <w:szCs w:val="20"/>
        </w:rPr>
        <w:tab/>
      </w:r>
      <w:r w:rsidRPr="006C206D">
        <w:rPr>
          <w:rFonts w:cstheme="minorHAnsi"/>
          <w:sz w:val="20"/>
          <w:szCs w:val="20"/>
        </w:rPr>
        <w:tab/>
        <w:t>______________________</w:t>
      </w:r>
    </w:p>
    <w:p w:rsidR="00724DC8" w:rsidRPr="006C206D" w:rsidRDefault="00724DC8" w:rsidP="00724DC8">
      <w:pPr>
        <w:rPr>
          <w:rFonts w:cstheme="minorHAnsi"/>
          <w:sz w:val="20"/>
          <w:szCs w:val="20"/>
        </w:rPr>
      </w:pPr>
      <w:r w:rsidRPr="006C206D">
        <w:rPr>
          <w:rFonts w:cstheme="minorHAnsi"/>
          <w:sz w:val="20"/>
          <w:szCs w:val="20"/>
        </w:rPr>
        <w:t>(Signature)</w:t>
      </w:r>
      <w:r w:rsidRPr="006C206D">
        <w:rPr>
          <w:rFonts w:cstheme="minorHAnsi"/>
          <w:sz w:val="20"/>
          <w:szCs w:val="20"/>
        </w:rPr>
        <w:tab/>
      </w:r>
      <w:r w:rsidRPr="006C206D">
        <w:rPr>
          <w:rFonts w:cstheme="minorHAnsi"/>
          <w:sz w:val="20"/>
          <w:szCs w:val="20"/>
        </w:rPr>
        <w:tab/>
      </w:r>
      <w:r w:rsidRPr="006C206D">
        <w:rPr>
          <w:rFonts w:cstheme="minorHAnsi"/>
          <w:sz w:val="20"/>
          <w:szCs w:val="20"/>
        </w:rPr>
        <w:tab/>
      </w:r>
      <w:r w:rsidRPr="006C206D">
        <w:rPr>
          <w:rFonts w:cstheme="minorHAnsi"/>
          <w:sz w:val="20"/>
          <w:szCs w:val="20"/>
        </w:rPr>
        <w:tab/>
      </w:r>
      <w:r w:rsidRPr="006C206D">
        <w:rPr>
          <w:rFonts w:cstheme="minorHAnsi"/>
          <w:sz w:val="20"/>
          <w:szCs w:val="20"/>
        </w:rPr>
        <w:tab/>
      </w:r>
      <w:r w:rsidRPr="006C206D">
        <w:rPr>
          <w:rFonts w:cstheme="minorHAnsi"/>
          <w:sz w:val="20"/>
          <w:szCs w:val="20"/>
        </w:rPr>
        <w:tab/>
      </w:r>
      <w:r w:rsidRPr="006C206D">
        <w:rPr>
          <w:rFonts w:cstheme="minorHAnsi"/>
          <w:sz w:val="20"/>
          <w:szCs w:val="20"/>
        </w:rPr>
        <w:tab/>
      </w:r>
      <w:r w:rsidRPr="006C206D">
        <w:rPr>
          <w:rFonts w:cstheme="minorHAnsi"/>
          <w:sz w:val="20"/>
          <w:szCs w:val="20"/>
        </w:rPr>
        <w:tab/>
        <w:t>Name:_________________</w:t>
      </w:r>
    </w:p>
    <w:p w:rsidR="008159A6" w:rsidRPr="006C206D" w:rsidRDefault="00724DC8" w:rsidP="00724DC8">
      <w:pPr>
        <w:rPr>
          <w:rFonts w:cstheme="minorHAnsi"/>
          <w:sz w:val="20"/>
          <w:szCs w:val="20"/>
        </w:rPr>
      </w:pPr>
      <w:r w:rsidRPr="006C206D">
        <w:rPr>
          <w:rFonts w:cstheme="minorHAnsi"/>
          <w:sz w:val="20"/>
          <w:szCs w:val="20"/>
        </w:rPr>
        <w:t>(Name &amp; Designation)</w:t>
      </w:r>
      <w:r w:rsidRPr="006C206D">
        <w:rPr>
          <w:rFonts w:cstheme="minorHAnsi"/>
          <w:sz w:val="20"/>
          <w:szCs w:val="20"/>
        </w:rPr>
        <w:tab/>
      </w:r>
      <w:r w:rsidRPr="006C206D">
        <w:rPr>
          <w:rFonts w:cstheme="minorHAnsi"/>
          <w:sz w:val="20"/>
          <w:szCs w:val="20"/>
        </w:rPr>
        <w:tab/>
      </w:r>
      <w:r w:rsidRPr="006C206D">
        <w:rPr>
          <w:rFonts w:cstheme="minorHAnsi"/>
          <w:sz w:val="20"/>
          <w:szCs w:val="20"/>
        </w:rPr>
        <w:tab/>
      </w:r>
      <w:r w:rsidRPr="006C206D">
        <w:rPr>
          <w:rFonts w:cstheme="minorHAnsi"/>
          <w:sz w:val="20"/>
          <w:szCs w:val="20"/>
        </w:rPr>
        <w:tab/>
      </w:r>
      <w:r w:rsidRPr="006C206D">
        <w:rPr>
          <w:rFonts w:cstheme="minorHAnsi"/>
          <w:sz w:val="20"/>
          <w:szCs w:val="20"/>
        </w:rPr>
        <w:tab/>
      </w:r>
      <w:r w:rsidRPr="006C206D">
        <w:rPr>
          <w:rFonts w:cstheme="minorHAnsi"/>
          <w:sz w:val="20"/>
          <w:szCs w:val="20"/>
        </w:rPr>
        <w:tab/>
      </w:r>
      <w:r w:rsidRPr="006C206D">
        <w:rPr>
          <w:rFonts w:cstheme="minorHAnsi"/>
          <w:sz w:val="20"/>
          <w:szCs w:val="20"/>
        </w:rPr>
        <w:tab/>
        <w:t>Signature: _______________</w:t>
      </w:r>
    </w:p>
    <w:p w:rsidR="008102C2" w:rsidRDefault="008102C2" w:rsidP="008102C2">
      <w:pPr>
        <w:pStyle w:val="SchedulePERSO"/>
        <w:numPr>
          <w:ilvl w:val="0"/>
          <w:numId w:val="0"/>
        </w:numPr>
        <w:ind w:left="7920"/>
        <w:rPr>
          <w:rFonts w:asciiTheme="minorHAnsi" w:hAnsiTheme="minorHAnsi" w:cstheme="minorHAnsi"/>
        </w:rPr>
      </w:pPr>
      <w:bookmarkStart w:id="113" w:name="_Toc116914131"/>
      <w:r>
        <w:rPr>
          <w:rFonts w:asciiTheme="minorHAnsi" w:hAnsiTheme="minorHAnsi" w:cstheme="minorHAnsi"/>
        </w:rPr>
        <w:lastRenderedPageBreak/>
        <w:t>Annexure C</w:t>
      </w:r>
    </w:p>
    <w:p w:rsidR="008102C2" w:rsidRPr="008102C2" w:rsidRDefault="008102C2" w:rsidP="008102C2">
      <w:pPr>
        <w:jc w:val="center"/>
        <w:rPr>
          <w:b/>
          <w:bCs/>
          <w:lang w:eastAsia="fr-FR"/>
        </w:rPr>
      </w:pPr>
      <w:r w:rsidRPr="008102C2">
        <w:rPr>
          <w:b/>
          <w:bCs/>
          <w:lang w:eastAsia="fr-FR"/>
        </w:rPr>
        <w:t>Statement of Integrity, Eligibility and Environmental and Social Responsibility</w:t>
      </w:r>
    </w:p>
    <w:p w:rsidR="008102C2" w:rsidRDefault="008102C2" w:rsidP="008102C2">
      <w:pPr>
        <w:rPr>
          <w:lang w:eastAsia="fr-FR"/>
        </w:rPr>
      </w:pPr>
    </w:p>
    <w:p w:rsidR="008102C2" w:rsidRDefault="008102C2" w:rsidP="008102C2">
      <w:pPr>
        <w:rPr>
          <w:lang w:eastAsia="fr-FR"/>
        </w:rPr>
      </w:pPr>
      <w:r>
        <w:rPr>
          <w:lang w:eastAsia="fr-FR"/>
        </w:rPr>
        <w:t>Reference of the bid or proposal_________________________________________(the "Contract")</w:t>
      </w:r>
    </w:p>
    <w:p w:rsidR="008102C2" w:rsidRDefault="008102C2" w:rsidP="008102C2">
      <w:pPr>
        <w:rPr>
          <w:lang w:eastAsia="fr-FR"/>
        </w:rPr>
      </w:pPr>
      <w:r>
        <w:rPr>
          <w:lang w:eastAsia="fr-FR"/>
        </w:rPr>
        <w:t>To:________________________________________________________(the "Contracting Authority")</w:t>
      </w:r>
      <w:r w:rsidR="006A3063">
        <w:rPr>
          <w:rStyle w:val="FootnoteReference"/>
          <w:lang w:eastAsia="fr-FR"/>
        </w:rPr>
        <w:footnoteReference w:id="1"/>
      </w:r>
      <w:r>
        <w:rPr>
          <w:lang w:eastAsia="fr-FR"/>
        </w:rPr>
        <w:t xml:space="preserve"> </w:t>
      </w:r>
    </w:p>
    <w:p w:rsidR="008102C2" w:rsidRDefault="008102C2" w:rsidP="008102C2">
      <w:pPr>
        <w:rPr>
          <w:lang w:eastAsia="fr-FR"/>
        </w:rPr>
      </w:pPr>
    </w:p>
    <w:p w:rsidR="008102C2" w:rsidRDefault="008102C2" w:rsidP="008102C2">
      <w:pPr>
        <w:ind w:left="720" w:hanging="720"/>
        <w:jc w:val="both"/>
        <w:rPr>
          <w:lang w:eastAsia="fr-FR"/>
        </w:rPr>
      </w:pPr>
      <w:r>
        <w:rPr>
          <w:lang w:eastAsia="fr-FR"/>
        </w:rPr>
        <w:t>1.</w:t>
      </w:r>
      <w:r>
        <w:rPr>
          <w:lang w:eastAsia="fr-FR"/>
        </w:rPr>
        <w:tab/>
        <w:t>We recognise and accept that SOCIETE DE PROMOTION ET PARTICIPATION POUR LA COOPERATION ECONOMIQUE (“PROPARCO”), only finances projects of the Contracting Authority subject to its own conditions which are set out in the Agreement which benefits directly or indirectly to the Contracting Authority. As a matter of consequence, no legal relationship exists between PROPARCO and our company, our joint venture or our suppliers, contractors, subcontractors, consultants or subconsultants. The Contracting Authority retains exclusive responsibility for the preparation and implementation of the procurement process and performance of the contract. The Contracting Authority means the Purchaser, the Employer, the Client, as the case may be, for the procurement of goods, works, plants, consulting services or non-consulting services.</w:t>
      </w:r>
    </w:p>
    <w:p w:rsidR="008102C2" w:rsidRDefault="008102C2" w:rsidP="008102C2">
      <w:pPr>
        <w:ind w:left="720" w:hanging="720"/>
        <w:rPr>
          <w:lang w:eastAsia="fr-FR"/>
        </w:rPr>
      </w:pPr>
      <w:r>
        <w:rPr>
          <w:lang w:eastAsia="fr-FR"/>
        </w:rPr>
        <w:t>2.</w:t>
      </w:r>
      <w:r>
        <w:rPr>
          <w:lang w:eastAsia="fr-FR"/>
        </w:rPr>
        <w:tab/>
        <w:t>We hereby certify that neither we nor any other member of our joint venture or any of our suppliers, contractors, subcontractors, consultants or subconsultants are in any of the following situations:</w:t>
      </w:r>
    </w:p>
    <w:p w:rsidR="008102C2" w:rsidRDefault="008102C2" w:rsidP="008102C2">
      <w:pPr>
        <w:ind w:left="1440" w:hanging="720"/>
        <w:rPr>
          <w:lang w:eastAsia="fr-FR"/>
        </w:rPr>
      </w:pPr>
      <w:r>
        <w:rPr>
          <w:lang w:eastAsia="fr-FR"/>
        </w:rPr>
        <w:t>2.1</w:t>
      </w:r>
      <w:r>
        <w:rPr>
          <w:lang w:eastAsia="fr-FR"/>
        </w:rPr>
        <w:tab/>
        <w:t>Being bankrupt, wound up or ceasing our activities, having our activities administered by the courts, having entered into receivership, reorganisation or being in any analogous situation arising from any similar procedure;</w:t>
      </w:r>
    </w:p>
    <w:p w:rsidR="008102C2" w:rsidRDefault="008102C2" w:rsidP="008102C2">
      <w:pPr>
        <w:ind w:firstLine="720"/>
        <w:rPr>
          <w:lang w:eastAsia="fr-FR"/>
        </w:rPr>
      </w:pPr>
      <w:r>
        <w:rPr>
          <w:lang w:eastAsia="fr-FR"/>
        </w:rPr>
        <w:t>2.2</w:t>
      </w:r>
      <w:r>
        <w:rPr>
          <w:lang w:eastAsia="fr-FR"/>
        </w:rPr>
        <w:tab/>
        <w:t>Having been:</w:t>
      </w:r>
    </w:p>
    <w:p w:rsidR="008102C2" w:rsidRDefault="008102C2" w:rsidP="006A3063">
      <w:pPr>
        <w:ind w:left="2160" w:hanging="720"/>
        <w:rPr>
          <w:lang w:eastAsia="fr-FR"/>
        </w:rPr>
      </w:pPr>
      <w:r>
        <w:rPr>
          <w:lang w:eastAsia="fr-FR"/>
        </w:rPr>
        <w:t>a)</w:t>
      </w:r>
      <w:r>
        <w:rPr>
          <w:lang w:eastAsia="fr-FR"/>
        </w:rPr>
        <w:tab/>
        <w:t>convicted, within the past five years by a court decision, which has the force of res judicata in the country where the Contract is implemented, of fraud, corruption or of any other offense committed during a procurement process or performance of a contract (in the event of such conviction, you may attach to this Statement of Integrity supporting information showing that this conviction is not relevant in the context of this Contract);</w:t>
      </w:r>
    </w:p>
    <w:p w:rsidR="008102C2" w:rsidRDefault="008102C2" w:rsidP="006A3063">
      <w:pPr>
        <w:ind w:left="2160" w:hanging="720"/>
        <w:rPr>
          <w:lang w:eastAsia="fr-FR"/>
        </w:rPr>
      </w:pPr>
      <w:r>
        <w:rPr>
          <w:lang w:eastAsia="fr-FR"/>
        </w:rPr>
        <w:t>b)</w:t>
      </w:r>
      <w:r>
        <w:rPr>
          <w:lang w:eastAsia="fr-FR"/>
        </w:rPr>
        <w:tab/>
        <w:t>subject to an administrative sanction within the past five years by the European Union or by the competent authorities of the country where we are constituted, for fraud, corruption or for any other offense committed during a procurement process or performance of a contract (in the event of such sanction, you may attach to this Statement of Integrity supporting information showing that this sanction is not relevant in the context of this Contract);</w:t>
      </w:r>
    </w:p>
    <w:p w:rsidR="008102C2" w:rsidRDefault="008102C2" w:rsidP="006A3063">
      <w:pPr>
        <w:ind w:left="2160" w:hanging="720"/>
        <w:rPr>
          <w:lang w:eastAsia="fr-FR"/>
        </w:rPr>
      </w:pPr>
      <w:r>
        <w:rPr>
          <w:lang w:eastAsia="fr-FR"/>
        </w:rPr>
        <w:t>c)</w:t>
      </w:r>
      <w:r>
        <w:rPr>
          <w:lang w:eastAsia="fr-FR"/>
        </w:rPr>
        <w:tab/>
        <w:t>convicted, within the past five years by a court decision, which has the force of res judicata, of fraud, corruption or of any other offense committed during the procurement process or performance of an PROPARCO-financed contract;</w:t>
      </w:r>
    </w:p>
    <w:p w:rsidR="008102C2" w:rsidRDefault="008102C2" w:rsidP="006A3063">
      <w:pPr>
        <w:ind w:left="1440" w:hanging="720"/>
        <w:rPr>
          <w:lang w:eastAsia="fr-FR"/>
        </w:rPr>
      </w:pPr>
      <w:r>
        <w:rPr>
          <w:lang w:eastAsia="fr-FR"/>
        </w:rPr>
        <w:t>2.3</w:t>
      </w:r>
      <w:r>
        <w:rPr>
          <w:lang w:eastAsia="fr-FR"/>
        </w:rPr>
        <w:tab/>
        <w:t>Being listed for financial sanctions by the United Nations, the European Union and/or France for the purposes of fight-against-terrorist financing or threat to international peace and security;</w:t>
      </w:r>
    </w:p>
    <w:p w:rsidR="008102C2" w:rsidRDefault="008102C2" w:rsidP="006A3063">
      <w:pPr>
        <w:ind w:left="1440" w:hanging="720"/>
        <w:rPr>
          <w:lang w:eastAsia="fr-FR"/>
        </w:rPr>
      </w:pPr>
      <w:r>
        <w:rPr>
          <w:lang w:eastAsia="fr-FR"/>
        </w:rPr>
        <w:lastRenderedPageBreak/>
        <w:t>2.4</w:t>
      </w:r>
      <w:r>
        <w:rPr>
          <w:lang w:eastAsia="fr-FR"/>
        </w:rPr>
        <w:tab/>
        <w:t>Having been subject within the past five years to a contract termination fully settled against us for significant or persistent failure to comply with our contractual obligations during contract performance, unless this termination was challenged and dispute resolution is still pending or has not confirmed a full settlement against us;</w:t>
      </w:r>
    </w:p>
    <w:p w:rsidR="008102C2" w:rsidRDefault="008102C2" w:rsidP="006A3063">
      <w:pPr>
        <w:ind w:left="1440" w:hanging="720"/>
        <w:rPr>
          <w:lang w:eastAsia="fr-FR"/>
        </w:rPr>
      </w:pPr>
      <w:r>
        <w:rPr>
          <w:lang w:eastAsia="fr-FR"/>
        </w:rPr>
        <w:t>2.5</w:t>
      </w:r>
      <w:r>
        <w:rPr>
          <w:lang w:eastAsia="fr-FR"/>
        </w:rPr>
        <w:tab/>
        <w:t>Not having fulfilled our fiscal obligations regarding payments of taxes in accordance with the legal provisions of either the country where we are constituted or the Contracting Authority's country;</w:t>
      </w:r>
    </w:p>
    <w:p w:rsidR="008102C2" w:rsidRDefault="008102C2" w:rsidP="006A3063">
      <w:pPr>
        <w:ind w:left="1440" w:hanging="720"/>
        <w:rPr>
          <w:lang w:eastAsia="fr-FR"/>
        </w:rPr>
      </w:pPr>
      <w:r>
        <w:rPr>
          <w:lang w:eastAsia="fr-FR"/>
        </w:rPr>
        <w:t>2.6</w:t>
      </w:r>
      <w:r>
        <w:rPr>
          <w:lang w:eastAsia="fr-FR"/>
        </w:rPr>
        <w:tab/>
        <w:t>Being subject to an exclusion decision of the World Bank and being listed on the website http://www.worldbank.org/debarr (in the event of such exclusion, you may attach to this Statement of Integrity supporting information showing that this exclusion is not relevant in the context of this Contract);</w:t>
      </w:r>
    </w:p>
    <w:p w:rsidR="008102C2" w:rsidRDefault="008102C2" w:rsidP="006A3063">
      <w:pPr>
        <w:ind w:left="1440" w:hanging="720"/>
        <w:rPr>
          <w:lang w:eastAsia="fr-FR"/>
        </w:rPr>
      </w:pPr>
      <w:r>
        <w:rPr>
          <w:lang w:eastAsia="fr-FR"/>
        </w:rPr>
        <w:t>2.7</w:t>
      </w:r>
      <w:r>
        <w:rPr>
          <w:lang w:eastAsia="fr-FR"/>
        </w:rPr>
        <w:tab/>
        <w:t>Having created false documents or committed misrepresentation in documentation requested by the Contracting Authority as part of the procurement process of this Contract.</w:t>
      </w:r>
    </w:p>
    <w:p w:rsidR="008102C2" w:rsidRDefault="008102C2" w:rsidP="008102C2">
      <w:pPr>
        <w:rPr>
          <w:lang w:eastAsia="fr-FR"/>
        </w:rPr>
      </w:pPr>
    </w:p>
    <w:p w:rsidR="008102C2" w:rsidRDefault="008102C2" w:rsidP="006A3063">
      <w:pPr>
        <w:ind w:left="720" w:hanging="720"/>
        <w:rPr>
          <w:lang w:eastAsia="fr-FR"/>
        </w:rPr>
      </w:pPr>
      <w:r>
        <w:rPr>
          <w:lang w:eastAsia="fr-FR"/>
        </w:rPr>
        <w:t>3.</w:t>
      </w:r>
      <w:r>
        <w:rPr>
          <w:lang w:eastAsia="fr-FR"/>
        </w:rPr>
        <w:tab/>
        <w:t>We hereby certify that neither we, nor any of the members of our joint venture or any of our suppliers, contractors, subcontractors, consultants or subconsultants are in any of the following situations of conflict of interest:</w:t>
      </w:r>
    </w:p>
    <w:p w:rsidR="008102C2" w:rsidRDefault="008102C2" w:rsidP="006A3063">
      <w:pPr>
        <w:ind w:left="1440" w:hanging="720"/>
        <w:rPr>
          <w:lang w:eastAsia="fr-FR"/>
        </w:rPr>
      </w:pPr>
      <w:r>
        <w:rPr>
          <w:lang w:eastAsia="fr-FR"/>
        </w:rPr>
        <w:t>3.1</w:t>
      </w:r>
      <w:r>
        <w:rPr>
          <w:lang w:eastAsia="fr-FR"/>
        </w:rPr>
        <w:tab/>
        <w:t>Being an affiliate controlled by the Contracting Authority or a shareholder controlling the Contracting Authority, unless the stemming conflict of interest has been brought to the attention of PROPARCO and resolved to its satisfaction;</w:t>
      </w:r>
    </w:p>
    <w:p w:rsidR="008102C2" w:rsidRDefault="008102C2" w:rsidP="006A3063">
      <w:pPr>
        <w:ind w:left="1440" w:hanging="720"/>
        <w:rPr>
          <w:lang w:eastAsia="fr-FR"/>
        </w:rPr>
      </w:pPr>
      <w:r>
        <w:rPr>
          <w:lang w:eastAsia="fr-FR"/>
        </w:rPr>
        <w:t>3.2</w:t>
      </w:r>
      <w:r>
        <w:rPr>
          <w:lang w:eastAsia="fr-FR"/>
        </w:rPr>
        <w:tab/>
        <w:t>Having a business or family relationship with a Contracting Authority's staff involved in the procurement process or the supervision of the resulting Contract, unless the stemming conflict of interest has been brought to the attention of PROPARCO and resolved to its satisfaction;</w:t>
      </w:r>
    </w:p>
    <w:p w:rsidR="008102C2" w:rsidRDefault="008102C2" w:rsidP="006A3063">
      <w:pPr>
        <w:ind w:left="1440" w:hanging="720"/>
        <w:rPr>
          <w:lang w:eastAsia="fr-FR"/>
        </w:rPr>
      </w:pPr>
      <w:r>
        <w:rPr>
          <w:lang w:eastAsia="fr-FR"/>
        </w:rPr>
        <w:t>3.3</w:t>
      </w:r>
      <w:r>
        <w:rPr>
          <w:lang w:eastAsia="fr-FR"/>
        </w:rPr>
        <w:tab/>
        <w:t>Being controlled by or controlling another bidder or consultant, or being under common control with another bidder or consultant, or receiving from or granting subsidies directly or indirectly to another bidder or consultant, having the same legal representative as another bidder or consultant, maintaining direct or indirect contacts with another bidder or consultant which allows us to have or give access to information contained in the respective applications, bids or proposals, influencing them or influencing decisions of the Contracting Authority;</w:t>
      </w:r>
    </w:p>
    <w:p w:rsidR="008102C2" w:rsidRDefault="008102C2" w:rsidP="006A3063">
      <w:pPr>
        <w:ind w:left="1440" w:hanging="720"/>
        <w:rPr>
          <w:lang w:eastAsia="fr-FR"/>
        </w:rPr>
      </w:pPr>
      <w:r>
        <w:rPr>
          <w:lang w:eastAsia="fr-FR"/>
        </w:rPr>
        <w:t>3.4</w:t>
      </w:r>
      <w:r>
        <w:rPr>
          <w:lang w:eastAsia="fr-FR"/>
        </w:rPr>
        <w:tab/>
        <w:t>Being engaged in a consulting services activity, which, by its nature, may be in conflict with the assignments that we would carry out for the Contracting Authority;</w:t>
      </w:r>
    </w:p>
    <w:p w:rsidR="008102C2" w:rsidRDefault="008102C2" w:rsidP="006A3063">
      <w:pPr>
        <w:ind w:firstLine="720"/>
        <w:rPr>
          <w:lang w:eastAsia="fr-FR"/>
        </w:rPr>
      </w:pPr>
      <w:r>
        <w:rPr>
          <w:lang w:eastAsia="fr-FR"/>
        </w:rPr>
        <w:t>3.5</w:t>
      </w:r>
      <w:r>
        <w:rPr>
          <w:lang w:eastAsia="fr-FR"/>
        </w:rPr>
        <w:tab/>
        <w:t>In the case of procurement of goods, works or plants:</w:t>
      </w:r>
    </w:p>
    <w:p w:rsidR="008102C2" w:rsidRDefault="008102C2" w:rsidP="006A3063">
      <w:pPr>
        <w:ind w:left="2160" w:hanging="720"/>
        <w:rPr>
          <w:lang w:eastAsia="fr-FR"/>
        </w:rPr>
      </w:pPr>
      <w:r>
        <w:rPr>
          <w:lang w:eastAsia="fr-FR"/>
        </w:rPr>
        <w:t>a)</w:t>
      </w:r>
      <w:r>
        <w:rPr>
          <w:lang w:eastAsia="fr-FR"/>
        </w:rPr>
        <w:tab/>
        <w:t>Having prepared or having been associated with a consultant who prepared specifications, drawings, calculations and other documentation to be used in the procurement process of this Contract;</w:t>
      </w:r>
    </w:p>
    <w:p w:rsidR="008102C2" w:rsidRDefault="008102C2" w:rsidP="006A3063">
      <w:pPr>
        <w:ind w:left="2160" w:hanging="720"/>
        <w:rPr>
          <w:lang w:eastAsia="fr-FR"/>
        </w:rPr>
      </w:pPr>
      <w:r>
        <w:rPr>
          <w:lang w:eastAsia="fr-FR"/>
        </w:rPr>
        <w:t>b)</w:t>
      </w:r>
      <w:r>
        <w:rPr>
          <w:lang w:eastAsia="fr-FR"/>
        </w:rPr>
        <w:tab/>
        <w:t xml:space="preserve">Having been recruited (or being proposed to be recruited) ourselves or any of our affiliates, to carry out works supervision or inspection for this Contract. </w:t>
      </w:r>
    </w:p>
    <w:p w:rsidR="008102C2" w:rsidRDefault="008102C2" w:rsidP="006A3063">
      <w:pPr>
        <w:ind w:left="720" w:hanging="720"/>
        <w:rPr>
          <w:lang w:eastAsia="fr-FR"/>
        </w:rPr>
      </w:pPr>
      <w:r>
        <w:rPr>
          <w:lang w:eastAsia="fr-FR"/>
        </w:rPr>
        <w:t>4.</w:t>
      </w:r>
      <w:r>
        <w:rPr>
          <w:lang w:eastAsia="fr-FR"/>
        </w:rPr>
        <w:tab/>
        <w:t>If we are a state-owned entity, and to compete in a procurement process, we certify that we have legal and financial autonomy and that we operate under commercial laws and regulations.</w:t>
      </w:r>
    </w:p>
    <w:p w:rsidR="008102C2" w:rsidRDefault="008102C2" w:rsidP="006A3063">
      <w:pPr>
        <w:ind w:left="720" w:hanging="720"/>
        <w:rPr>
          <w:lang w:eastAsia="fr-FR"/>
        </w:rPr>
      </w:pPr>
      <w:r>
        <w:rPr>
          <w:lang w:eastAsia="fr-FR"/>
        </w:rPr>
        <w:lastRenderedPageBreak/>
        <w:t>5.</w:t>
      </w:r>
      <w:r>
        <w:rPr>
          <w:lang w:eastAsia="fr-FR"/>
        </w:rPr>
        <w:tab/>
        <w:t>We undertake to bring to the attention of the Contracting Authority, which will inform PROPARCO, any change in situation with regard to points 2 to 4 here above.</w:t>
      </w:r>
    </w:p>
    <w:p w:rsidR="008102C2" w:rsidRDefault="008102C2" w:rsidP="008102C2">
      <w:pPr>
        <w:rPr>
          <w:lang w:eastAsia="fr-FR"/>
        </w:rPr>
      </w:pPr>
      <w:r>
        <w:rPr>
          <w:lang w:eastAsia="fr-FR"/>
        </w:rPr>
        <w:t>6.</w:t>
      </w:r>
      <w:r>
        <w:rPr>
          <w:lang w:eastAsia="fr-FR"/>
        </w:rPr>
        <w:tab/>
        <w:t>In the context of the procurement process and performance of the corresponding contract:</w:t>
      </w:r>
    </w:p>
    <w:p w:rsidR="008102C2" w:rsidRDefault="008102C2" w:rsidP="006A3063">
      <w:pPr>
        <w:ind w:left="1440" w:hanging="720"/>
        <w:rPr>
          <w:lang w:eastAsia="fr-FR"/>
        </w:rPr>
      </w:pPr>
      <w:r>
        <w:rPr>
          <w:lang w:eastAsia="fr-FR"/>
        </w:rPr>
        <w:t>6.1</w:t>
      </w:r>
      <w:r>
        <w:rPr>
          <w:lang w:eastAsia="fr-FR"/>
        </w:rPr>
        <w:tab/>
        <w:t>We have not and we will not engage in any dishonest conduct (act or omission) deliberately indented to deceive others, to intentionally conceal items, to violate or vitiate someone's consent, to make them circumvent legal or regulatory requirements and/or to violate their internal rules in order to obtain illegitimate profit;</w:t>
      </w:r>
    </w:p>
    <w:p w:rsidR="008102C2" w:rsidRDefault="008102C2" w:rsidP="006A3063">
      <w:pPr>
        <w:ind w:left="1440" w:hanging="720"/>
        <w:rPr>
          <w:lang w:eastAsia="fr-FR"/>
        </w:rPr>
      </w:pPr>
      <w:r>
        <w:rPr>
          <w:lang w:eastAsia="fr-FR"/>
        </w:rPr>
        <w:t>6.2</w:t>
      </w:r>
      <w:r>
        <w:rPr>
          <w:lang w:eastAsia="fr-FR"/>
        </w:rPr>
        <w:tab/>
        <w:t>We have not and we will not engage in any dishonest conduct (act or omission) contrary to our legal or regulatory obligations or our internal rules in order to obtain illegitimate profit;</w:t>
      </w:r>
    </w:p>
    <w:p w:rsidR="008102C2" w:rsidRDefault="008102C2" w:rsidP="006A3063">
      <w:pPr>
        <w:ind w:left="1440" w:hanging="720"/>
        <w:rPr>
          <w:lang w:eastAsia="fr-FR"/>
        </w:rPr>
      </w:pPr>
      <w:r>
        <w:rPr>
          <w:lang w:eastAsia="fr-FR"/>
        </w:rPr>
        <w:t>6.3</w:t>
      </w:r>
      <w:r>
        <w:rPr>
          <w:lang w:eastAsia="fr-FR"/>
        </w:rPr>
        <w:tab/>
        <w:t>We have not promised, offered or given and we will not promise, offer or give, directly or indirectly to (i) any Person who holds a legislative, executive, administrative or judicial mandate within the State of the Contracting Authority regardless of whether that Person was nominated or elected, regardless of the permanent or temporary, paid or unpaid nature of the position and regardless of the hierarchical level the Person occupies, (ii) any other Person who performs a public function, including for a State institution or a State owned company, or who provides a public service, or (iii) any other person defined as a Public Officer by the national laws of the Contracting Authority’s country, an undue advantage of any kind, for himself or for another Person or entity, for such Public Officer to act or refrain from acting in his official capacity;</w:t>
      </w:r>
    </w:p>
    <w:p w:rsidR="008102C2" w:rsidRDefault="008102C2" w:rsidP="006A3063">
      <w:pPr>
        <w:ind w:left="1440" w:hanging="720"/>
        <w:rPr>
          <w:lang w:eastAsia="fr-FR"/>
        </w:rPr>
      </w:pPr>
      <w:r>
        <w:rPr>
          <w:lang w:eastAsia="fr-FR"/>
        </w:rPr>
        <w:t>6.4</w:t>
      </w:r>
      <w:r>
        <w:rPr>
          <w:lang w:eastAsia="fr-FR"/>
        </w:rPr>
        <w:tab/>
        <w:t>We have not promised, offered or given and we will not promise, offer or give, directly or indirectly to any Person who occupies an executive position in a private sector entity or works for such an entity, regardless of the nature of his/her capacity, any undue advantage of any kind, for himself or another Person or entity for such Person to perform or refrain from performing any act in breach of its legal, contractual or professional obligations;</w:t>
      </w:r>
    </w:p>
    <w:p w:rsidR="008102C2" w:rsidRDefault="008102C2" w:rsidP="006A3063">
      <w:pPr>
        <w:ind w:left="1440" w:hanging="720"/>
        <w:rPr>
          <w:lang w:eastAsia="fr-FR"/>
        </w:rPr>
      </w:pPr>
      <w:r>
        <w:rPr>
          <w:lang w:eastAsia="fr-FR"/>
        </w:rPr>
        <w:t>6.5</w:t>
      </w:r>
      <w:r>
        <w:rPr>
          <w:lang w:eastAsia="fr-FR"/>
        </w:rPr>
        <w:tab/>
        <w:t>We have not and we will not engage in any practice likely to influence the contract award process to the detriment of the Contracting Authority and, in particular, in any anti competitive practice having for object or for effect to prevent, restrict or distort competition, namely by limiting access to the market or the free exercise of competition by other undertakings;</w:t>
      </w:r>
    </w:p>
    <w:p w:rsidR="008102C2" w:rsidRDefault="008102C2" w:rsidP="006A3063">
      <w:pPr>
        <w:ind w:left="1440" w:hanging="720"/>
        <w:rPr>
          <w:lang w:eastAsia="fr-FR"/>
        </w:rPr>
      </w:pPr>
      <w:r>
        <w:rPr>
          <w:lang w:eastAsia="fr-FR"/>
        </w:rPr>
        <w:t>6.6</w:t>
      </w:r>
      <w:r>
        <w:rPr>
          <w:lang w:eastAsia="fr-FR"/>
        </w:rPr>
        <w:tab/>
        <w:t>Neither we nor any of the members of our joint venture or any of our suppliers, contractors, subcontractors, consultants or subconsultants shall acquire or supply any equipment nor operate in any sectors under an embargo of the United Nations, the European Union or France;</w:t>
      </w:r>
    </w:p>
    <w:p w:rsidR="008102C2" w:rsidRDefault="008102C2" w:rsidP="006A3063">
      <w:pPr>
        <w:ind w:left="1440" w:hanging="720"/>
        <w:rPr>
          <w:lang w:eastAsia="fr-FR"/>
        </w:rPr>
      </w:pPr>
      <w:r>
        <w:rPr>
          <w:lang w:eastAsia="fr-FR"/>
        </w:rPr>
        <w:t>6.7</w:t>
      </w:r>
      <w:r>
        <w:rPr>
          <w:lang w:eastAsia="fr-FR"/>
        </w:rPr>
        <w:tab/>
        <w:t>We commit ourselves to comply with and ensure that all of our suppliers, contractors, subcontractors, consultants or subconsultants comply with international environmental and labour standards, consistent with laws and regulations applicable in the country of implementation of the Contract, including the fundamental conventions of the International Labour Organisation (ILO) and international environmental treaties. Moreover, we shall implement environmental and social risks mitigation measures when specified in the environmental and social commitment plan (ESCP) provided by the Contracting Authority.</w:t>
      </w:r>
    </w:p>
    <w:p w:rsidR="008102C2" w:rsidRDefault="008102C2" w:rsidP="008102C2">
      <w:pPr>
        <w:rPr>
          <w:lang w:eastAsia="fr-FR"/>
        </w:rPr>
      </w:pPr>
    </w:p>
    <w:p w:rsidR="008102C2" w:rsidRDefault="008102C2" w:rsidP="006A3063">
      <w:pPr>
        <w:ind w:left="720" w:hanging="720"/>
        <w:rPr>
          <w:lang w:eastAsia="fr-FR"/>
        </w:rPr>
      </w:pPr>
      <w:r>
        <w:rPr>
          <w:lang w:eastAsia="fr-FR"/>
        </w:rPr>
        <w:lastRenderedPageBreak/>
        <w:t>7.</w:t>
      </w:r>
      <w:r>
        <w:rPr>
          <w:lang w:eastAsia="fr-FR"/>
        </w:rPr>
        <w:tab/>
        <w:t>We, as well as members of our joint venture and our suppliers, contractors, subcontractors, consultants or subconsultants authorise PROPARCO to inspect accounts, records and other documents relating to the procurement process and performance of the contract and to have them audited by auditors appointed by PROPARCO.</w:t>
      </w:r>
    </w:p>
    <w:p w:rsidR="008102C2" w:rsidRDefault="008102C2" w:rsidP="008102C2">
      <w:pPr>
        <w:rPr>
          <w:lang w:eastAsia="fr-FR"/>
        </w:rPr>
      </w:pPr>
    </w:p>
    <w:p w:rsidR="008102C2" w:rsidRDefault="008102C2" w:rsidP="006A3063">
      <w:pPr>
        <w:rPr>
          <w:lang w:eastAsia="fr-FR"/>
        </w:rPr>
      </w:pPr>
      <w:r>
        <w:rPr>
          <w:lang w:eastAsia="fr-FR"/>
        </w:rPr>
        <w:t>Name:</w:t>
      </w:r>
      <w:r w:rsidR="006A3063">
        <w:rPr>
          <w:lang w:eastAsia="fr-FR"/>
        </w:rPr>
        <w:t xml:space="preserve">________________________________ </w:t>
      </w:r>
      <w:r>
        <w:rPr>
          <w:lang w:eastAsia="fr-FR"/>
        </w:rPr>
        <w:t>In the capacity of:</w:t>
      </w:r>
      <w:r w:rsidR="006A3063">
        <w:rPr>
          <w:lang w:eastAsia="fr-FR"/>
        </w:rPr>
        <w:t>________________________</w:t>
      </w:r>
      <w:r>
        <w:rPr>
          <w:lang w:eastAsia="fr-FR"/>
        </w:rPr>
        <w:tab/>
      </w:r>
    </w:p>
    <w:p w:rsidR="008102C2" w:rsidRDefault="008102C2" w:rsidP="008102C2">
      <w:pPr>
        <w:rPr>
          <w:lang w:eastAsia="fr-FR"/>
        </w:rPr>
      </w:pPr>
      <w:r>
        <w:rPr>
          <w:lang w:eastAsia="fr-FR"/>
        </w:rPr>
        <w:t>Duly empowered to si</w:t>
      </w:r>
      <w:r w:rsidR="006A3063">
        <w:rPr>
          <w:lang w:eastAsia="fr-FR"/>
        </w:rPr>
        <w:t>gn in the name and on behalf of</w:t>
      </w:r>
      <w:r w:rsidR="006A3063">
        <w:rPr>
          <w:rStyle w:val="FootnoteReference"/>
          <w:lang w:eastAsia="fr-FR"/>
        </w:rPr>
        <w:footnoteReference w:id="2"/>
      </w:r>
      <w:r>
        <w:rPr>
          <w:lang w:eastAsia="fr-FR"/>
        </w:rPr>
        <w:t>:</w:t>
      </w:r>
      <w:r>
        <w:rPr>
          <w:lang w:eastAsia="fr-FR"/>
        </w:rPr>
        <w:tab/>
      </w:r>
      <w:r w:rsidR="006A3063">
        <w:rPr>
          <w:lang w:eastAsia="fr-FR"/>
        </w:rPr>
        <w:t>_______________________________</w:t>
      </w:r>
    </w:p>
    <w:p w:rsidR="008102C2" w:rsidRDefault="008102C2" w:rsidP="008102C2">
      <w:pPr>
        <w:rPr>
          <w:lang w:eastAsia="fr-FR"/>
        </w:rPr>
      </w:pPr>
      <w:r>
        <w:rPr>
          <w:lang w:eastAsia="fr-FR"/>
        </w:rPr>
        <w:t>Signature:</w:t>
      </w:r>
      <w:r w:rsidR="006A3063">
        <w:rPr>
          <w:lang w:eastAsia="fr-FR"/>
        </w:rPr>
        <w:t>_____________________________________________________________________</w:t>
      </w:r>
      <w:r>
        <w:rPr>
          <w:lang w:eastAsia="fr-FR"/>
        </w:rPr>
        <w:tab/>
      </w:r>
    </w:p>
    <w:p w:rsidR="008102C2" w:rsidRDefault="008102C2" w:rsidP="008102C2">
      <w:pPr>
        <w:rPr>
          <w:lang w:eastAsia="fr-FR"/>
        </w:rPr>
      </w:pPr>
      <w:r>
        <w:rPr>
          <w:lang w:eastAsia="fr-FR"/>
        </w:rPr>
        <w:t xml:space="preserve">Dated: </w:t>
      </w:r>
      <w:r w:rsidR="006A3063">
        <w:rPr>
          <w:lang w:eastAsia="fr-FR"/>
        </w:rPr>
        <w:t>________________________________________________________________________</w:t>
      </w:r>
      <w:r>
        <w:rPr>
          <w:lang w:eastAsia="fr-FR"/>
        </w:rPr>
        <w:tab/>
      </w:r>
    </w:p>
    <w:p w:rsidR="008102C2" w:rsidRPr="006A3063" w:rsidRDefault="008102C2" w:rsidP="006A3063">
      <w:pPr>
        <w:rPr>
          <w:lang w:eastAsia="fr-FR"/>
        </w:rPr>
      </w:pPr>
    </w:p>
    <w:p w:rsidR="00D159FC" w:rsidRPr="006C206D" w:rsidRDefault="008102C2" w:rsidP="006A3063">
      <w:pPr>
        <w:pStyle w:val="SchedulePERSO"/>
        <w:numPr>
          <w:ilvl w:val="0"/>
          <w:numId w:val="0"/>
        </w:numPr>
        <w:jc w:val="right"/>
        <w:rPr>
          <w:rFonts w:cstheme="minorHAnsi"/>
          <w:sz w:val="20"/>
          <w:szCs w:val="20"/>
        </w:rPr>
      </w:pPr>
      <w:r>
        <w:rPr>
          <w:rFonts w:asciiTheme="minorHAnsi" w:hAnsiTheme="minorHAnsi" w:cstheme="minorHAnsi"/>
        </w:rPr>
        <w:lastRenderedPageBreak/>
        <w:tab/>
      </w:r>
      <w:r>
        <w:rPr>
          <w:rFonts w:asciiTheme="minorHAnsi" w:hAnsiTheme="minorHAnsi" w:cstheme="minorHAnsi"/>
        </w:rPr>
        <w:tab/>
      </w:r>
      <w:r w:rsidR="006A3063">
        <w:rPr>
          <w:rFonts w:asciiTheme="minorHAnsi" w:hAnsiTheme="minorHAnsi" w:cstheme="minorHAnsi"/>
        </w:rPr>
        <w:t>Annexure D-1</w:t>
      </w:r>
      <w:r>
        <w:rPr>
          <w:rFonts w:asciiTheme="minorHAnsi" w:hAnsiTheme="minorHAnsi" w:cstheme="minorHAnsi"/>
        </w:rPr>
        <w:tab/>
      </w:r>
      <w:r>
        <w:rPr>
          <w:rFonts w:asciiTheme="minorHAnsi" w:hAnsiTheme="minorHAnsi" w:cstheme="minorHAnsi"/>
        </w:rPr>
        <w:tab/>
      </w:r>
      <w:bookmarkEnd w:id="113"/>
    </w:p>
    <w:p w:rsidR="00D159FC" w:rsidRPr="006C206D" w:rsidRDefault="00D159FC" w:rsidP="00747736">
      <w:pPr>
        <w:pStyle w:val="FootnoteText"/>
        <w:jc w:val="center"/>
        <w:rPr>
          <w:rFonts w:asciiTheme="minorHAnsi" w:hAnsiTheme="minorHAnsi" w:cstheme="minorHAnsi"/>
          <w:b/>
          <w:sz w:val="24"/>
          <w:u w:val="single"/>
        </w:rPr>
      </w:pPr>
      <w:r w:rsidRPr="006C206D">
        <w:rPr>
          <w:rFonts w:asciiTheme="minorHAnsi" w:hAnsiTheme="minorHAnsi" w:cstheme="minorHAnsi"/>
          <w:b/>
          <w:sz w:val="24"/>
          <w:u w:val="single"/>
        </w:rPr>
        <w:t xml:space="preserve">Presentation of Curricula Vitae in Envelope for Technical Proposal </w:t>
      </w:r>
    </w:p>
    <w:p w:rsidR="00D159FC" w:rsidRPr="006C206D" w:rsidRDefault="00D159FC" w:rsidP="00D159FC">
      <w:pPr>
        <w:pStyle w:val="FootnoteText"/>
        <w:jc w:val="center"/>
        <w:rPr>
          <w:rFonts w:asciiTheme="minorHAnsi" w:hAnsiTheme="minorHAnsi" w:cstheme="minorHAnsi"/>
          <w:b/>
          <w:sz w:val="24"/>
          <w:u w:val="single"/>
        </w:rPr>
      </w:pPr>
    </w:p>
    <w:p w:rsidR="00D159FC" w:rsidRPr="006C206D" w:rsidRDefault="00D159FC" w:rsidP="00D159FC">
      <w:pPr>
        <w:pStyle w:val="FootnoteText"/>
        <w:jc w:val="left"/>
        <w:rPr>
          <w:rFonts w:asciiTheme="minorHAnsi" w:hAnsiTheme="minorHAnsi" w:cstheme="minorHAnsi"/>
          <w:b/>
          <w:sz w:val="24"/>
          <w:u w:val="single"/>
        </w:rPr>
      </w:pPr>
      <w:r w:rsidRPr="006C206D">
        <w:rPr>
          <w:rFonts w:asciiTheme="minorHAnsi" w:hAnsiTheme="minorHAnsi" w:cstheme="minorHAnsi"/>
          <w:b/>
          <w:sz w:val="24"/>
          <w:u w:val="single"/>
        </w:rPr>
        <w:t xml:space="preserve">Proposed position in the project: </w:t>
      </w:r>
    </w:p>
    <w:p w:rsidR="00D159FC" w:rsidRPr="006C206D" w:rsidRDefault="00D159FC" w:rsidP="00D159FC">
      <w:pPr>
        <w:rPr>
          <w:rFonts w:cstheme="minorHAnsi"/>
        </w:rPr>
      </w:pPr>
      <w:r w:rsidRPr="006C206D">
        <w:rPr>
          <w:rFonts w:cstheme="minorHAnsi"/>
        </w:rPr>
        <w:t>The comprehensive Curricula Vitae of the definitely assigned personnel shall be presented in the form as shown below (EU-Format):</w:t>
      </w:r>
    </w:p>
    <w:p w:rsidR="00D159FC" w:rsidRPr="006C206D" w:rsidRDefault="00D159FC" w:rsidP="00D159FC">
      <w:pPr>
        <w:rPr>
          <w:rFonts w:cstheme="minorHAnsi"/>
        </w:rPr>
      </w:pPr>
      <w:r w:rsidRPr="006C206D">
        <w:rPr>
          <w:rFonts w:cstheme="minorHAnsi"/>
        </w:rPr>
        <w:t>1.</w:t>
      </w:r>
      <w:r w:rsidRPr="006C206D">
        <w:rPr>
          <w:rFonts w:cstheme="minorHAnsi"/>
        </w:rPr>
        <w:tab/>
        <w:t>Family name:</w:t>
      </w:r>
    </w:p>
    <w:p w:rsidR="00D159FC" w:rsidRPr="006C206D" w:rsidRDefault="00D159FC" w:rsidP="00D159FC">
      <w:pPr>
        <w:rPr>
          <w:rFonts w:cstheme="minorHAnsi"/>
        </w:rPr>
      </w:pPr>
      <w:r w:rsidRPr="006C206D">
        <w:rPr>
          <w:rFonts w:cstheme="minorHAnsi"/>
        </w:rPr>
        <w:t>2.</w:t>
      </w:r>
      <w:r w:rsidRPr="006C206D">
        <w:rPr>
          <w:rFonts w:cstheme="minorHAnsi"/>
        </w:rPr>
        <w:tab/>
        <w:t>First names:</w:t>
      </w:r>
    </w:p>
    <w:p w:rsidR="00D159FC" w:rsidRPr="006C206D" w:rsidRDefault="00D159FC" w:rsidP="00D159FC">
      <w:pPr>
        <w:rPr>
          <w:rFonts w:cstheme="minorHAnsi"/>
        </w:rPr>
      </w:pPr>
      <w:r w:rsidRPr="006C206D">
        <w:rPr>
          <w:rFonts w:cstheme="minorHAnsi"/>
        </w:rPr>
        <w:t>3.</w:t>
      </w:r>
      <w:r w:rsidRPr="006C206D">
        <w:rPr>
          <w:rFonts w:cstheme="minorHAnsi"/>
        </w:rPr>
        <w:tab/>
        <w:t>Date of birth:</w:t>
      </w:r>
    </w:p>
    <w:p w:rsidR="00D159FC" w:rsidRPr="006C206D" w:rsidRDefault="00D159FC" w:rsidP="00D159FC">
      <w:pPr>
        <w:rPr>
          <w:rFonts w:cstheme="minorHAnsi"/>
        </w:rPr>
      </w:pPr>
      <w:r w:rsidRPr="006C206D">
        <w:rPr>
          <w:rFonts w:cstheme="minorHAnsi"/>
        </w:rPr>
        <w:t>4.</w:t>
      </w:r>
      <w:r w:rsidRPr="006C206D">
        <w:rPr>
          <w:rFonts w:cstheme="minorHAnsi"/>
        </w:rPr>
        <w:tab/>
        <w:t>Nationality:</w:t>
      </w:r>
    </w:p>
    <w:p w:rsidR="00D159FC" w:rsidRPr="006C206D" w:rsidRDefault="00D159FC" w:rsidP="00D159FC">
      <w:pPr>
        <w:rPr>
          <w:rFonts w:cstheme="minorHAnsi"/>
        </w:rPr>
      </w:pPr>
      <w:r w:rsidRPr="006C206D">
        <w:rPr>
          <w:rFonts w:cstheme="minorHAnsi"/>
        </w:rPr>
        <w:t>5.</w:t>
      </w:r>
      <w:r w:rsidRPr="006C206D">
        <w:rPr>
          <w:rFonts w:cstheme="minorHAnsi"/>
        </w:rPr>
        <w:tab/>
        <w:t>Civil status:</w:t>
      </w:r>
    </w:p>
    <w:p w:rsidR="00D159FC" w:rsidRPr="006C206D" w:rsidRDefault="00D159FC" w:rsidP="00D159FC">
      <w:pPr>
        <w:rPr>
          <w:rFonts w:cstheme="minorHAnsi"/>
        </w:rPr>
      </w:pPr>
      <w:r w:rsidRPr="006C206D">
        <w:rPr>
          <w:rFonts w:cstheme="minorHAnsi"/>
        </w:rPr>
        <w:t>6.</w:t>
      </w:r>
      <w:r w:rsidRPr="006C206D">
        <w:rPr>
          <w:rFonts w:cstheme="minorHAnsi"/>
        </w:rPr>
        <w:tab/>
        <w:t>Education:</w:t>
      </w:r>
    </w:p>
    <w:tbl>
      <w:tblPr>
        <w:tblW w:w="8363"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3827"/>
      </w:tblGrid>
      <w:tr w:rsidR="00D159FC" w:rsidRPr="006C206D" w:rsidTr="0038417F">
        <w:trPr>
          <w:trHeight w:val="221"/>
        </w:trPr>
        <w:tc>
          <w:tcPr>
            <w:tcW w:w="4536" w:type="dxa"/>
          </w:tcPr>
          <w:p w:rsidR="00D159FC" w:rsidRPr="006C206D" w:rsidRDefault="00D159FC" w:rsidP="0038417F">
            <w:pPr>
              <w:rPr>
                <w:rFonts w:cstheme="minorHAnsi"/>
                <w:sz w:val="18"/>
              </w:rPr>
            </w:pPr>
            <w:r w:rsidRPr="006C206D">
              <w:rPr>
                <w:rFonts w:cstheme="minorHAnsi"/>
              </w:rPr>
              <w:t>Institution</w:t>
            </w:r>
          </w:p>
        </w:tc>
        <w:tc>
          <w:tcPr>
            <w:tcW w:w="3827" w:type="dxa"/>
          </w:tcPr>
          <w:p w:rsidR="00D159FC" w:rsidRPr="006C206D" w:rsidRDefault="00D159FC" w:rsidP="0038417F">
            <w:pPr>
              <w:rPr>
                <w:rFonts w:cstheme="minorHAnsi"/>
              </w:rPr>
            </w:pPr>
          </w:p>
        </w:tc>
      </w:tr>
      <w:tr w:rsidR="00D159FC" w:rsidRPr="006C206D" w:rsidTr="0038417F">
        <w:tc>
          <w:tcPr>
            <w:tcW w:w="4536" w:type="dxa"/>
          </w:tcPr>
          <w:p w:rsidR="00D159FC" w:rsidRPr="006C206D" w:rsidRDefault="00D159FC" w:rsidP="0038417F">
            <w:pPr>
              <w:rPr>
                <w:rFonts w:cstheme="minorHAnsi"/>
              </w:rPr>
            </w:pPr>
            <w:r w:rsidRPr="006C206D">
              <w:rPr>
                <w:rFonts w:cstheme="minorHAnsi"/>
              </w:rPr>
              <w:t>Date: from (month/year) to (month/year)</w:t>
            </w:r>
          </w:p>
        </w:tc>
        <w:tc>
          <w:tcPr>
            <w:tcW w:w="3827" w:type="dxa"/>
          </w:tcPr>
          <w:p w:rsidR="00D159FC" w:rsidRPr="006C206D" w:rsidRDefault="00D159FC" w:rsidP="0038417F">
            <w:pPr>
              <w:rPr>
                <w:rFonts w:cstheme="minorHAnsi"/>
              </w:rPr>
            </w:pPr>
          </w:p>
        </w:tc>
      </w:tr>
      <w:tr w:rsidR="00D159FC" w:rsidRPr="006C206D" w:rsidTr="0038417F">
        <w:tc>
          <w:tcPr>
            <w:tcW w:w="4536" w:type="dxa"/>
          </w:tcPr>
          <w:p w:rsidR="00D159FC" w:rsidRPr="006C206D" w:rsidRDefault="00D159FC" w:rsidP="0038417F">
            <w:pPr>
              <w:rPr>
                <w:rFonts w:cstheme="minorHAnsi"/>
              </w:rPr>
            </w:pPr>
            <w:r w:rsidRPr="006C206D">
              <w:rPr>
                <w:rFonts w:cstheme="minorHAnsi"/>
              </w:rPr>
              <w:t>Degree(s) or Diploma(s) obtained</w:t>
            </w:r>
          </w:p>
        </w:tc>
        <w:tc>
          <w:tcPr>
            <w:tcW w:w="3827" w:type="dxa"/>
          </w:tcPr>
          <w:p w:rsidR="00D159FC" w:rsidRPr="006C206D" w:rsidRDefault="00D159FC" w:rsidP="0038417F">
            <w:pPr>
              <w:rPr>
                <w:rFonts w:cstheme="minorHAnsi"/>
              </w:rPr>
            </w:pPr>
          </w:p>
        </w:tc>
      </w:tr>
    </w:tbl>
    <w:p w:rsidR="00D159FC" w:rsidRPr="006C206D" w:rsidRDefault="00D159FC" w:rsidP="00D159FC">
      <w:pPr>
        <w:rPr>
          <w:rFonts w:cstheme="minorHAnsi"/>
        </w:rPr>
      </w:pPr>
      <w:r w:rsidRPr="006C206D">
        <w:rPr>
          <w:rFonts w:cstheme="minorHAnsi"/>
        </w:rPr>
        <w:t>7.</w:t>
      </w:r>
      <w:r w:rsidRPr="006C206D">
        <w:rPr>
          <w:rFonts w:cstheme="minorHAnsi"/>
        </w:rPr>
        <w:tab/>
        <w:t>Language skills, mark 1 (worst) to 5 (best) for competence:</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1806"/>
        <w:gridCol w:w="1807"/>
        <w:gridCol w:w="1807"/>
      </w:tblGrid>
      <w:tr w:rsidR="00D159FC" w:rsidRPr="006C206D" w:rsidTr="0038417F">
        <w:tc>
          <w:tcPr>
            <w:tcW w:w="2943" w:type="dxa"/>
          </w:tcPr>
          <w:p w:rsidR="00D159FC" w:rsidRPr="006C206D" w:rsidRDefault="00D159FC" w:rsidP="0038417F">
            <w:pPr>
              <w:rPr>
                <w:rFonts w:cstheme="minorHAnsi"/>
                <w:b/>
              </w:rPr>
            </w:pPr>
            <w:r w:rsidRPr="006C206D">
              <w:rPr>
                <w:rFonts w:cstheme="minorHAnsi"/>
              </w:rPr>
              <w:t>Language</w:t>
            </w:r>
          </w:p>
        </w:tc>
        <w:tc>
          <w:tcPr>
            <w:tcW w:w="1806" w:type="dxa"/>
          </w:tcPr>
          <w:p w:rsidR="00D159FC" w:rsidRPr="006C206D" w:rsidRDefault="00D159FC" w:rsidP="0038417F">
            <w:pPr>
              <w:rPr>
                <w:rFonts w:cstheme="minorHAnsi"/>
              </w:rPr>
            </w:pPr>
            <w:r w:rsidRPr="006C206D">
              <w:rPr>
                <w:rFonts w:cstheme="minorHAnsi"/>
              </w:rPr>
              <w:t>Reading</w:t>
            </w:r>
          </w:p>
        </w:tc>
        <w:tc>
          <w:tcPr>
            <w:tcW w:w="1807" w:type="dxa"/>
          </w:tcPr>
          <w:p w:rsidR="00D159FC" w:rsidRPr="006C206D" w:rsidRDefault="00D159FC" w:rsidP="0038417F">
            <w:pPr>
              <w:rPr>
                <w:rFonts w:cstheme="minorHAnsi"/>
              </w:rPr>
            </w:pPr>
            <w:r w:rsidRPr="006C206D">
              <w:rPr>
                <w:rFonts w:cstheme="minorHAnsi"/>
              </w:rPr>
              <w:t>Speaking</w:t>
            </w:r>
          </w:p>
        </w:tc>
        <w:tc>
          <w:tcPr>
            <w:tcW w:w="1807" w:type="dxa"/>
          </w:tcPr>
          <w:p w:rsidR="00D159FC" w:rsidRPr="006C206D" w:rsidRDefault="00D159FC" w:rsidP="0038417F">
            <w:pPr>
              <w:rPr>
                <w:rFonts w:cstheme="minorHAnsi"/>
              </w:rPr>
            </w:pPr>
            <w:r w:rsidRPr="006C206D">
              <w:rPr>
                <w:rFonts w:cstheme="minorHAnsi"/>
              </w:rPr>
              <w:t>Writing</w:t>
            </w:r>
          </w:p>
        </w:tc>
      </w:tr>
      <w:tr w:rsidR="00D159FC" w:rsidRPr="006C206D" w:rsidTr="0038417F">
        <w:tc>
          <w:tcPr>
            <w:tcW w:w="2943" w:type="dxa"/>
          </w:tcPr>
          <w:p w:rsidR="00D159FC" w:rsidRPr="006C206D" w:rsidRDefault="00D159FC" w:rsidP="0038417F">
            <w:pPr>
              <w:rPr>
                <w:rFonts w:cstheme="minorHAnsi"/>
              </w:rPr>
            </w:pPr>
          </w:p>
        </w:tc>
        <w:tc>
          <w:tcPr>
            <w:tcW w:w="1806" w:type="dxa"/>
          </w:tcPr>
          <w:p w:rsidR="00D159FC" w:rsidRPr="006C206D" w:rsidRDefault="00D159FC" w:rsidP="0038417F">
            <w:pPr>
              <w:rPr>
                <w:rFonts w:cstheme="minorHAnsi"/>
              </w:rPr>
            </w:pPr>
          </w:p>
        </w:tc>
        <w:tc>
          <w:tcPr>
            <w:tcW w:w="1807" w:type="dxa"/>
          </w:tcPr>
          <w:p w:rsidR="00D159FC" w:rsidRPr="006C206D" w:rsidRDefault="00D159FC" w:rsidP="0038417F">
            <w:pPr>
              <w:rPr>
                <w:rFonts w:cstheme="minorHAnsi"/>
              </w:rPr>
            </w:pPr>
          </w:p>
        </w:tc>
        <w:tc>
          <w:tcPr>
            <w:tcW w:w="1807" w:type="dxa"/>
          </w:tcPr>
          <w:p w:rsidR="00D159FC" w:rsidRPr="006C206D" w:rsidRDefault="00D159FC" w:rsidP="0038417F">
            <w:pPr>
              <w:rPr>
                <w:rFonts w:cstheme="minorHAnsi"/>
              </w:rPr>
            </w:pPr>
          </w:p>
        </w:tc>
      </w:tr>
      <w:tr w:rsidR="00D159FC" w:rsidRPr="006C206D" w:rsidTr="0038417F">
        <w:tc>
          <w:tcPr>
            <w:tcW w:w="2943" w:type="dxa"/>
          </w:tcPr>
          <w:p w:rsidR="00D159FC" w:rsidRPr="006C206D" w:rsidRDefault="00D159FC" w:rsidP="0038417F">
            <w:pPr>
              <w:rPr>
                <w:rFonts w:cstheme="minorHAnsi"/>
              </w:rPr>
            </w:pPr>
          </w:p>
        </w:tc>
        <w:tc>
          <w:tcPr>
            <w:tcW w:w="1806" w:type="dxa"/>
          </w:tcPr>
          <w:p w:rsidR="00D159FC" w:rsidRPr="006C206D" w:rsidRDefault="00D159FC" w:rsidP="0038417F">
            <w:pPr>
              <w:rPr>
                <w:rFonts w:cstheme="minorHAnsi"/>
              </w:rPr>
            </w:pPr>
          </w:p>
        </w:tc>
        <w:tc>
          <w:tcPr>
            <w:tcW w:w="1807" w:type="dxa"/>
          </w:tcPr>
          <w:p w:rsidR="00D159FC" w:rsidRPr="006C206D" w:rsidRDefault="00D159FC" w:rsidP="0038417F">
            <w:pPr>
              <w:rPr>
                <w:rFonts w:cstheme="minorHAnsi"/>
              </w:rPr>
            </w:pPr>
          </w:p>
        </w:tc>
        <w:tc>
          <w:tcPr>
            <w:tcW w:w="1807" w:type="dxa"/>
          </w:tcPr>
          <w:p w:rsidR="00D159FC" w:rsidRPr="006C206D" w:rsidRDefault="00D159FC" w:rsidP="0038417F">
            <w:pPr>
              <w:rPr>
                <w:rFonts w:cstheme="minorHAnsi"/>
              </w:rPr>
            </w:pPr>
          </w:p>
        </w:tc>
      </w:tr>
      <w:tr w:rsidR="00D159FC" w:rsidRPr="006C206D" w:rsidTr="0038417F">
        <w:tc>
          <w:tcPr>
            <w:tcW w:w="2943" w:type="dxa"/>
          </w:tcPr>
          <w:p w:rsidR="00D159FC" w:rsidRPr="006C206D" w:rsidRDefault="00D159FC" w:rsidP="0038417F">
            <w:pPr>
              <w:rPr>
                <w:rFonts w:cstheme="minorHAnsi"/>
              </w:rPr>
            </w:pPr>
          </w:p>
        </w:tc>
        <w:tc>
          <w:tcPr>
            <w:tcW w:w="1806" w:type="dxa"/>
          </w:tcPr>
          <w:p w:rsidR="00D159FC" w:rsidRPr="006C206D" w:rsidRDefault="00D159FC" w:rsidP="0038417F">
            <w:pPr>
              <w:rPr>
                <w:rFonts w:cstheme="minorHAnsi"/>
              </w:rPr>
            </w:pPr>
          </w:p>
        </w:tc>
        <w:tc>
          <w:tcPr>
            <w:tcW w:w="1807" w:type="dxa"/>
          </w:tcPr>
          <w:p w:rsidR="00D159FC" w:rsidRPr="006C206D" w:rsidRDefault="00D159FC" w:rsidP="0038417F">
            <w:pPr>
              <w:rPr>
                <w:rFonts w:cstheme="minorHAnsi"/>
              </w:rPr>
            </w:pPr>
          </w:p>
        </w:tc>
        <w:tc>
          <w:tcPr>
            <w:tcW w:w="1807" w:type="dxa"/>
          </w:tcPr>
          <w:p w:rsidR="00D159FC" w:rsidRPr="006C206D" w:rsidRDefault="00D159FC" w:rsidP="0038417F">
            <w:pPr>
              <w:rPr>
                <w:rFonts w:cstheme="minorHAnsi"/>
              </w:rPr>
            </w:pPr>
          </w:p>
        </w:tc>
      </w:tr>
    </w:tbl>
    <w:p w:rsidR="00D159FC" w:rsidRPr="006C206D" w:rsidRDefault="00D159FC" w:rsidP="00D159FC">
      <w:pPr>
        <w:rPr>
          <w:rFonts w:cstheme="minorHAnsi"/>
        </w:rPr>
      </w:pPr>
      <w:r w:rsidRPr="006C206D">
        <w:rPr>
          <w:rFonts w:cstheme="minorHAnsi"/>
        </w:rPr>
        <w:t>8.</w:t>
      </w:r>
      <w:r w:rsidRPr="006C206D">
        <w:rPr>
          <w:rFonts w:cstheme="minorHAnsi"/>
        </w:rPr>
        <w:tab/>
        <w:t>Membership of professional bodies:</w:t>
      </w:r>
    </w:p>
    <w:p w:rsidR="00D159FC" w:rsidRPr="006C206D" w:rsidRDefault="00D159FC" w:rsidP="00D159FC">
      <w:pPr>
        <w:rPr>
          <w:rFonts w:cstheme="minorHAnsi"/>
        </w:rPr>
      </w:pPr>
      <w:r w:rsidRPr="006C206D">
        <w:rPr>
          <w:rFonts w:cstheme="minorHAnsi"/>
        </w:rPr>
        <w:t>9.</w:t>
      </w:r>
      <w:r w:rsidRPr="006C206D">
        <w:rPr>
          <w:rFonts w:cstheme="minorHAnsi"/>
        </w:rPr>
        <w:tab/>
        <w:t>Other skills:</w:t>
      </w:r>
    </w:p>
    <w:p w:rsidR="00D159FC" w:rsidRPr="006C206D" w:rsidRDefault="00D159FC" w:rsidP="00D159FC">
      <w:pPr>
        <w:rPr>
          <w:rFonts w:cstheme="minorHAnsi"/>
        </w:rPr>
      </w:pPr>
      <w:r w:rsidRPr="006C206D">
        <w:rPr>
          <w:rFonts w:cstheme="minorHAnsi"/>
        </w:rPr>
        <w:t>10.</w:t>
      </w:r>
      <w:r w:rsidRPr="006C206D">
        <w:rPr>
          <w:rFonts w:cstheme="minorHAnsi"/>
        </w:rPr>
        <w:tab/>
        <w:t>Present position:</w:t>
      </w:r>
    </w:p>
    <w:p w:rsidR="00D159FC" w:rsidRPr="006C206D" w:rsidRDefault="00D159FC" w:rsidP="00D159FC">
      <w:pPr>
        <w:rPr>
          <w:rFonts w:cstheme="minorHAnsi"/>
        </w:rPr>
      </w:pPr>
      <w:r w:rsidRPr="006C206D">
        <w:rPr>
          <w:rFonts w:cstheme="minorHAnsi"/>
        </w:rPr>
        <w:t>11.</w:t>
      </w:r>
      <w:r w:rsidRPr="006C206D">
        <w:rPr>
          <w:rFonts w:cstheme="minorHAnsi"/>
        </w:rPr>
        <w:tab/>
        <w:t>Years within the firm:</w:t>
      </w:r>
    </w:p>
    <w:p w:rsidR="00D159FC" w:rsidRPr="006C206D" w:rsidRDefault="00D159FC" w:rsidP="00D159FC">
      <w:pPr>
        <w:rPr>
          <w:rFonts w:cstheme="minorHAnsi"/>
        </w:rPr>
      </w:pPr>
      <w:r w:rsidRPr="006C206D">
        <w:rPr>
          <w:rFonts w:cstheme="minorHAnsi"/>
        </w:rPr>
        <w:t>12.</w:t>
      </w:r>
      <w:r w:rsidRPr="006C206D">
        <w:rPr>
          <w:rFonts w:cstheme="minorHAnsi"/>
        </w:rPr>
        <w:tab/>
        <w:t>Key qualifications (relevant to the project):</w:t>
      </w:r>
    </w:p>
    <w:p w:rsidR="00D159FC" w:rsidRPr="006C206D" w:rsidRDefault="00D159FC" w:rsidP="00D159FC">
      <w:pPr>
        <w:rPr>
          <w:rFonts w:cstheme="minorHAnsi"/>
        </w:rPr>
      </w:pPr>
      <w:r w:rsidRPr="006C206D">
        <w:rPr>
          <w:rFonts w:cstheme="minorHAnsi"/>
        </w:rPr>
        <w:t>13.</w:t>
      </w:r>
      <w:r w:rsidRPr="006C206D">
        <w:rPr>
          <w:rFonts w:cstheme="minorHAnsi"/>
        </w:rPr>
        <w:tab/>
        <w:t>Specific country experience:</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5386"/>
      </w:tblGrid>
      <w:tr w:rsidR="00D159FC" w:rsidRPr="006C206D" w:rsidTr="0038417F">
        <w:tc>
          <w:tcPr>
            <w:tcW w:w="2977" w:type="dxa"/>
          </w:tcPr>
          <w:p w:rsidR="00D159FC" w:rsidRPr="006C206D" w:rsidRDefault="00D159FC" w:rsidP="0038417F">
            <w:pPr>
              <w:rPr>
                <w:rFonts w:cstheme="minorHAnsi"/>
              </w:rPr>
            </w:pPr>
            <w:r w:rsidRPr="006C206D">
              <w:rPr>
                <w:rFonts w:cstheme="minorHAnsi"/>
              </w:rPr>
              <w:t>Country</w:t>
            </w:r>
          </w:p>
        </w:tc>
        <w:tc>
          <w:tcPr>
            <w:tcW w:w="5386" w:type="dxa"/>
          </w:tcPr>
          <w:p w:rsidR="00D159FC" w:rsidRPr="006C206D" w:rsidRDefault="00D159FC" w:rsidP="0038417F">
            <w:pPr>
              <w:rPr>
                <w:rFonts w:cstheme="minorHAnsi"/>
              </w:rPr>
            </w:pPr>
            <w:r w:rsidRPr="006C206D">
              <w:rPr>
                <w:rFonts w:cstheme="minorHAnsi"/>
              </w:rPr>
              <w:t>Date: from (month/year) to (month/year)</w:t>
            </w:r>
          </w:p>
        </w:tc>
      </w:tr>
      <w:tr w:rsidR="00D159FC" w:rsidRPr="006C206D" w:rsidTr="0038417F">
        <w:tc>
          <w:tcPr>
            <w:tcW w:w="2977" w:type="dxa"/>
          </w:tcPr>
          <w:p w:rsidR="00D159FC" w:rsidRPr="006C206D" w:rsidRDefault="00D159FC" w:rsidP="0038417F">
            <w:pPr>
              <w:rPr>
                <w:rFonts w:cstheme="minorHAnsi"/>
              </w:rPr>
            </w:pPr>
          </w:p>
        </w:tc>
        <w:tc>
          <w:tcPr>
            <w:tcW w:w="5386" w:type="dxa"/>
          </w:tcPr>
          <w:p w:rsidR="00D159FC" w:rsidRPr="006C206D" w:rsidRDefault="00D159FC" w:rsidP="0038417F">
            <w:pPr>
              <w:rPr>
                <w:rFonts w:cstheme="minorHAnsi"/>
              </w:rPr>
            </w:pPr>
          </w:p>
        </w:tc>
      </w:tr>
      <w:tr w:rsidR="00D159FC" w:rsidRPr="006C206D" w:rsidTr="0038417F">
        <w:tc>
          <w:tcPr>
            <w:tcW w:w="2977" w:type="dxa"/>
          </w:tcPr>
          <w:p w:rsidR="00D159FC" w:rsidRPr="006C206D" w:rsidRDefault="00D159FC" w:rsidP="0038417F">
            <w:pPr>
              <w:rPr>
                <w:rFonts w:cstheme="minorHAnsi"/>
              </w:rPr>
            </w:pPr>
          </w:p>
        </w:tc>
        <w:tc>
          <w:tcPr>
            <w:tcW w:w="5386" w:type="dxa"/>
          </w:tcPr>
          <w:p w:rsidR="00D159FC" w:rsidRPr="006C206D" w:rsidRDefault="00D159FC" w:rsidP="0038417F">
            <w:pPr>
              <w:rPr>
                <w:rFonts w:cstheme="minorHAnsi"/>
              </w:rPr>
            </w:pPr>
          </w:p>
        </w:tc>
      </w:tr>
      <w:tr w:rsidR="00D159FC" w:rsidRPr="006C206D" w:rsidTr="0038417F">
        <w:tc>
          <w:tcPr>
            <w:tcW w:w="2977" w:type="dxa"/>
          </w:tcPr>
          <w:p w:rsidR="00D159FC" w:rsidRPr="006C206D" w:rsidRDefault="00D159FC" w:rsidP="0038417F">
            <w:pPr>
              <w:rPr>
                <w:rFonts w:cstheme="minorHAnsi"/>
              </w:rPr>
            </w:pPr>
          </w:p>
        </w:tc>
        <w:tc>
          <w:tcPr>
            <w:tcW w:w="5386" w:type="dxa"/>
          </w:tcPr>
          <w:p w:rsidR="00D159FC" w:rsidRPr="006C206D" w:rsidRDefault="00D159FC" w:rsidP="0038417F">
            <w:pPr>
              <w:rPr>
                <w:rFonts w:cstheme="minorHAnsi"/>
              </w:rPr>
            </w:pPr>
          </w:p>
        </w:tc>
      </w:tr>
    </w:tbl>
    <w:p w:rsidR="00D159FC" w:rsidRPr="006C206D" w:rsidRDefault="00D159FC" w:rsidP="00D159FC">
      <w:pPr>
        <w:rPr>
          <w:rFonts w:cstheme="minorHAnsi"/>
        </w:rPr>
      </w:pPr>
      <w:r w:rsidRPr="006C206D">
        <w:rPr>
          <w:rFonts w:cstheme="minorHAnsi"/>
        </w:rPr>
        <w:t>14.</w:t>
      </w:r>
      <w:r w:rsidRPr="006C206D">
        <w:rPr>
          <w:rFonts w:cstheme="minorHAnsi"/>
        </w:rPr>
        <w:tab/>
        <w:t>Professional experience record (projects):</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5386"/>
      </w:tblGrid>
      <w:tr w:rsidR="00D159FC" w:rsidRPr="006C206D" w:rsidTr="0038417F">
        <w:tc>
          <w:tcPr>
            <w:tcW w:w="2977" w:type="dxa"/>
          </w:tcPr>
          <w:p w:rsidR="00D159FC" w:rsidRPr="006C206D" w:rsidRDefault="00D159FC" w:rsidP="0038417F">
            <w:pPr>
              <w:rPr>
                <w:rFonts w:cstheme="minorHAnsi"/>
                <w:sz w:val="18"/>
              </w:rPr>
            </w:pPr>
            <w:r w:rsidRPr="006C206D">
              <w:rPr>
                <w:rFonts w:cstheme="minorHAnsi"/>
              </w:rPr>
              <w:t>Date: from - to (month/year)</w:t>
            </w:r>
          </w:p>
        </w:tc>
        <w:tc>
          <w:tcPr>
            <w:tcW w:w="5386" w:type="dxa"/>
          </w:tcPr>
          <w:p w:rsidR="00D159FC" w:rsidRPr="006C206D" w:rsidRDefault="00D159FC" w:rsidP="0038417F">
            <w:pPr>
              <w:pStyle w:val="FootnoteText"/>
              <w:spacing w:before="40" w:after="40"/>
              <w:rPr>
                <w:rFonts w:asciiTheme="minorHAnsi" w:hAnsiTheme="minorHAnsi" w:cstheme="minorHAnsi"/>
              </w:rPr>
            </w:pPr>
          </w:p>
        </w:tc>
      </w:tr>
      <w:tr w:rsidR="00D159FC" w:rsidRPr="006C206D" w:rsidTr="0038417F">
        <w:tc>
          <w:tcPr>
            <w:tcW w:w="2977" w:type="dxa"/>
          </w:tcPr>
          <w:p w:rsidR="00D159FC" w:rsidRPr="006C206D" w:rsidRDefault="00D159FC" w:rsidP="0038417F">
            <w:pPr>
              <w:rPr>
                <w:rFonts w:cstheme="minorHAnsi"/>
              </w:rPr>
            </w:pPr>
            <w:r w:rsidRPr="006C206D">
              <w:rPr>
                <w:rFonts w:cstheme="minorHAnsi"/>
              </w:rPr>
              <w:t>Location</w:t>
            </w:r>
          </w:p>
        </w:tc>
        <w:tc>
          <w:tcPr>
            <w:tcW w:w="5386" w:type="dxa"/>
          </w:tcPr>
          <w:p w:rsidR="00D159FC" w:rsidRPr="006C206D" w:rsidRDefault="00D159FC" w:rsidP="0038417F">
            <w:pPr>
              <w:rPr>
                <w:rFonts w:cstheme="minorHAnsi"/>
              </w:rPr>
            </w:pPr>
          </w:p>
        </w:tc>
      </w:tr>
      <w:tr w:rsidR="00D159FC" w:rsidRPr="006C206D" w:rsidTr="0038417F">
        <w:tc>
          <w:tcPr>
            <w:tcW w:w="2977" w:type="dxa"/>
          </w:tcPr>
          <w:p w:rsidR="00D159FC" w:rsidRPr="006C206D" w:rsidRDefault="00D159FC" w:rsidP="0038417F">
            <w:pPr>
              <w:rPr>
                <w:rFonts w:cstheme="minorHAnsi"/>
              </w:rPr>
            </w:pPr>
            <w:r w:rsidRPr="006C206D">
              <w:rPr>
                <w:rFonts w:cstheme="minorHAnsi"/>
              </w:rPr>
              <w:lastRenderedPageBreak/>
              <w:t>Company</w:t>
            </w:r>
          </w:p>
        </w:tc>
        <w:tc>
          <w:tcPr>
            <w:tcW w:w="5386" w:type="dxa"/>
          </w:tcPr>
          <w:p w:rsidR="00D159FC" w:rsidRPr="006C206D" w:rsidRDefault="00D159FC" w:rsidP="0038417F">
            <w:pPr>
              <w:rPr>
                <w:rFonts w:cstheme="minorHAnsi"/>
              </w:rPr>
            </w:pPr>
          </w:p>
        </w:tc>
      </w:tr>
      <w:tr w:rsidR="00D159FC" w:rsidRPr="006C206D" w:rsidTr="0038417F">
        <w:tc>
          <w:tcPr>
            <w:tcW w:w="2977" w:type="dxa"/>
          </w:tcPr>
          <w:p w:rsidR="00D159FC" w:rsidRPr="006C206D" w:rsidRDefault="00D159FC" w:rsidP="0038417F">
            <w:pPr>
              <w:rPr>
                <w:rFonts w:cstheme="minorHAnsi"/>
              </w:rPr>
            </w:pPr>
            <w:r w:rsidRPr="006C206D">
              <w:rPr>
                <w:rFonts w:cstheme="minorHAnsi"/>
              </w:rPr>
              <w:t>Financing institution, e.g. ADB, EBRD, KfW, WB</w:t>
            </w:r>
          </w:p>
        </w:tc>
        <w:tc>
          <w:tcPr>
            <w:tcW w:w="5386" w:type="dxa"/>
          </w:tcPr>
          <w:p w:rsidR="00D159FC" w:rsidRPr="006C206D" w:rsidRDefault="00D159FC" w:rsidP="0038417F">
            <w:pPr>
              <w:rPr>
                <w:rFonts w:cstheme="minorHAnsi"/>
              </w:rPr>
            </w:pPr>
          </w:p>
        </w:tc>
      </w:tr>
      <w:tr w:rsidR="00D159FC" w:rsidRPr="006C206D" w:rsidTr="0038417F">
        <w:tc>
          <w:tcPr>
            <w:tcW w:w="2977" w:type="dxa"/>
          </w:tcPr>
          <w:p w:rsidR="00D159FC" w:rsidRPr="006C206D" w:rsidRDefault="00D159FC" w:rsidP="0038417F">
            <w:pPr>
              <w:rPr>
                <w:rFonts w:cstheme="minorHAnsi"/>
              </w:rPr>
            </w:pPr>
            <w:r w:rsidRPr="006C206D">
              <w:rPr>
                <w:rFonts w:cstheme="minorHAnsi"/>
              </w:rPr>
              <w:t>Position</w:t>
            </w:r>
          </w:p>
        </w:tc>
        <w:tc>
          <w:tcPr>
            <w:tcW w:w="5386" w:type="dxa"/>
          </w:tcPr>
          <w:p w:rsidR="00D159FC" w:rsidRPr="006C206D" w:rsidRDefault="00D159FC" w:rsidP="0038417F">
            <w:pPr>
              <w:rPr>
                <w:rFonts w:cstheme="minorHAnsi"/>
              </w:rPr>
            </w:pPr>
          </w:p>
        </w:tc>
      </w:tr>
      <w:tr w:rsidR="00D159FC" w:rsidRPr="006C206D" w:rsidTr="0038417F">
        <w:tc>
          <w:tcPr>
            <w:tcW w:w="2977" w:type="dxa"/>
          </w:tcPr>
          <w:p w:rsidR="00D159FC" w:rsidRPr="006C206D" w:rsidRDefault="00D159FC" w:rsidP="0038417F">
            <w:pPr>
              <w:rPr>
                <w:rFonts w:cstheme="minorHAnsi"/>
              </w:rPr>
            </w:pPr>
            <w:r w:rsidRPr="006C206D">
              <w:rPr>
                <w:rFonts w:cstheme="minorHAnsi"/>
              </w:rPr>
              <w:t>Description</w:t>
            </w:r>
          </w:p>
        </w:tc>
        <w:tc>
          <w:tcPr>
            <w:tcW w:w="5386" w:type="dxa"/>
          </w:tcPr>
          <w:p w:rsidR="00D159FC" w:rsidRPr="006C206D" w:rsidRDefault="00D159FC" w:rsidP="0038417F">
            <w:pPr>
              <w:rPr>
                <w:rFonts w:cstheme="minorHAnsi"/>
              </w:rPr>
            </w:pPr>
          </w:p>
        </w:tc>
      </w:tr>
    </w:tbl>
    <w:p w:rsidR="00D159FC" w:rsidRPr="006C206D" w:rsidRDefault="00D159FC" w:rsidP="00D159FC">
      <w:pPr>
        <w:ind w:firstLine="708"/>
        <w:rPr>
          <w:rFonts w:cstheme="minorHAnsi"/>
        </w:rPr>
      </w:pPr>
      <w:r w:rsidRPr="006C206D">
        <w:rPr>
          <w:rFonts w:cstheme="minorHAnsi"/>
        </w:rPr>
        <w:t>add more projects</w:t>
      </w:r>
    </w:p>
    <w:p w:rsidR="00D159FC" w:rsidRPr="006C206D" w:rsidRDefault="00D159FC" w:rsidP="00D159FC">
      <w:pPr>
        <w:ind w:firstLine="708"/>
        <w:rPr>
          <w:rFonts w:cstheme="minorHAnsi"/>
        </w:rPr>
      </w:pPr>
      <w:r w:rsidRPr="006C206D">
        <w:rPr>
          <w:rFonts w:cstheme="minorHAnsi"/>
        </w:rPr>
        <w:t>…</w:t>
      </w:r>
    </w:p>
    <w:p w:rsidR="00D159FC" w:rsidRPr="006C206D" w:rsidRDefault="00D159FC" w:rsidP="00D159FC">
      <w:pPr>
        <w:rPr>
          <w:rFonts w:cstheme="minorHAnsi"/>
          <w:b/>
          <w:sz w:val="20"/>
        </w:rPr>
      </w:pPr>
      <w:r w:rsidRPr="006C206D">
        <w:rPr>
          <w:rFonts w:cstheme="minorHAnsi"/>
        </w:rPr>
        <w:t>15.</w:t>
      </w:r>
      <w:r w:rsidRPr="006C206D">
        <w:rPr>
          <w:rFonts w:cstheme="minorHAnsi"/>
        </w:rPr>
        <w:tab/>
        <w:t>Others (e.g. publications):</w:t>
      </w:r>
    </w:p>
    <w:p w:rsidR="00D159FC" w:rsidRPr="006C206D" w:rsidRDefault="00D159FC" w:rsidP="006A3063">
      <w:pPr>
        <w:pStyle w:val="FootnoteText"/>
        <w:jc w:val="right"/>
        <w:rPr>
          <w:rFonts w:asciiTheme="minorHAnsi" w:hAnsiTheme="minorHAnsi" w:cstheme="minorHAnsi"/>
          <w:b/>
          <w:sz w:val="24"/>
        </w:rPr>
      </w:pPr>
      <w:r w:rsidRPr="006C206D">
        <w:rPr>
          <w:rFonts w:asciiTheme="minorHAnsi" w:hAnsiTheme="minorHAnsi" w:cstheme="minorHAnsi"/>
        </w:rPr>
        <w:br w:type="page"/>
      </w:r>
      <w:r w:rsidRPr="006C206D">
        <w:rPr>
          <w:rFonts w:asciiTheme="minorHAnsi" w:hAnsiTheme="minorHAnsi" w:cstheme="minorHAnsi"/>
          <w:b/>
          <w:sz w:val="24"/>
        </w:rPr>
        <w:lastRenderedPageBreak/>
        <w:t xml:space="preserve">Annex </w:t>
      </w:r>
      <w:r w:rsidR="006A3063">
        <w:rPr>
          <w:rFonts w:asciiTheme="minorHAnsi" w:hAnsiTheme="minorHAnsi" w:cstheme="minorHAnsi"/>
          <w:b/>
          <w:sz w:val="24"/>
        </w:rPr>
        <w:t>D</w:t>
      </w:r>
      <w:r w:rsidRPr="006C206D">
        <w:rPr>
          <w:rFonts w:asciiTheme="minorHAnsi" w:hAnsiTheme="minorHAnsi" w:cstheme="minorHAnsi"/>
          <w:b/>
          <w:sz w:val="24"/>
        </w:rPr>
        <w:t>-2</w:t>
      </w:r>
    </w:p>
    <w:p w:rsidR="00D159FC" w:rsidRPr="006C206D" w:rsidRDefault="00D159FC" w:rsidP="00D159FC">
      <w:pPr>
        <w:pStyle w:val="FootnoteText"/>
        <w:jc w:val="center"/>
        <w:rPr>
          <w:rFonts w:asciiTheme="minorHAnsi" w:hAnsiTheme="minorHAnsi" w:cstheme="minorHAnsi"/>
          <w:b/>
          <w:sz w:val="24"/>
          <w:u w:val="single"/>
        </w:rPr>
      </w:pPr>
    </w:p>
    <w:p w:rsidR="00D159FC" w:rsidRPr="006C206D" w:rsidRDefault="00D159FC" w:rsidP="00D159FC">
      <w:pPr>
        <w:pStyle w:val="FootnoteText"/>
        <w:jc w:val="center"/>
        <w:rPr>
          <w:rFonts w:asciiTheme="minorHAnsi" w:hAnsiTheme="minorHAnsi" w:cstheme="minorHAnsi"/>
          <w:b/>
          <w:sz w:val="24"/>
          <w:u w:val="single"/>
        </w:rPr>
      </w:pPr>
      <w:r w:rsidRPr="006C206D">
        <w:rPr>
          <w:rFonts w:asciiTheme="minorHAnsi" w:hAnsiTheme="minorHAnsi" w:cstheme="minorHAnsi"/>
          <w:b/>
          <w:sz w:val="24"/>
          <w:u w:val="single"/>
        </w:rPr>
        <w:t>Presentation of Staff Characteristics (Technical Proposal</w:t>
      </w:r>
      <w:r w:rsidR="00747736" w:rsidRPr="006C206D">
        <w:rPr>
          <w:rFonts w:asciiTheme="minorHAnsi" w:hAnsiTheme="minorHAnsi" w:cstheme="minorHAnsi"/>
          <w:b/>
          <w:sz w:val="24"/>
          <w:u w:val="single"/>
        </w:rPr>
        <w:t xml:space="preserve"> Document</w:t>
      </w:r>
      <w:r w:rsidRPr="006C206D">
        <w:rPr>
          <w:rFonts w:asciiTheme="minorHAnsi" w:hAnsiTheme="minorHAnsi" w:cstheme="minorHAnsi"/>
          <w:b/>
          <w:sz w:val="24"/>
          <w:u w:val="single"/>
        </w:rPr>
        <w:t>)</w:t>
      </w:r>
    </w:p>
    <w:p w:rsidR="00D159FC" w:rsidRPr="006C206D" w:rsidRDefault="00D159FC" w:rsidP="00D159FC">
      <w:pPr>
        <w:rPr>
          <w:rFonts w:cstheme="minorHAnsi"/>
        </w:rPr>
      </w:pPr>
      <w:r w:rsidRPr="006C206D">
        <w:rPr>
          <w:rFonts w:cstheme="minorHAnsi"/>
        </w:rPr>
        <w:t>The following data have to be indicated for the key experts proposed for the different posts. They have to be backed unambiguously by details in the CV. In case of contradictions found during evaluation, details of the CV prevail. Tables may be adjusted according to the proposal and to the number of proposed key staff.</w:t>
      </w:r>
    </w:p>
    <w:p w:rsidR="00D159FC" w:rsidRPr="006C206D" w:rsidRDefault="00D159FC" w:rsidP="00D159FC">
      <w:pPr>
        <w:rPr>
          <w:rFonts w:cstheme="minorHAnsi"/>
          <w:b/>
        </w:rPr>
      </w:pPr>
      <w:r w:rsidRPr="006C206D">
        <w:rPr>
          <w:rFonts w:cstheme="minorHAnsi"/>
          <w:b/>
        </w:rPr>
        <w:t>Team leader</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62"/>
        <w:gridCol w:w="1701"/>
        <w:gridCol w:w="2093"/>
      </w:tblGrid>
      <w:tr w:rsidR="00D159FC" w:rsidRPr="006C206D" w:rsidTr="0038417F">
        <w:trPr>
          <w:trHeight w:val="215"/>
        </w:trPr>
        <w:tc>
          <w:tcPr>
            <w:tcW w:w="5562" w:type="dxa"/>
            <w:tcBorders>
              <w:bottom w:val="double" w:sz="4" w:space="0" w:color="auto"/>
            </w:tcBorders>
          </w:tcPr>
          <w:p w:rsidR="00D159FC" w:rsidRPr="006C206D" w:rsidRDefault="00D159FC" w:rsidP="0038417F">
            <w:pPr>
              <w:tabs>
                <w:tab w:val="left" w:pos="851"/>
                <w:tab w:val="left" w:pos="1134"/>
                <w:tab w:val="left" w:pos="1418"/>
              </w:tabs>
              <w:rPr>
                <w:rFonts w:cstheme="minorHAnsi"/>
                <w:sz w:val="20"/>
              </w:rPr>
            </w:pPr>
            <w:r w:rsidRPr="006C206D">
              <w:rPr>
                <w:rFonts w:cstheme="minorHAnsi"/>
                <w:sz w:val="20"/>
              </w:rPr>
              <w:t>Criteria</w:t>
            </w:r>
          </w:p>
        </w:tc>
        <w:tc>
          <w:tcPr>
            <w:tcW w:w="1701" w:type="dxa"/>
            <w:tcBorders>
              <w:bottom w:val="double" w:sz="4" w:space="0" w:color="auto"/>
            </w:tcBorders>
          </w:tcPr>
          <w:p w:rsidR="00D159FC" w:rsidRPr="006C206D" w:rsidRDefault="00D159FC" w:rsidP="0038417F">
            <w:pPr>
              <w:rPr>
                <w:rFonts w:cstheme="minorHAnsi"/>
                <w:sz w:val="20"/>
              </w:rPr>
            </w:pPr>
            <w:r w:rsidRPr="006C206D">
              <w:rPr>
                <w:rFonts w:cstheme="minorHAnsi"/>
                <w:sz w:val="20"/>
              </w:rPr>
              <w:t>Name</w:t>
            </w:r>
          </w:p>
        </w:tc>
        <w:tc>
          <w:tcPr>
            <w:tcW w:w="2093" w:type="dxa"/>
            <w:tcBorders>
              <w:bottom w:val="double" w:sz="4" w:space="0" w:color="auto"/>
            </w:tcBorders>
          </w:tcPr>
          <w:p w:rsidR="00D159FC" w:rsidRPr="006C206D" w:rsidRDefault="00D159FC" w:rsidP="0038417F">
            <w:pPr>
              <w:rPr>
                <w:rFonts w:cstheme="minorHAnsi"/>
              </w:rPr>
            </w:pPr>
          </w:p>
        </w:tc>
      </w:tr>
      <w:tr w:rsidR="00D159FC" w:rsidRPr="006C206D" w:rsidTr="0038417F">
        <w:trPr>
          <w:trHeight w:val="305"/>
        </w:trPr>
        <w:tc>
          <w:tcPr>
            <w:tcW w:w="5562" w:type="dxa"/>
            <w:tcBorders>
              <w:top w:val="double" w:sz="4" w:space="0" w:color="auto"/>
            </w:tcBorders>
          </w:tcPr>
          <w:p w:rsidR="00D159FC" w:rsidRPr="006C206D" w:rsidRDefault="00D159FC" w:rsidP="0038417F">
            <w:pPr>
              <w:tabs>
                <w:tab w:val="left" w:pos="851"/>
                <w:tab w:val="left" w:pos="1134"/>
                <w:tab w:val="left" w:pos="1418"/>
              </w:tabs>
              <w:rPr>
                <w:rFonts w:cstheme="minorHAnsi"/>
                <w:sz w:val="20"/>
              </w:rPr>
            </w:pPr>
            <w:r w:rsidRPr="006C206D">
              <w:rPr>
                <w:rFonts w:cstheme="minorHAnsi"/>
                <w:sz w:val="20"/>
              </w:rPr>
              <w:t xml:space="preserve">Professional education related to project and post </w:t>
            </w:r>
          </w:p>
        </w:tc>
        <w:tc>
          <w:tcPr>
            <w:tcW w:w="1701" w:type="dxa"/>
            <w:tcBorders>
              <w:top w:val="double" w:sz="4" w:space="0" w:color="auto"/>
            </w:tcBorders>
          </w:tcPr>
          <w:p w:rsidR="00D159FC" w:rsidRPr="006C206D" w:rsidRDefault="00D159FC" w:rsidP="0038417F">
            <w:pPr>
              <w:rPr>
                <w:rFonts w:cstheme="minorHAnsi"/>
                <w:sz w:val="20"/>
              </w:rPr>
            </w:pPr>
            <w:r w:rsidRPr="006C206D">
              <w:rPr>
                <w:rFonts w:cstheme="minorHAnsi"/>
                <w:sz w:val="20"/>
              </w:rPr>
              <w:t>degree(s)</w:t>
            </w:r>
          </w:p>
        </w:tc>
        <w:tc>
          <w:tcPr>
            <w:tcW w:w="2093" w:type="dxa"/>
            <w:tcBorders>
              <w:top w:val="double" w:sz="4" w:space="0" w:color="auto"/>
            </w:tcBorders>
          </w:tcPr>
          <w:p w:rsidR="00D159FC" w:rsidRPr="006C206D" w:rsidRDefault="00D159FC" w:rsidP="0038417F">
            <w:pPr>
              <w:rPr>
                <w:rFonts w:cstheme="minorHAnsi"/>
              </w:rPr>
            </w:pPr>
          </w:p>
        </w:tc>
      </w:tr>
      <w:tr w:rsidR="00D159FC" w:rsidRPr="006C206D" w:rsidTr="0038417F">
        <w:trPr>
          <w:trHeight w:val="394"/>
        </w:trPr>
        <w:tc>
          <w:tcPr>
            <w:tcW w:w="5562" w:type="dxa"/>
          </w:tcPr>
          <w:p w:rsidR="00D159FC" w:rsidRPr="006C206D" w:rsidRDefault="00D159FC" w:rsidP="0038417F">
            <w:pPr>
              <w:tabs>
                <w:tab w:val="left" w:pos="851"/>
                <w:tab w:val="left" w:pos="1134"/>
                <w:tab w:val="left" w:pos="1418"/>
              </w:tabs>
              <w:rPr>
                <w:rFonts w:cstheme="minorHAnsi"/>
                <w:sz w:val="20"/>
              </w:rPr>
            </w:pPr>
            <w:r w:rsidRPr="006C206D">
              <w:rPr>
                <w:rFonts w:cstheme="minorHAnsi"/>
                <w:sz w:val="20"/>
              </w:rPr>
              <w:t>Professional experience, from first job after professional education</w:t>
            </w:r>
          </w:p>
        </w:tc>
        <w:tc>
          <w:tcPr>
            <w:tcW w:w="1701" w:type="dxa"/>
          </w:tcPr>
          <w:p w:rsidR="00D159FC" w:rsidRPr="006C206D" w:rsidRDefault="00D159FC" w:rsidP="0038417F">
            <w:pPr>
              <w:rPr>
                <w:rFonts w:cstheme="minorHAnsi"/>
                <w:sz w:val="20"/>
              </w:rPr>
            </w:pPr>
            <w:r w:rsidRPr="006C206D">
              <w:rPr>
                <w:rFonts w:cstheme="minorHAnsi"/>
                <w:sz w:val="20"/>
              </w:rPr>
              <w:t>years</w:t>
            </w:r>
          </w:p>
        </w:tc>
        <w:tc>
          <w:tcPr>
            <w:tcW w:w="2093" w:type="dxa"/>
          </w:tcPr>
          <w:p w:rsidR="00D159FC" w:rsidRPr="006C206D" w:rsidRDefault="00D159FC" w:rsidP="0038417F">
            <w:pPr>
              <w:rPr>
                <w:rFonts w:cstheme="minorHAnsi"/>
              </w:rPr>
            </w:pPr>
          </w:p>
        </w:tc>
      </w:tr>
      <w:tr w:rsidR="00D159FC" w:rsidRPr="006C206D" w:rsidTr="0038417F">
        <w:trPr>
          <w:trHeight w:val="417"/>
        </w:trPr>
        <w:tc>
          <w:tcPr>
            <w:tcW w:w="5562" w:type="dxa"/>
          </w:tcPr>
          <w:p w:rsidR="00D159FC" w:rsidRPr="006C206D" w:rsidRDefault="00D159FC" w:rsidP="0038417F">
            <w:pPr>
              <w:tabs>
                <w:tab w:val="left" w:pos="851"/>
                <w:tab w:val="left" w:pos="1134"/>
                <w:tab w:val="left" w:pos="1418"/>
              </w:tabs>
              <w:rPr>
                <w:rFonts w:cstheme="minorHAnsi"/>
                <w:sz w:val="20"/>
              </w:rPr>
            </w:pPr>
            <w:r w:rsidRPr="006C206D">
              <w:rPr>
                <w:rFonts w:cstheme="minorHAnsi"/>
                <w:sz w:val="20"/>
              </w:rPr>
              <w:t>Specific project-related experience. Similar project with similar tasks</w:t>
            </w:r>
          </w:p>
        </w:tc>
        <w:tc>
          <w:tcPr>
            <w:tcW w:w="1701" w:type="dxa"/>
          </w:tcPr>
          <w:p w:rsidR="00D159FC" w:rsidRPr="006C206D" w:rsidRDefault="00D159FC" w:rsidP="0038417F">
            <w:pPr>
              <w:rPr>
                <w:rFonts w:cstheme="minorHAnsi"/>
                <w:sz w:val="20"/>
              </w:rPr>
            </w:pPr>
            <w:r w:rsidRPr="006C206D">
              <w:rPr>
                <w:rFonts w:cstheme="minorHAnsi"/>
                <w:sz w:val="20"/>
              </w:rPr>
              <w:t>N° of projects with &gt; 1 year input</w:t>
            </w:r>
          </w:p>
        </w:tc>
        <w:tc>
          <w:tcPr>
            <w:tcW w:w="2093" w:type="dxa"/>
          </w:tcPr>
          <w:p w:rsidR="00D159FC" w:rsidRPr="006C206D" w:rsidRDefault="00D159FC" w:rsidP="0038417F">
            <w:pPr>
              <w:rPr>
                <w:rFonts w:cstheme="minorHAnsi"/>
              </w:rPr>
            </w:pPr>
          </w:p>
        </w:tc>
      </w:tr>
      <w:tr w:rsidR="00D159FC" w:rsidRPr="006C206D" w:rsidTr="0038417F">
        <w:trPr>
          <w:trHeight w:val="439"/>
        </w:trPr>
        <w:tc>
          <w:tcPr>
            <w:tcW w:w="5562" w:type="dxa"/>
          </w:tcPr>
          <w:p w:rsidR="00D159FC" w:rsidRPr="006C206D" w:rsidRDefault="00D159FC" w:rsidP="0038417F">
            <w:pPr>
              <w:tabs>
                <w:tab w:val="left" w:pos="851"/>
                <w:tab w:val="left" w:pos="1134"/>
                <w:tab w:val="left" w:pos="1418"/>
              </w:tabs>
              <w:rPr>
                <w:rFonts w:cstheme="minorHAnsi"/>
                <w:sz w:val="20"/>
              </w:rPr>
            </w:pPr>
            <w:r w:rsidRPr="006C206D">
              <w:rPr>
                <w:rFonts w:cstheme="minorHAnsi"/>
                <w:sz w:val="20"/>
              </w:rPr>
              <w:t xml:space="preserve">Regional experience </w:t>
            </w:r>
          </w:p>
        </w:tc>
        <w:tc>
          <w:tcPr>
            <w:tcW w:w="1701" w:type="dxa"/>
          </w:tcPr>
          <w:p w:rsidR="00D159FC" w:rsidRPr="006C206D" w:rsidRDefault="00D159FC" w:rsidP="0038417F">
            <w:pPr>
              <w:rPr>
                <w:rFonts w:cstheme="minorHAnsi"/>
                <w:sz w:val="20"/>
              </w:rPr>
            </w:pPr>
            <w:r w:rsidRPr="006C206D">
              <w:rPr>
                <w:rFonts w:cstheme="minorHAnsi"/>
                <w:sz w:val="20"/>
              </w:rPr>
              <w:t>countries</w:t>
            </w:r>
          </w:p>
        </w:tc>
        <w:tc>
          <w:tcPr>
            <w:tcW w:w="2093" w:type="dxa"/>
          </w:tcPr>
          <w:p w:rsidR="00D159FC" w:rsidRPr="006C206D" w:rsidRDefault="00D159FC" w:rsidP="0038417F">
            <w:pPr>
              <w:rPr>
                <w:rFonts w:cstheme="minorHAnsi"/>
              </w:rPr>
            </w:pPr>
          </w:p>
        </w:tc>
      </w:tr>
      <w:tr w:rsidR="00D159FC" w:rsidRPr="006C206D" w:rsidTr="0038417F">
        <w:trPr>
          <w:trHeight w:val="191"/>
        </w:trPr>
        <w:tc>
          <w:tcPr>
            <w:tcW w:w="5562" w:type="dxa"/>
          </w:tcPr>
          <w:p w:rsidR="00D159FC" w:rsidRPr="006C206D" w:rsidRDefault="00D159FC" w:rsidP="0038417F">
            <w:pPr>
              <w:tabs>
                <w:tab w:val="left" w:pos="851"/>
                <w:tab w:val="left" w:pos="1134"/>
                <w:tab w:val="left" w:pos="1418"/>
              </w:tabs>
              <w:rPr>
                <w:rFonts w:cstheme="minorHAnsi"/>
                <w:sz w:val="20"/>
              </w:rPr>
            </w:pPr>
            <w:r w:rsidRPr="006C206D">
              <w:rPr>
                <w:rFonts w:cstheme="minorHAnsi"/>
                <w:sz w:val="20"/>
              </w:rPr>
              <w:t>Employment status with firm</w:t>
            </w:r>
          </w:p>
        </w:tc>
        <w:tc>
          <w:tcPr>
            <w:tcW w:w="1701" w:type="dxa"/>
          </w:tcPr>
          <w:p w:rsidR="00D159FC" w:rsidRPr="006C206D" w:rsidRDefault="00D159FC" w:rsidP="0038417F">
            <w:pPr>
              <w:rPr>
                <w:rFonts w:cstheme="minorHAnsi"/>
                <w:sz w:val="20"/>
              </w:rPr>
            </w:pPr>
            <w:r w:rsidRPr="006C206D">
              <w:rPr>
                <w:rFonts w:cstheme="minorHAnsi"/>
                <w:sz w:val="20"/>
              </w:rPr>
              <w:t>years as employee</w:t>
            </w:r>
          </w:p>
        </w:tc>
        <w:tc>
          <w:tcPr>
            <w:tcW w:w="2093" w:type="dxa"/>
          </w:tcPr>
          <w:p w:rsidR="00D159FC" w:rsidRPr="006C206D" w:rsidRDefault="00D159FC" w:rsidP="0038417F">
            <w:pPr>
              <w:rPr>
                <w:rFonts w:cstheme="minorHAnsi"/>
              </w:rPr>
            </w:pPr>
          </w:p>
        </w:tc>
      </w:tr>
      <w:tr w:rsidR="00D159FC" w:rsidRPr="006C206D" w:rsidTr="0038417F">
        <w:trPr>
          <w:trHeight w:val="409"/>
        </w:trPr>
        <w:tc>
          <w:tcPr>
            <w:tcW w:w="5562" w:type="dxa"/>
          </w:tcPr>
          <w:p w:rsidR="00D159FC" w:rsidRPr="006C206D" w:rsidRDefault="00D159FC" w:rsidP="0038417F">
            <w:pPr>
              <w:tabs>
                <w:tab w:val="left" w:pos="851"/>
                <w:tab w:val="left" w:pos="1134"/>
                <w:tab w:val="left" w:pos="1418"/>
              </w:tabs>
              <w:rPr>
                <w:rFonts w:cstheme="minorHAnsi"/>
                <w:sz w:val="20"/>
              </w:rPr>
            </w:pPr>
            <w:r w:rsidRPr="006C206D">
              <w:rPr>
                <w:rFonts w:cstheme="minorHAnsi"/>
                <w:sz w:val="20"/>
              </w:rPr>
              <w:t>In case of associate/retainer: accumulated years during short- or long-term assignments for the bidder</w:t>
            </w:r>
          </w:p>
        </w:tc>
        <w:tc>
          <w:tcPr>
            <w:tcW w:w="1701" w:type="dxa"/>
          </w:tcPr>
          <w:p w:rsidR="00D159FC" w:rsidRPr="006C206D" w:rsidRDefault="00D159FC" w:rsidP="0038417F">
            <w:pPr>
              <w:rPr>
                <w:rFonts w:cstheme="minorHAnsi"/>
                <w:sz w:val="20"/>
              </w:rPr>
            </w:pPr>
            <w:r w:rsidRPr="006C206D">
              <w:rPr>
                <w:rFonts w:cstheme="minorHAnsi"/>
                <w:sz w:val="20"/>
              </w:rPr>
              <w:t xml:space="preserve">accumulated years </w:t>
            </w:r>
          </w:p>
        </w:tc>
        <w:tc>
          <w:tcPr>
            <w:tcW w:w="2093" w:type="dxa"/>
          </w:tcPr>
          <w:p w:rsidR="00D159FC" w:rsidRPr="006C206D" w:rsidRDefault="00D159FC" w:rsidP="0038417F">
            <w:pPr>
              <w:rPr>
                <w:rFonts w:cstheme="minorHAnsi"/>
              </w:rPr>
            </w:pPr>
          </w:p>
        </w:tc>
      </w:tr>
      <w:tr w:rsidR="00D159FC" w:rsidRPr="006C206D" w:rsidTr="0038417F">
        <w:trPr>
          <w:trHeight w:val="289"/>
        </w:trPr>
        <w:tc>
          <w:tcPr>
            <w:tcW w:w="5562" w:type="dxa"/>
          </w:tcPr>
          <w:p w:rsidR="00D159FC" w:rsidRPr="006C206D" w:rsidRDefault="00D159FC" w:rsidP="0038417F">
            <w:pPr>
              <w:tabs>
                <w:tab w:val="left" w:pos="851"/>
                <w:tab w:val="left" w:pos="1134"/>
                <w:tab w:val="left" w:pos="1418"/>
              </w:tabs>
              <w:rPr>
                <w:rFonts w:cstheme="minorHAnsi"/>
                <w:sz w:val="20"/>
              </w:rPr>
            </w:pPr>
            <w:r w:rsidRPr="006C206D">
              <w:rPr>
                <w:rFonts w:cstheme="minorHAnsi"/>
                <w:sz w:val="20"/>
              </w:rPr>
              <w:t>Leadership experience (team leader, project manager)</w:t>
            </w:r>
          </w:p>
        </w:tc>
        <w:tc>
          <w:tcPr>
            <w:tcW w:w="1701" w:type="dxa"/>
          </w:tcPr>
          <w:p w:rsidR="00D159FC" w:rsidRPr="006C206D" w:rsidRDefault="00D159FC" w:rsidP="0038417F">
            <w:pPr>
              <w:rPr>
                <w:rFonts w:cstheme="minorHAnsi"/>
                <w:sz w:val="20"/>
              </w:rPr>
            </w:pPr>
            <w:r w:rsidRPr="006C206D">
              <w:rPr>
                <w:rFonts w:cstheme="minorHAnsi"/>
                <w:sz w:val="20"/>
              </w:rPr>
              <w:t>N° of projects</w:t>
            </w:r>
          </w:p>
        </w:tc>
        <w:tc>
          <w:tcPr>
            <w:tcW w:w="2093" w:type="dxa"/>
          </w:tcPr>
          <w:p w:rsidR="00D159FC" w:rsidRPr="006C206D" w:rsidRDefault="00D159FC" w:rsidP="0038417F">
            <w:pPr>
              <w:rPr>
                <w:rFonts w:cstheme="minorHAnsi"/>
              </w:rPr>
            </w:pPr>
          </w:p>
        </w:tc>
      </w:tr>
    </w:tbl>
    <w:p w:rsidR="00D159FC" w:rsidRPr="006C206D" w:rsidRDefault="00D159FC" w:rsidP="00D159FC">
      <w:pPr>
        <w:rPr>
          <w:rFonts w:cstheme="minorHAnsi"/>
        </w:rPr>
      </w:pPr>
    </w:p>
    <w:p w:rsidR="00D159FC" w:rsidRPr="006C206D" w:rsidRDefault="00D159FC" w:rsidP="00D159FC">
      <w:pPr>
        <w:rPr>
          <w:rFonts w:cstheme="minorHAnsi"/>
          <w:b/>
        </w:rPr>
      </w:pPr>
      <w:r w:rsidRPr="006C206D">
        <w:rPr>
          <w:rFonts w:cstheme="minorHAnsi"/>
          <w:b/>
        </w:rPr>
        <w:t xml:space="preserve">Professional Long-term Key Staff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11"/>
        <w:gridCol w:w="1559"/>
        <w:gridCol w:w="1228"/>
        <w:gridCol w:w="1229"/>
        <w:gridCol w:w="1229"/>
      </w:tblGrid>
      <w:tr w:rsidR="00D159FC" w:rsidRPr="006C206D" w:rsidTr="0038417F">
        <w:trPr>
          <w:trHeight w:hRule="exact" w:val="274"/>
        </w:trPr>
        <w:tc>
          <w:tcPr>
            <w:tcW w:w="4111" w:type="dxa"/>
            <w:tcBorders>
              <w:bottom w:val="nil"/>
            </w:tcBorders>
          </w:tcPr>
          <w:p w:rsidR="00D159FC" w:rsidRPr="006C206D" w:rsidRDefault="00D159FC" w:rsidP="0038417F">
            <w:pPr>
              <w:tabs>
                <w:tab w:val="left" w:pos="851"/>
                <w:tab w:val="left" w:pos="1134"/>
                <w:tab w:val="left" w:pos="1418"/>
              </w:tabs>
              <w:rPr>
                <w:rFonts w:cstheme="minorHAnsi"/>
                <w:sz w:val="20"/>
              </w:rPr>
            </w:pPr>
            <w:r w:rsidRPr="006C206D">
              <w:rPr>
                <w:rFonts w:cstheme="minorHAnsi"/>
                <w:sz w:val="20"/>
              </w:rPr>
              <w:t>Criteria</w:t>
            </w:r>
          </w:p>
        </w:tc>
        <w:tc>
          <w:tcPr>
            <w:tcW w:w="1559" w:type="dxa"/>
            <w:tcBorders>
              <w:bottom w:val="nil"/>
            </w:tcBorders>
          </w:tcPr>
          <w:p w:rsidR="00D159FC" w:rsidRPr="006C206D" w:rsidRDefault="00D159FC" w:rsidP="0038417F">
            <w:pPr>
              <w:tabs>
                <w:tab w:val="left" w:pos="851"/>
                <w:tab w:val="left" w:pos="1134"/>
                <w:tab w:val="left" w:pos="1418"/>
              </w:tabs>
              <w:rPr>
                <w:rFonts w:cstheme="minorHAnsi"/>
                <w:sz w:val="20"/>
              </w:rPr>
            </w:pPr>
            <w:r w:rsidRPr="006C206D">
              <w:rPr>
                <w:rFonts w:cstheme="minorHAnsi"/>
                <w:sz w:val="20"/>
              </w:rPr>
              <w:t>Name</w:t>
            </w:r>
          </w:p>
        </w:tc>
        <w:tc>
          <w:tcPr>
            <w:tcW w:w="1228" w:type="dxa"/>
            <w:tcBorders>
              <w:bottom w:val="nil"/>
            </w:tcBorders>
          </w:tcPr>
          <w:p w:rsidR="00D159FC" w:rsidRPr="006C206D" w:rsidRDefault="00D159FC" w:rsidP="0038417F">
            <w:pPr>
              <w:tabs>
                <w:tab w:val="left" w:pos="851"/>
                <w:tab w:val="left" w:pos="1134"/>
                <w:tab w:val="left" w:pos="1418"/>
              </w:tabs>
              <w:rPr>
                <w:rFonts w:cstheme="minorHAnsi"/>
                <w:sz w:val="20"/>
              </w:rPr>
            </w:pPr>
            <w:r w:rsidRPr="006C206D">
              <w:rPr>
                <w:rFonts w:cstheme="minorHAnsi"/>
                <w:sz w:val="20"/>
              </w:rPr>
              <w:t>NN 1</w:t>
            </w:r>
          </w:p>
        </w:tc>
        <w:tc>
          <w:tcPr>
            <w:tcW w:w="1229" w:type="dxa"/>
            <w:tcBorders>
              <w:bottom w:val="nil"/>
            </w:tcBorders>
          </w:tcPr>
          <w:p w:rsidR="00D159FC" w:rsidRPr="006C206D" w:rsidRDefault="00D159FC" w:rsidP="0038417F">
            <w:pPr>
              <w:tabs>
                <w:tab w:val="left" w:pos="851"/>
                <w:tab w:val="left" w:pos="1134"/>
                <w:tab w:val="left" w:pos="1418"/>
              </w:tabs>
              <w:rPr>
                <w:rFonts w:cstheme="minorHAnsi"/>
                <w:sz w:val="20"/>
              </w:rPr>
            </w:pPr>
            <w:r w:rsidRPr="006C206D">
              <w:rPr>
                <w:rFonts w:cstheme="minorHAnsi"/>
                <w:sz w:val="20"/>
              </w:rPr>
              <w:t>NN 2</w:t>
            </w:r>
          </w:p>
        </w:tc>
        <w:tc>
          <w:tcPr>
            <w:tcW w:w="1229" w:type="dxa"/>
            <w:tcBorders>
              <w:bottom w:val="nil"/>
            </w:tcBorders>
          </w:tcPr>
          <w:p w:rsidR="00D159FC" w:rsidRPr="006C206D" w:rsidRDefault="00D159FC" w:rsidP="0038417F">
            <w:pPr>
              <w:tabs>
                <w:tab w:val="left" w:pos="851"/>
                <w:tab w:val="left" w:pos="1134"/>
                <w:tab w:val="left" w:pos="1418"/>
              </w:tabs>
              <w:rPr>
                <w:rFonts w:cstheme="minorHAnsi"/>
                <w:sz w:val="20"/>
              </w:rPr>
            </w:pPr>
            <w:r w:rsidRPr="006C206D">
              <w:rPr>
                <w:rFonts w:cstheme="minorHAnsi"/>
                <w:sz w:val="20"/>
              </w:rPr>
              <w:t>NN 3</w:t>
            </w:r>
          </w:p>
        </w:tc>
      </w:tr>
      <w:tr w:rsidR="00D159FC" w:rsidRPr="006C206D" w:rsidTr="0038417F">
        <w:trPr>
          <w:trHeight w:hRule="exact" w:val="264"/>
        </w:trPr>
        <w:tc>
          <w:tcPr>
            <w:tcW w:w="4111" w:type="dxa"/>
            <w:tcBorders>
              <w:top w:val="nil"/>
              <w:bottom w:val="double" w:sz="4" w:space="0" w:color="auto"/>
            </w:tcBorders>
          </w:tcPr>
          <w:p w:rsidR="00D159FC" w:rsidRPr="006C206D" w:rsidRDefault="00D159FC" w:rsidP="0038417F">
            <w:pPr>
              <w:tabs>
                <w:tab w:val="left" w:pos="851"/>
                <w:tab w:val="left" w:pos="1134"/>
                <w:tab w:val="left" w:pos="1418"/>
              </w:tabs>
              <w:rPr>
                <w:rFonts w:cstheme="minorHAnsi"/>
                <w:sz w:val="20"/>
              </w:rPr>
            </w:pPr>
          </w:p>
        </w:tc>
        <w:tc>
          <w:tcPr>
            <w:tcW w:w="1559" w:type="dxa"/>
            <w:tcBorders>
              <w:bottom w:val="double" w:sz="4" w:space="0" w:color="auto"/>
            </w:tcBorders>
          </w:tcPr>
          <w:p w:rsidR="00D159FC" w:rsidRPr="006C206D" w:rsidRDefault="00D159FC" w:rsidP="0038417F">
            <w:pPr>
              <w:tabs>
                <w:tab w:val="left" w:pos="851"/>
                <w:tab w:val="left" w:pos="1134"/>
                <w:tab w:val="left" w:pos="1418"/>
              </w:tabs>
              <w:rPr>
                <w:rFonts w:cstheme="minorHAnsi"/>
                <w:sz w:val="20"/>
              </w:rPr>
            </w:pPr>
            <w:r w:rsidRPr="006C206D">
              <w:rPr>
                <w:rFonts w:cstheme="minorHAnsi"/>
                <w:sz w:val="20"/>
              </w:rPr>
              <w:t>Post / function</w:t>
            </w:r>
          </w:p>
        </w:tc>
        <w:tc>
          <w:tcPr>
            <w:tcW w:w="1228" w:type="dxa"/>
            <w:tcBorders>
              <w:bottom w:val="double" w:sz="4" w:space="0" w:color="auto"/>
            </w:tcBorders>
          </w:tcPr>
          <w:p w:rsidR="00D159FC" w:rsidRPr="006C206D" w:rsidRDefault="00D159FC" w:rsidP="0038417F">
            <w:pPr>
              <w:tabs>
                <w:tab w:val="left" w:pos="851"/>
                <w:tab w:val="left" w:pos="1134"/>
                <w:tab w:val="left" w:pos="1418"/>
              </w:tabs>
              <w:rPr>
                <w:rFonts w:cstheme="minorHAnsi"/>
                <w:sz w:val="20"/>
              </w:rPr>
            </w:pPr>
          </w:p>
        </w:tc>
        <w:tc>
          <w:tcPr>
            <w:tcW w:w="1229" w:type="dxa"/>
            <w:tcBorders>
              <w:bottom w:val="double" w:sz="4" w:space="0" w:color="auto"/>
            </w:tcBorders>
          </w:tcPr>
          <w:p w:rsidR="00D159FC" w:rsidRPr="006C206D" w:rsidRDefault="00D159FC" w:rsidP="0038417F">
            <w:pPr>
              <w:tabs>
                <w:tab w:val="left" w:pos="851"/>
                <w:tab w:val="left" w:pos="1134"/>
                <w:tab w:val="left" w:pos="1418"/>
              </w:tabs>
              <w:rPr>
                <w:rFonts w:cstheme="minorHAnsi"/>
                <w:sz w:val="20"/>
              </w:rPr>
            </w:pPr>
          </w:p>
        </w:tc>
        <w:tc>
          <w:tcPr>
            <w:tcW w:w="1229" w:type="dxa"/>
            <w:tcBorders>
              <w:bottom w:val="double" w:sz="4" w:space="0" w:color="auto"/>
            </w:tcBorders>
          </w:tcPr>
          <w:p w:rsidR="00D159FC" w:rsidRPr="006C206D" w:rsidRDefault="00D159FC" w:rsidP="0038417F">
            <w:pPr>
              <w:tabs>
                <w:tab w:val="left" w:pos="851"/>
                <w:tab w:val="left" w:pos="1134"/>
                <w:tab w:val="left" w:pos="1418"/>
              </w:tabs>
              <w:rPr>
                <w:rFonts w:cstheme="minorHAnsi"/>
                <w:sz w:val="20"/>
              </w:rPr>
            </w:pPr>
          </w:p>
        </w:tc>
      </w:tr>
      <w:tr w:rsidR="00D159FC" w:rsidRPr="006C206D" w:rsidTr="0038417F">
        <w:trPr>
          <w:trHeight w:hRule="exact" w:val="712"/>
        </w:trPr>
        <w:tc>
          <w:tcPr>
            <w:tcW w:w="4111" w:type="dxa"/>
            <w:tcBorders>
              <w:top w:val="double" w:sz="4" w:space="0" w:color="auto"/>
            </w:tcBorders>
          </w:tcPr>
          <w:p w:rsidR="00D159FC" w:rsidRPr="006C206D" w:rsidRDefault="00D159FC" w:rsidP="0038417F">
            <w:pPr>
              <w:tabs>
                <w:tab w:val="left" w:pos="851"/>
                <w:tab w:val="left" w:pos="1134"/>
                <w:tab w:val="left" w:pos="1418"/>
              </w:tabs>
              <w:rPr>
                <w:rFonts w:cstheme="minorHAnsi"/>
                <w:sz w:val="20"/>
              </w:rPr>
            </w:pPr>
            <w:r w:rsidRPr="006C206D">
              <w:rPr>
                <w:rFonts w:cstheme="minorHAnsi"/>
                <w:sz w:val="20"/>
              </w:rPr>
              <w:t xml:space="preserve">Professional education related to project and post </w:t>
            </w:r>
          </w:p>
        </w:tc>
        <w:tc>
          <w:tcPr>
            <w:tcW w:w="1559" w:type="dxa"/>
            <w:tcBorders>
              <w:top w:val="double" w:sz="4" w:space="0" w:color="auto"/>
            </w:tcBorders>
          </w:tcPr>
          <w:p w:rsidR="00D159FC" w:rsidRPr="006C206D" w:rsidRDefault="00D159FC" w:rsidP="0038417F">
            <w:pPr>
              <w:tabs>
                <w:tab w:val="left" w:pos="851"/>
                <w:tab w:val="left" w:pos="1134"/>
                <w:tab w:val="left" w:pos="1418"/>
              </w:tabs>
              <w:rPr>
                <w:rFonts w:cstheme="minorHAnsi"/>
                <w:sz w:val="20"/>
              </w:rPr>
            </w:pPr>
            <w:r w:rsidRPr="006C206D">
              <w:rPr>
                <w:rFonts w:cstheme="minorHAnsi"/>
                <w:sz w:val="20"/>
              </w:rPr>
              <w:t>degree(s)</w:t>
            </w:r>
          </w:p>
        </w:tc>
        <w:tc>
          <w:tcPr>
            <w:tcW w:w="1228" w:type="dxa"/>
            <w:tcBorders>
              <w:top w:val="double" w:sz="4" w:space="0" w:color="auto"/>
            </w:tcBorders>
          </w:tcPr>
          <w:p w:rsidR="00D159FC" w:rsidRPr="006C206D" w:rsidRDefault="00D159FC" w:rsidP="0038417F">
            <w:pPr>
              <w:tabs>
                <w:tab w:val="left" w:pos="851"/>
                <w:tab w:val="left" w:pos="1134"/>
                <w:tab w:val="left" w:pos="1418"/>
              </w:tabs>
              <w:rPr>
                <w:rFonts w:cstheme="minorHAnsi"/>
                <w:sz w:val="20"/>
              </w:rPr>
            </w:pPr>
          </w:p>
        </w:tc>
        <w:tc>
          <w:tcPr>
            <w:tcW w:w="1229" w:type="dxa"/>
            <w:tcBorders>
              <w:top w:val="double" w:sz="4" w:space="0" w:color="auto"/>
            </w:tcBorders>
          </w:tcPr>
          <w:p w:rsidR="00D159FC" w:rsidRPr="006C206D" w:rsidRDefault="00D159FC" w:rsidP="0038417F">
            <w:pPr>
              <w:tabs>
                <w:tab w:val="left" w:pos="851"/>
                <w:tab w:val="left" w:pos="1134"/>
                <w:tab w:val="left" w:pos="1418"/>
              </w:tabs>
              <w:rPr>
                <w:rFonts w:cstheme="minorHAnsi"/>
                <w:sz w:val="20"/>
              </w:rPr>
            </w:pPr>
          </w:p>
        </w:tc>
        <w:tc>
          <w:tcPr>
            <w:tcW w:w="1229" w:type="dxa"/>
            <w:tcBorders>
              <w:top w:val="double" w:sz="4" w:space="0" w:color="auto"/>
            </w:tcBorders>
          </w:tcPr>
          <w:p w:rsidR="00D159FC" w:rsidRPr="006C206D" w:rsidRDefault="00D159FC" w:rsidP="0038417F">
            <w:pPr>
              <w:tabs>
                <w:tab w:val="left" w:pos="851"/>
                <w:tab w:val="left" w:pos="1134"/>
                <w:tab w:val="left" w:pos="1418"/>
              </w:tabs>
              <w:rPr>
                <w:rFonts w:cstheme="minorHAnsi"/>
                <w:sz w:val="20"/>
              </w:rPr>
            </w:pPr>
          </w:p>
        </w:tc>
      </w:tr>
      <w:tr w:rsidR="00D159FC" w:rsidRPr="006C206D" w:rsidTr="0038417F">
        <w:trPr>
          <w:trHeight w:hRule="exact" w:val="818"/>
        </w:trPr>
        <w:tc>
          <w:tcPr>
            <w:tcW w:w="4111" w:type="dxa"/>
          </w:tcPr>
          <w:p w:rsidR="00D159FC" w:rsidRPr="006C206D" w:rsidRDefault="00D159FC" w:rsidP="0038417F">
            <w:pPr>
              <w:tabs>
                <w:tab w:val="left" w:pos="851"/>
                <w:tab w:val="left" w:pos="1134"/>
                <w:tab w:val="left" w:pos="1418"/>
              </w:tabs>
              <w:rPr>
                <w:rFonts w:cstheme="minorHAnsi"/>
                <w:sz w:val="20"/>
              </w:rPr>
            </w:pPr>
            <w:r w:rsidRPr="006C206D">
              <w:rPr>
                <w:rFonts w:cstheme="minorHAnsi"/>
                <w:sz w:val="20"/>
              </w:rPr>
              <w:t>Professional experience, from first job after professional education</w:t>
            </w:r>
          </w:p>
        </w:tc>
        <w:tc>
          <w:tcPr>
            <w:tcW w:w="1559" w:type="dxa"/>
          </w:tcPr>
          <w:p w:rsidR="00D159FC" w:rsidRPr="006C206D" w:rsidRDefault="00D159FC" w:rsidP="0038417F">
            <w:pPr>
              <w:tabs>
                <w:tab w:val="left" w:pos="851"/>
                <w:tab w:val="left" w:pos="1134"/>
                <w:tab w:val="left" w:pos="1418"/>
              </w:tabs>
              <w:rPr>
                <w:rFonts w:cstheme="minorHAnsi"/>
                <w:sz w:val="20"/>
              </w:rPr>
            </w:pPr>
            <w:r w:rsidRPr="006C206D">
              <w:rPr>
                <w:rFonts w:cstheme="minorHAnsi"/>
                <w:sz w:val="20"/>
              </w:rPr>
              <w:t>Years</w:t>
            </w:r>
          </w:p>
        </w:tc>
        <w:tc>
          <w:tcPr>
            <w:tcW w:w="1228" w:type="dxa"/>
          </w:tcPr>
          <w:p w:rsidR="00D159FC" w:rsidRPr="006C206D" w:rsidRDefault="00D159FC" w:rsidP="0038417F">
            <w:pPr>
              <w:tabs>
                <w:tab w:val="left" w:pos="851"/>
                <w:tab w:val="left" w:pos="1134"/>
                <w:tab w:val="left" w:pos="1418"/>
              </w:tabs>
              <w:rPr>
                <w:rFonts w:cstheme="minorHAnsi"/>
                <w:sz w:val="20"/>
              </w:rPr>
            </w:pPr>
          </w:p>
        </w:tc>
        <w:tc>
          <w:tcPr>
            <w:tcW w:w="1229" w:type="dxa"/>
          </w:tcPr>
          <w:p w:rsidR="00D159FC" w:rsidRPr="006C206D" w:rsidRDefault="00D159FC" w:rsidP="0038417F">
            <w:pPr>
              <w:tabs>
                <w:tab w:val="left" w:pos="851"/>
                <w:tab w:val="left" w:pos="1134"/>
                <w:tab w:val="left" w:pos="1418"/>
              </w:tabs>
              <w:rPr>
                <w:rFonts w:cstheme="minorHAnsi"/>
                <w:sz w:val="20"/>
              </w:rPr>
            </w:pPr>
          </w:p>
        </w:tc>
        <w:tc>
          <w:tcPr>
            <w:tcW w:w="1229" w:type="dxa"/>
          </w:tcPr>
          <w:p w:rsidR="00D159FC" w:rsidRPr="006C206D" w:rsidRDefault="00D159FC" w:rsidP="0038417F">
            <w:pPr>
              <w:tabs>
                <w:tab w:val="left" w:pos="851"/>
                <w:tab w:val="left" w:pos="1134"/>
                <w:tab w:val="left" w:pos="1418"/>
              </w:tabs>
              <w:rPr>
                <w:rFonts w:cstheme="minorHAnsi"/>
                <w:sz w:val="20"/>
              </w:rPr>
            </w:pPr>
          </w:p>
        </w:tc>
      </w:tr>
      <w:tr w:rsidR="00D159FC" w:rsidRPr="006C206D" w:rsidTr="0038417F">
        <w:trPr>
          <w:trHeight w:hRule="exact" w:val="938"/>
        </w:trPr>
        <w:tc>
          <w:tcPr>
            <w:tcW w:w="4111" w:type="dxa"/>
          </w:tcPr>
          <w:p w:rsidR="00D159FC" w:rsidRPr="006C206D" w:rsidRDefault="00D159FC" w:rsidP="0038417F">
            <w:pPr>
              <w:tabs>
                <w:tab w:val="left" w:pos="851"/>
                <w:tab w:val="left" w:pos="1134"/>
                <w:tab w:val="left" w:pos="1418"/>
              </w:tabs>
              <w:rPr>
                <w:rFonts w:cstheme="minorHAnsi"/>
                <w:sz w:val="20"/>
              </w:rPr>
            </w:pPr>
            <w:r w:rsidRPr="006C206D">
              <w:rPr>
                <w:rFonts w:cstheme="minorHAnsi"/>
                <w:sz w:val="20"/>
              </w:rPr>
              <w:t>Specific project-related experience (acc. to post). Similar project with similar tasks</w:t>
            </w:r>
          </w:p>
        </w:tc>
        <w:tc>
          <w:tcPr>
            <w:tcW w:w="1559" w:type="dxa"/>
          </w:tcPr>
          <w:p w:rsidR="00D159FC" w:rsidRPr="006C206D" w:rsidRDefault="00D159FC" w:rsidP="0038417F">
            <w:pPr>
              <w:tabs>
                <w:tab w:val="left" w:pos="851"/>
                <w:tab w:val="left" w:pos="1134"/>
                <w:tab w:val="left" w:pos="1418"/>
              </w:tabs>
              <w:rPr>
                <w:rFonts w:cstheme="minorHAnsi"/>
                <w:sz w:val="20"/>
              </w:rPr>
            </w:pPr>
            <w:r w:rsidRPr="006C206D">
              <w:rPr>
                <w:rFonts w:cstheme="minorHAnsi"/>
                <w:sz w:val="20"/>
              </w:rPr>
              <w:t xml:space="preserve">N° of projects with &gt; </w:t>
            </w:r>
            <w:r w:rsidRPr="006C206D">
              <w:rPr>
                <w:rFonts w:cstheme="minorHAnsi"/>
                <w:b/>
                <w:sz w:val="20"/>
              </w:rPr>
              <w:t xml:space="preserve">six </w:t>
            </w:r>
            <w:r w:rsidRPr="006C206D">
              <w:rPr>
                <w:rFonts w:cstheme="minorHAnsi"/>
                <w:sz w:val="20"/>
              </w:rPr>
              <w:t>months input</w:t>
            </w:r>
          </w:p>
        </w:tc>
        <w:tc>
          <w:tcPr>
            <w:tcW w:w="1228" w:type="dxa"/>
          </w:tcPr>
          <w:p w:rsidR="00D159FC" w:rsidRPr="006C206D" w:rsidRDefault="00D159FC" w:rsidP="0038417F">
            <w:pPr>
              <w:tabs>
                <w:tab w:val="left" w:pos="851"/>
                <w:tab w:val="left" w:pos="1134"/>
                <w:tab w:val="left" w:pos="1418"/>
              </w:tabs>
              <w:rPr>
                <w:rFonts w:cstheme="minorHAnsi"/>
                <w:sz w:val="20"/>
              </w:rPr>
            </w:pPr>
          </w:p>
        </w:tc>
        <w:tc>
          <w:tcPr>
            <w:tcW w:w="1229" w:type="dxa"/>
          </w:tcPr>
          <w:p w:rsidR="00D159FC" w:rsidRPr="006C206D" w:rsidRDefault="00D159FC" w:rsidP="0038417F">
            <w:pPr>
              <w:tabs>
                <w:tab w:val="left" w:pos="851"/>
                <w:tab w:val="left" w:pos="1134"/>
                <w:tab w:val="left" w:pos="1418"/>
              </w:tabs>
              <w:rPr>
                <w:rFonts w:cstheme="minorHAnsi"/>
                <w:sz w:val="20"/>
              </w:rPr>
            </w:pPr>
          </w:p>
        </w:tc>
        <w:tc>
          <w:tcPr>
            <w:tcW w:w="1229" w:type="dxa"/>
          </w:tcPr>
          <w:p w:rsidR="00D159FC" w:rsidRPr="006C206D" w:rsidRDefault="00D159FC" w:rsidP="0038417F">
            <w:pPr>
              <w:tabs>
                <w:tab w:val="left" w:pos="851"/>
                <w:tab w:val="left" w:pos="1134"/>
                <w:tab w:val="left" w:pos="1418"/>
              </w:tabs>
              <w:rPr>
                <w:rFonts w:cstheme="minorHAnsi"/>
                <w:sz w:val="20"/>
              </w:rPr>
            </w:pPr>
          </w:p>
        </w:tc>
      </w:tr>
      <w:tr w:rsidR="00D159FC" w:rsidRPr="006C206D" w:rsidTr="0038417F">
        <w:trPr>
          <w:trHeight w:hRule="exact" w:val="839"/>
        </w:trPr>
        <w:tc>
          <w:tcPr>
            <w:tcW w:w="4111" w:type="dxa"/>
          </w:tcPr>
          <w:p w:rsidR="00D159FC" w:rsidRPr="006C206D" w:rsidRDefault="00D159FC" w:rsidP="0038417F">
            <w:pPr>
              <w:tabs>
                <w:tab w:val="left" w:pos="851"/>
                <w:tab w:val="left" w:pos="1134"/>
                <w:tab w:val="left" w:pos="1418"/>
              </w:tabs>
              <w:rPr>
                <w:rFonts w:cstheme="minorHAnsi"/>
                <w:sz w:val="20"/>
              </w:rPr>
            </w:pPr>
            <w:r w:rsidRPr="006C206D">
              <w:rPr>
                <w:rFonts w:cstheme="minorHAnsi"/>
                <w:sz w:val="20"/>
              </w:rPr>
              <w:t>Regional experience</w:t>
            </w:r>
          </w:p>
        </w:tc>
        <w:tc>
          <w:tcPr>
            <w:tcW w:w="1559" w:type="dxa"/>
          </w:tcPr>
          <w:p w:rsidR="00D159FC" w:rsidRPr="006C206D" w:rsidRDefault="00D159FC" w:rsidP="0038417F">
            <w:pPr>
              <w:tabs>
                <w:tab w:val="left" w:pos="851"/>
                <w:tab w:val="left" w:pos="1134"/>
                <w:tab w:val="left" w:pos="1418"/>
              </w:tabs>
              <w:rPr>
                <w:rFonts w:cstheme="minorHAnsi"/>
                <w:sz w:val="20"/>
              </w:rPr>
            </w:pPr>
            <w:r w:rsidRPr="006C206D">
              <w:rPr>
                <w:rFonts w:cstheme="minorHAnsi"/>
                <w:sz w:val="20"/>
              </w:rPr>
              <w:t>countries</w:t>
            </w:r>
          </w:p>
        </w:tc>
        <w:tc>
          <w:tcPr>
            <w:tcW w:w="1228" w:type="dxa"/>
          </w:tcPr>
          <w:p w:rsidR="00D159FC" w:rsidRPr="006C206D" w:rsidRDefault="00D159FC" w:rsidP="0038417F">
            <w:pPr>
              <w:tabs>
                <w:tab w:val="left" w:pos="851"/>
                <w:tab w:val="left" w:pos="1134"/>
                <w:tab w:val="left" w:pos="1418"/>
              </w:tabs>
              <w:rPr>
                <w:rFonts w:cstheme="minorHAnsi"/>
                <w:sz w:val="20"/>
              </w:rPr>
            </w:pPr>
          </w:p>
        </w:tc>
        <w:tc>
          <w:tcPr>
            <w:tcW w:w="1229" w:type="dxa"/>
          </w:tcPr>
          <w:p w:rsidR="00D159FC" w:rsidRPr="006C206D" w:rsidRDefault="00D159FC" w:rsidP="0038417F">
            <w:pPr>
              <w:tabs>
                <w:tab w:val="left" w:pos="851"/>
                <w:tab w:val="left" w:pos="1134"/>
                <w:tab w:val="left" w:pos="1418"/>
              </w:tabs>
              <w:rPr>
                <w:rFonts w:cstheme="minorHAnsi"/>
                <w:sz w:val="20"/>
              </w:rPr>
            </w:pPr>
          </w:p>
        </w:tc>
        <w:tc>
          <w:tcPr>
            <w:tcW w:w="1229" w:type="dxa"/>
          </w:tcPr>
          <w:p w:rsidR="00D159FC" w:rsidRPr="006C206D" w:rsidRDefault="00D159FC" w:rsidP="0038417F">
            <w:pPr>
              <w:tabs>
                <w:tab w:val="left" w:pos="851"/>
                <w:tab w:val="left" w:pos="1134"/>
                <w:tab w:val="left" w:pos="1418"/>
              </w:tabs>
              <w:rPr>
                <w:rFonts w:cstheme="minorHAnsi"/>
                <w:sz w:val="20"/>
              </w:rPr>
            </w:pPr>
          </w:p>
        </w:tc>
      </w:tr>
      <w:tr w:rsidR="00D159FC" w:rsidRPr="006C206D" w:rsidTr="0038417F">
        <w:trPr>
          <w:trHeight w:hRule="exact" w:val="549"/>
        </w:trPr>
        <w:tc>
          <w:tcPr>
            <w:tcW w:w="4111" w:type="dxa"/>
          </w:tcPr>
          <w:p w:rsidR="00D159FC" w:rsidRPr="006C206D" w:rsidRDefault="00D159FC" w:rsidP="0038417F">
            <w:pPr>
              <w:tabs>
                <w:tab w:val="left" w:pos="851"/>
                <w:tab w:val="left" w:pos="1134"/>
                <w:tab w:val="left" w:pos="1418"/>
              </w:tabs>
              <w:rPr>
                <w:rFonts w:cstheme="minorHAnsi"/>
                <w:sz w:val="20"/>
              </w:rPr>
            </w:pPr>
            <w:r w:rsidRPr="006C206D">
              <w:rPr>
                <w:rFonts w:cstheme="minorHAnsi"/>
                <w:sz w:val="20"/>
              </w:rPr>
              <w:t>Employment status with firm</w:t>
            </w:r>
          </w:p>
        </w:tc>
        <w:tc>
          <w:tcPr>
            <w:tcW w:w="1559" w:type="dxa"/>
          </w:tcPr>
          <w:p w:rsidR="00D159FC" w:rsidRPr="006C206D" w:rsidRDefault="00D159FC" w:rsidP="0038417F">
            <w:pPr>
              <w:tabs>
                <w:tab w:val="left" w:pos="851"/>
                <w:tab w:val="left" w:pos="1134"/>
                <w:tab w:val="left" w:pos="1418"/>
              </w:tabs>
              <w:rPr>
                <w:rFonts w:cstheme="minorHAnsi"/>
                <w:sz w:val="20"/>
              </w:rPr>
            </w:pPr>
            <w:r w:rsidRPr="006C206D">
              <w:rPr>
                <w:rFonts w:cstheme="minorHAnsi"/>
                <w:sz w:val="20"/>
              </w:rPr>
              <w:t>years as employee</w:t>
            </w:r>
          </w:p>
        </w:tc>
        <w:tc>
          <w:tcPr>
            <w:tcW w:w="1228" w:type="dxa"/>
          </w:tcPr>
          <w:p w:rsidR="00D159FC" w:rsidRPr="006C206D" w:rsidRDefault="00D159FC" w:rsidP="0038417F">
            <w:pPr>
              <w:tabs>
                <w:tab w:val="left" w:pos="851"/>
                <w:tab w:val="left" w:pos="1134"/>
                <w:tab w:val="left" w:pos="1418"/>
              </w:tabs>
              <w:rPr>
                <w:rFonts w:cstheme="minorHAnsi"/>
                <w:sz w:val="20"/>
              </w:rPr>
            </w:pPr>
          </w:p>
        </w:tc>
        <w:tc>
          <w:tcPr>
            <w:tcW w:w="1229" w:type="dxa"/>
          </w:tcPr>
          <w:p w:rsidR="00D159FC" w:rsidRPr="006C206D" w:rsidRDefault="00D159FC" w:rsidP="0038417F">
            <w:pPr>
              <w:tabs>
                <w:tab w:val="left" w:pos="851"/>
                <w:tab w:val="left" w:pos="1134"/>
                <w:tab w:val="left" w:pos="1418"/>
              </w:tabs>
              <w:rPr>
                <w:rFonts w:cstheme="minorHAnsi"/>
                <w:sz w:val="20"/>
              </w:rPr>
            </w:pPr>
          </w:p>
        </w:tc>
        <w:tc>
          <w:tcPr>
            <w:tcW w:w="1229" w:type="dxa"/>
          </w:tcPr>
          <w:p w:rsidR="00D159FC" w:rsidRPr="006C206D" w:rsidRDefault="00D159FC" w:rsidP="0038417F">
            <w:pPr>
              <w:tabs>
                <w:tab w:val="left" w:pos="851"/>
                <w:tab w:val="left" w:pos="1134"/>
                <w:tab w:val="left" w:pos="1418"/>
              </w:tabs>
              <w:rPr>
                <w:rFonts w:cstheme="minorHAnsi"/>
                <w:sz w:val="20"/>
              </w:rPr>
            </w:pPr>
          </w:p>
        </w:tc>
      </w:tr>
      <w:tr w:rsidR="00D159FC" w:rsidRPr="006C206D" w:rsidTr="0038417F">
        <w:trPr>
          <w:trHeight w:hRule="exact" w:val="966"/>
        </w:trPr>
        <w:tc>
          <w:tcPr>
            <w:tcW w:w="4111" w:type="dxa"/>
          </w:tcPr>
          <w:p w:rsidR="00D159FC" w:rsidRPr="006C206D" w:rsidRDefault="00D159FC" w:rsidP="0038417F">
            <w:pPr>
              <w:tabs>
                <w:tab w:val="left" w:pos="851"/>
                <w:tab w:val="left" w:pos="1134"/>
                <w:tab w:val="left" w:pos="1418"/>
              </w:tabs>
              <w:rPr>
                <w:rFonts w:cstheme="minorHAnsi"/>
                <w:color w:val="000000"/>
                <w:sz w:val="20"/>
              </w:rPr>
            </w:pPr>
            <w:r w:rsidRPr="006C206D">
              <w:rPr>
                <w:rFonts w:cstheme="minorHAnsi"/>
                <w:color w:val="000000"/>
                <w:sz w:val="20"/>
              </w:rPr>
              <w:t>In case of associate/retainer</w:t>
            </w:r>
            <w:r w:rsidRPr="006C206D">
              <w:rPr>
                <w:rFonts w:cstheme="minorHAnsi"/>
                <w:sz w:val="20"/>
              </w:rPr>
              <w:t>: Accumulated years during short- or long-term assignments for the bidder</w:t>
            </w:r>
          </w:p>
        </w:tc>
        <w:tc>
          <w:tcPr>
            <w:tcW w:w="1559" w:type="dxa"/>
          </w:tcPr>
          <w:p w:rsidR="00D159FC" w:rsidRPr="006C206D" w:rsidRDefault="00D159FC" w:rsidP="0038417F">
            <w:pPr>
              <w:tabs>
                <w:tab w:val="left" w:pos="851"/>
                <w:tab w:val="left" w:pos="1134"/>
                <w:tab w:val="left" w:pos="1418"/>
              </w:tabs>
              <w:rPr>
                <w:rFonts w:cstheme="minorHAnsi"/>
                <w:sz w:val="20"/>
              </w:rPr>
            </w:pPr>
            <w:r w:rsidRPr="006C206D">
              <w:rPr>
                <w:rFonts w:cstheme="minorHAnsi"/>
                <w:sz w:val="20"/>
              </w:rPr>
              <w:t xml:space="preserve">accumulated years </w:t>
            </w:r>
          </w:p>
        </w:tc>
        <w:tc>
          <w:tcPr>
            <w:tcW w:w="1228" w:type="dxa"/>
          </w:tcPr>
          <w:p w:rsidR="00D159FC" w:rsidRPr="006C206D" w:rsidRDefault="00D159FC" w:rsidP="0038417F">
            <w:pPr>
              <w:tabs>
                <w:tab w:val="left" w:pos="851"/>
                <w:tab w:val="left" w:pos="1134"/>
                <w:tab w:val="left" w:pos="1418"/>
              </w:tabs>
              <w:rPr>
                <w:rFonts w:cstheme="minorHAnsi"/>
                <w:sz w:val="20"/>
              </w:rPr>
            </w:pPr>
          </w:p>
        </w:tc>
        <w:tc>
          <w:tcPr>
            <w:tcW w:w="1229" w:type="dxa"/>
          </w:tcPr>
          <w:p w:rsidR="00D159FC" w:rsidRPr="006C206D" w:rsidRDefault="00D159FC" w:rsidP="0038417F">
            <w:pPr>
              <w:tabs>
                <w:tab w:val="left" w:pos="851"/>
                <w:tab w:val="left" w:pos="1134"/>
                <w:tab w:val="left" w:pos="1418"/>
              </w:tabs>
              <w:rPr>
                <w:rFonts w:cstheme="minorHAnsi"/>
                <w:sz w:val="20"/>
              </w:rPr>
            </w:pPr>
          </w:p>
        </w:tc>
        <w:tc>
          <w:tcPr>
            <w:tcW w:w="1229" w:type="dxa"/>
          </w:tcPr>
          <w:p w:rsidR="00D159FC" w:rsidRPr="006C206D" w:rsidRDefault="00D159FC" w:rsidP="0038417F">
            <w:pPr>
              <w:tabs>
                <w:tab w:val="left" w:pos="851"/>
                <w:tab w:val="left" w:pos="1134"/>
                <w:tab w:val="left" w:pos="1418"/>
              </w:tabs>
              <w:rPr>
                <w:rFonts w:cstheme="minorHAnsi"/>
                <w:sz w:val="20"/>
              </w:rPr>
            </w:pPr>
          </w:p>
        </w:tc>
      </w:tr>
    </w:tbl>
    <w:p w:rsidR="00D159FC" w:rsidRPr="006C206D" w:rsidRDefault="00D159FC" w:rsidP="00D159FC">
      <w:pPr>
        <w:rPr>
          <w:rFonts w:cstheme="minorHAnsi"/>
        </w:rPr>
      </w:pPr>
    </w:p>
    <w:p w:rsidR="00D159FC" w:rsidRPr="006C206D" w:rsidRDefault="00D159FC" w:rsidP="00D159FC">
      <w:pPr>
        <w:keepNext/>
        <w:rPr>
          <w:rFonts w:cstheme="minorHAnsi"/>
          <w:b/>
        </w:rPr>
      </w:pPr>
      <w:r w:rsidRPr="006C206D">
        <w:rPr>
          <w:rFonts w:cstheme="minorHAnsi"/>
          <w:b/>
        </w:rPr>
        <w:lastRenderedPageBreak/>
        <w:t xml:space="preserve">Professional Short-term Key Staff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28"/>
        <w:gridCol w:w="1559"/>
        <w:gridCol w:w="1323"/>
        <w:gridCol w:w="1323"/>
        <w:gridCol w:w="1323"/>
      </w:tblGrid>
      <w:tr w:rsidR="00D159FC" w:rsidRPr="006C206D" w:rsidTr="0038417F">
        <w:trPr>
          <w:trHeight w:hRule="exact" w:val="412"/>
          <w:tblHeader/>
        </w:trPr>
        <w:tc>
          <w:tcPr>
            <w:tcW w:w="3828" w:type="dxa"/>
            <w:tcBorders>
              <w:bottom w:val="nil"/>
            </w:tcBorders>
          </w:tcPr>
          <w:p w:rsidR="00D159FC" w:rsidRPr="006C206D" w:rsidRDefault="00D159FC" w:rsidP="0038417F">
            <w:pPr>
              <w:keepNext/>
              <w:tabs>
                <w:tab w:val="left" w:pos="851"/>
                <w:tab w:val="left" w:pos="1134"/>
                <w:tab w:val="left" w:pos="1418"/>
              </w:tabs>
              <w:rPr>
                <w:rFonts w:cstheme="minorHAnsi"/>
              </w:rPr>
            </w:pPr>
            <w:r w:rsidRPr="006C206D">
              <w:rPr>
                <w:rFonts w:cstheme="minorHAnsi"/>
                <w:sz w:val="20"/>
              </w:rPr>
              <w:t>Criteria</w:t>
            </w:r>
          </w:p>
        </w:tc>
        <w:tc>
          <w:tcPr>
            <w:tcW w:w="1559" w:type="dxa"/>
            <w:tcBorders>
              <w:bottom w:val="nil"/>
            </w:tcBorders>
          </w:tcPr>
          <w:p w:rsidR="00D159FC" w:rsidRPr="006C206D" w:rsidRDefault="00D159FC" w:rsidP="0038417F">
            <w:pPr>
              <w:keepNext/>
              <w:tabs>
                <w:tab w:val="left" w:pos="851"/>
                <w:tab w:val="left" w:pos="1134"/>
                <w:tab w:val="left" w:pos="1418"/>
              </w:tabs>
              <w:rPr>
                <w:rFonts w:cstheme="minorHAnsi"/>
              </w:rPr>
            </w:pPr>
            <w:r w:rsidRPr="006C206D">
              <w:rPr>
                <w:rFonts w:cstheme="minorHAnsi"/>
                <w:sz w:val="20"/>
              </w:rPr>
              <w:t>Name</w:t>
            </w:r>
          </w:p>
        </w:tc>
        <w:tc>
          <w:tcPr>
            <w:tcW w:w="1323" w:type="dxa"/>
            <w:tcBorders>
              <w:bottom w:val="nil"/>
            </w:tcBorders>
          </w:tcPr>
          <w:p w:rsidR="00D159FC" w:rsidRPr="006C206D" w:rsidRDefault="00D159FC" w:rsidP="0038417F">
            <w:pPr>
              <w:keepNext/>
              <w:tabs>
                <w:tab w:val="left" w:pos="851"/>
                <w:tab w:val="left" w:pos="1134"/>
                <w:tab w:val="left" w:pos="1418"/>
              </w:tabs>
              <w:rPr>
                <w:rFonts w:cstheme="minorHAnsi"/>
                <w:sz w:val="20"/>
              </w:rPr>
            </w:pPr>
            <w:r w:rsidRPr="006C206D">
              <w:rPr>
                <w:rFonts w:cstheme="minorHAnsi"/>
                <w:sz w:val="20"/>
              </w:rPr>
              <w:t>NN 1</w:t>
            </w:r>
          </w:p>
        </w:tc>
        <w:tc>
          <w:tcPr>
            <w:tcW w:w="1323" w:type="dxa"/>
            <w:tcBorders>
              <w:bottom w:val="nil"/>
            </w:tcBorders>
          </w:tcPr>
          <w:p w:rsidR="00D159FC" w:rsidRPr="006C206D" w:rsidRDefault="00D159FC" w:rsidP="0038417F">
            <w:pPr>
              <w:keepNext/>
              <w:tabs>
                <w:tab w:val="left" w:pos="851"/>
                <w:tab w:val="left" w:pos="1134"/>
                <w:tab w:val="left" w:pos="1418"/>
              </w:tabs>
              <w:rPr>
                <w:rFonts w:cstheme="minorHAnsi"/>
                <w:sz w:val="20"/>
              </w:rPr>
            </w:pPr>
            <w:r w:rsidRPr="006C206D">
              <w:rPr>
                <w:rFonts w:cstheme="minorHAnsi"/>
                <w:sz w:val="20"/>
              </w:rPr>
              <w:t>NN 2</w:t>
            </w:r>
          </w:p>
        </w:tc>
        <w:tc>
          <w:tcPr>
            <w:tcW w:w="1323" w:type="dxa"/>
            <w:tcBorders>
              <w:bottom w:val="nil"/>
            </w:tcBorders>
          </w:tcPr>
          <w:p w:rsidR="00D159FC" w:rsidRPr="006C206D" w:rsidRDefault="00D159FC" w:rsidP="0038417F">
            <w:pPr>
              <w:keepNext/>
              <w:tabs>
                <w:tab w:val="left" w:pos="851"/>
                <w:tab w:val="left" w:pos="1134"/>
                <w:tab w:val="left" w:pos="1418"/>
              </w:tabs>
              <w:rPr>
                <w:rFonts w:cstheme="minorHAnsi"/>
                <w:sz w:val="20"/>
              </w:rPr>
            </w:pPr>
            <w:r w:rsidRPr="006C206D">
              <w:rPr>
                <w:rFonts w:cstheme="minorHAnsi"/>
                <w:sz w:val="20"/>
              </w:rPr>
              <w:t>NN 3</w:t>
            </w:r>
          </w:p>
        </w:tc>
      </w:tr>
      <w:tr w:rsidR="00D159FC" w:rsidRPr="006C206D" w:rsidTr="0038417F">
        <w:trPr>
          <w:trHeight w:hRule="exact" w:val="279"/>
        </w:trPr>
        <w:tc>
          <w:tcPr>
            <w:tcW w:w="3828" w:type="dxa"/>
            <w:tcBorders>
              <w:top w:val="nil"/>
              <w:bottom w:val="double" w:sz="4" w:space="0" w:color="auto"/>
            </w:tcBorders>
          </w:tcPr>
          <w:p w:rsidR="00D159FC" w:rsidRPr="006C206D" w:rsidRDefault="00D159FC" w:rsidP="0038417F">
            <w:pPr>
              <w:keepNext/>
              <w:tabs>
                <w:tab w:val="left" w:pos="851"/>
                <w:tab w:val="left" w:pos="1134"/>
                <w:tab w:val="left" w:pos="1418"/>
              </w:tabs>
              <w:rPr>
                <w:rFonts w:cstheme="minorHAnsi"/>
                <w:sz w:val="20"/>
              </w:rPr>
            </w:pPr>
          </w:p>
        </w:tc>
        <w:tc>
          <w:tcPr>
            <w:tcW w:w="1559" w:type="dxa"/>
            <w:tcBorders>
              <w:bottom w:val="double" w:sz="4" w:space="0" w:color="auto"/>
            </w:tcBorders>
          </w:tcPr>
          <w:p w:rsidR="00D159FC" w:rsidRPr="006C206D" w:rsidRDefault="00D159FC" w:rsidP="0038417F">
            <w:pPr>
              <w:keepNext/>
              <w:tabs>
                <w:tab w:val="left" w:pos="851"/>
                <w:tab w:val="left" w:pos="1134"/>
                <w:tab w:val="left" w:pos="1418"/>
              </w:tabs>
              <w:rPr>
                <w:rFonts w:cstheme="minorHAnsi"/>
                <w:sz w:val="20"/>
              </w:rPr>
            </w:pPr>
            <w:r w:rsidRPr="006C206D">
              <w:rPr>
                <w:rFonts w:cstheme="minorHAnsi"/>
                <w:sz w:val="20"/>
              </w:rPr>
              <w:t xml:space="preserve">Post/Function </w:t>
            </w:r>
          </w:p>
        </w:tc>
        <w:tc>
          <w:tcPr>
            <w:tcW w:w="1323" w:type="dxa"/>
            <w:tcBorders>
              <w:bottom w:val="double" w:sz="4" w:space="0" w:color="auto"/>
            </w:tcBorders>
          </w:tcPr>
          <w:p w:rsidR="00D159FC" w:rsidRPr="006C206D" w:rsidRDefault="00D159FC" w:rsidP="0038417F">
            <w:pPr>
              <w:keepNext/>
              <w:tabs>
                <w:tab w:val="left" w:pos="851"/>
                <w:tab w:val="left" w:pos="1134"/>
                <w:tab w:val="left" w:pos="1418"/>
              </w:tabs>
              <w:rPr>
                <w:rFonts w:cstheme="minorHAnsi"/>
                <w:sz w:val="20"/>
              </w:rPr>
            </w:pPr>
          </w:p>
        </w:tc>
        <w:tc>
          <w:tcPr>
            <w:tcW w:w="1323" w:type="dxa"/>
            <w:tcBorders>
              <w:bottom w:val="double" w:sz="4" w:space="0" w:color="auto"/>
            </w:tcBorders>
          </w:tcPr>
          <w:p w:rsidR="00D159FC" w:rsidRPr="006C206D" w:rsidRDefault="00D159FC" w:rsidP="0038417F">
            <w:pPr>
              <w:keepNext/>
              <w:tabs>
                <w:tab w:val="left" w:pos="851"/>
                <w:tab w:val="left" w:pos="1134"/>
                <w:tab w:val="left" w:pos="1418"/>
              </w:tabs>
              <w:rPr>
                <w:rFonts w:cstheme="minorHAnsi"/>
                <w:sz w:val="20"/>
              </w:rPr>
            </w:pPr>
          </w:p>
        </w:tc>
        <w:tc>
          <w:tcPr>
            <w:tcW w:w="1323" w:type="dxa"/>
            <w:tcBorders>
              <w:bottom w:val="double" w:sz="4" w:space="0" w:color="auto"/>
            </w:tcBorders>
          </w:tcPr>
          <w:p w:rsidR="00D159FC" w:rsidRPr="006C206D" w:rsidRDefault="00D159FC" w:rsidP="0038417F">
            <w:pPr>
              <w:keepNext/>
              <w:tabs>
                <w:tab w:val="left" w:pos="851"/>
                <w:tab w:val="left" w:pos="1134"/>
                <w:tab w:val="left" w:pos="1418"/>
              </w:tabs>
              <w:rPr>
                <w:rFonts w:cstheme="minorHAnsi"/>
                <w:sz w:val="20"/>
              </w:rPr>
            </w:pPr>
          </w:p>
        </w:tc>
      </w:tr>
      <w:tr w:rsidR="00D159FC" w:rsidRPr="006C206D" w:rsidTr="0038417F">
        <w:trPr>
          <w:trHeight w:hRule="exact" w:val="622"/>
        </w:trPr>
        <w:tc>
          <w:tcPr>
            <w:tcW w:w="3828" w:type="dxa"/>
            <w:tcBorders>
              <w:top w:val="double" w:sz="4" w:space="0" w:color="auto"/>
            </w:tcBorders>
          </w:tcPr>
          <w:p w:rsidR="00D159FC" w:rsidRPr="006C206D" w:rsidRDefault="00D159FC" w:rsidP="0038417F">
            <w:pPr>
              <w:tabs>
                <w:tab w:val="left" w:pos="851"/>
                <w:tab w:val="left" w:pos="1134"/>
                <w:tab w:val="left" w:pos="1418"/>
              </w:tabs>
              <w:rPr>
                <w:rFonts w:cstheme="minorHAnsi"/>
                <w:sz w:val="20"/>
              </w:rPr>
            </w:pPr>
            <w:r w:rsidRPr="006C206D">
              <w:rPr>
                <w:rFonts w:cstheme="minorHAnsi"/>
                <w:sz w:val="20"/>
              </w:rPr>
              <w:t>Professional experience, from first job after professional education</w:t>
            </w:r>
          </w:p>
        </w:tc>
        <w:tc>
          <w:tcPr>
            <w:tcW w:w="1559" w:type="dxa"/>
            <w:tcBorders>
              <w:top w:val="double" w:sz="4" w:space="0" w:color="auto"/>
            </w:tcBorders>
          </w:tcPr>
          <w:p w:rsidR="00D159FC" w:rsidRPr="006C206D" w:rsidRDefault="00D159FC" w:rsidP="0038417F">
            <w:pPr>
              <w:tabs>
                <w:tab w:val="left" w:pos="851"/>
                <w:tab w:val="left" w:pos="1134"/>
                <w:tab w:val="left" w:pos="1418"/>
              </w:tabs>
              <w:rPr>
                <w:rFonts w:cstheme="minorHAnsi"/>
                <w:sz w:val="20"/>
              </w:rPr>
            </w:pPr>
            <w:r w:rsidRPr="006C206D">
              <w:rPr>
                <w:rFonts w:cstheme="minorHAnsi"/>
                <w:sz w:val="20"/>
              </w:rPr>
              <w:t>years</w:t>
            </w:r>
          </w:p>
        </w:tc>
        <w:tc>
          <w:tcPr>
            <w:tcW w:w="1323" w:type="dxa"/>
            <w:tcBorders>
              <w:top w:val="double" w:sz="4" w:space="0" w:color="auto"/>
            </w:tcBorders>
          </w:tcPr>
          <w:p w:rsidR="00D159FC" w:rsidRPr="006C206D" w:rsidRDefault="00D159FC" w:rsidP="0038417F">
            <w:pPr>
              <w:tabs>
                <w:tab w:val="left" w:pos="851"/>
                <w:tab w:val="left" w:pos="1134"/>
                <w:tab w:val="left" w:pos="1418"/>
              </w:tabs>
              <w:rPr>
                <w:rFonts w:cstheme="minorHAnsi"/>
                <w:sz w:val="20"/>
              </w:rPr>
            </w:pPr>
          </w:p>
        </w:tc>
        <w:tc>
          <w:tcPr>
            <w:tcW w:w="1323" w:type="dxa"/>
            <w:tcBorders>
              <w:top w:val="double" w:sz="4" w:space="0" w:color="auto"/>
            </w:tcBorders>
          </w:tcPr>
          <w:p w:rsidR="00D159FC" w:rsidRPr="006C206D" w:rsidRDefault="00D159FC" w:rsidP="0038417F">
            <w:pPr>
              <w:tabs>
                <w:tab w:val="left" w:pos="851"/>
                <w:tab w:val="left" w:pos="1134"/>
                <w:tab w:val="left" w:pos="1418"/>
              </w:tabs>
              <w:rPr>
                <w:rFonts w:cstheme="minorHAnsi"/>
                <w:sz w:val="20"/>
              </w:rPr>
            </w:pPr>
          </w:p>
        </w:tc>
        <w:tc>
          <w:tcPr>
            <w:tcW w:w="1323" w:type="dxa"/>
            <w:tcBorders>
              <w:top w:val="double" w:sz="4" w:space="0" w:color="auto"/>
            </w:tcBorders>
          </w:tcPr>
          <w:p w:rsidR="00D159FC" w:rsidRPr="006C206D" w:rsidRDefault="00D159FC" w:rsidP="0038417F">
            <w:pPr>
              <w:tabs>
                <w:tab w:val="left" w:pos="851"/>
                <w:tab w:val="left" w:pos="1134"/>
                <w:tab w:val="left" w:pos="1418"/>
              </w:tabs>
              <w:rPr>
                <w:rFonts w:cstheme="minorHAnsi"/>
                <w:sz w:val="20"/>
              </w:rPr>
            </w:pPr>
          </w:p>
        </w:tc>
      </w:tr>
      <w:tr w:rsidR="00D159FC" w:rsidRPr="006C206D" w:rsidTr="0038417F">
        <w:trPr>
          <w:trHeight w:hRule="exact" w:val="819"/>
        </w:trPr>
        <w:tc>
          <w:tcPr>
            <w:tcW w:w="3828" w:type="dxa"/>
          </w:tcPr>
          <w:p w:rsidR="00D159FC" w:rsidRPr="006C206D" w:rsidRDefault="00D159FC" w:rsidP="0038417F">
            <w:pPr>
              <w:tabs>
                <w:tab w:val="left" w:pos="851"/>
                <w:tab w:val="left" w:pos="1134"/>
                <w:tab w:val="left" w:pos="1418"/>
              </w:tabs>
              <w:rPr>
                <w:rFonts w:cstheme="minorHAnsi"/>
                <w:sz w:val="20"/>
              </w:rPr>
            </w:pPr>
            <w:r w:rsidRPr="006C206D">
              <w:rPr>
                <w:rFonts w:cstheme="minorHAnsi"/>
                <w:sz w:val="20"/>
              </w:rPr>
              <w:t>Specific project-related experience (acc. to post). Similar project with similar tasks.</w:t>
            </w:r>
          </w:p>
        </w:tc>
        <w:tc>
          <w:tcPr>
            <w:tcW w:w="1559" w:type="dxa"/>
          </w:tcPr>
          <w:p w:rsidR="00D159FC" w:rsidRPr="006C206D" w:rsidRDefault="00D159FC" w:rsidP="0038417F">
            <w:pPr>
              <w:tabs>
                <w:tab w:val="left" w:pos="851"/>
                <w:tab w:val="left" w:pos="1134"/>
                <w:tab w:val="left" w:pos="1418"/>
              </w:tabs>
              <w:rPr>
                <w:rFonts w:cstheme="minorHAnsi"/>
                <w:sz w:val="20"/>
              </w:rPr>
            </w:pPr>
            <w:r w:rsidRPr="006C206D">
              <w:rPr>
                <w:rFonts w:cstheme="minorHAnsi"/>
                <w:sz w:val="20"/>
              </w:rPr>
              <w:t xml:space="preserve">N° of projects </w:t>
            </w:r>
          </w:p>
        </w:tc>
        <w:tc>
          <w:tcPr>
            <w:tcW w:w="1323" w:type="dxa"/>
          </w:tcPr>
          <w:p w:rsidR="00D159FC" w:rsidRPr="006C206D" w:rsidRDefault="00D159FC" w:rsidP="0038417F">
            <w:pPr>
              <w:tabs>
                <w:tab w:val="left" w:pos="851"/>
                <w:tab w:val="left" w:pos="1134"/>
                <w:tab w:val="left" w:pos="1418"/>
              </w:tabs>
              <w:rPr>
                <w:rFonts w:cstheme="minorHAnsi"/>
                <w:sz w:val="20"/>
              </w:rPr>
            </w:pPr>
          </w:p>
        </w:tc>
        <w:tc>
          <w:tcPr>
            <w:tcW w:w="1323" w:type="dxa"/>
          </w:tcPr>
          <w:p w:rsidR="00D159FC" w:rsidRPr="006C206D" w:rsidRDefault="00D159FC" w:rsidP="0038417F">
            <w:pPr>
              <w:tabs>
                <w:tab w:val="left" w:pos="851"/>
                <w:tab w:val="left" w:pos="1134"/>
                <w:tab w:val="left" w:pos="1418"/>
              </w:tabs>
              <w:rPr>
                <w:rFonts w:cstheme="minorHAnsi"/>
                <w:sz w:val="20"/>
              </w:rPr>
            </w:pPr>
          </w:p>
        </w:tc>
        <w:tc>
          <w:tcPr>
            <w:tcW w:w="1323" w:type="dxa"/>
          </w:tcPr>
          <w:p w:rsidR="00D159FC" w:rsidRPr="006C206D" w:rsidRDefault="00D159FC" w:rsidP="0038417F">
            <w:pPr>
              <w:tabs>
                <w:tab w:val="left" w:pos="851"/>
                <w:tab w:val="left" w:pos="1134"/>
                <w:tab w:val="left" w:pos="1418"/>
              </w:tabs>
              <w:rPr>
                <w:rFonts w:cstheme="minorHAnsi"/>
                <w:sz w:val="20"/>
              </w:rPr>
            </w:pPr>
          </w:p>
        </w:tc>
      </w:tr>
      <w:tr w:rsidR="00D159FC" w:rsidRPr="006C206D" w:rsidTr="0038417F">
        <w:trPr>
          <w:trHeight w:hRule="exact" w:val="397"/>
        </w:trPr>
        <w:tc>
          <w:tcPr>
            <w:tcW w:w="3828" w:type="dxa"/>
          </w:tcPr>
          <w:p w:rsidR="00D159FC" w:rsidRPr="006C206D" w:rsidRDefault="00D159FC" w:rsidP="0038417F">
            <w:pPr>
              <w:tabs>
                <w:tab w:val="left" w:pos="851"/>
                <w:tab w:val="left" w:pos="1134"/>
                <w:tab w:val="left" w:pos="1418"/>
              </w:tabs>
              <w:rPr>
                <w:rFonts w:cstheme="minorHAnsi"/>
                <w:sz w:val="20"/>
              </w:rPr>
            </w:pPr>
            <w:r w:rsidRPr="006C206D">
              <w:rPr>
                <w:rFonts w:cstheme="minorHAnsi"/>
                <w:sz w:val="20"/>
              </w:rPr>
              <w:t>Experience in developing countries</w:t>
            </w:r>
          </w:p>
        </w:tc>
        <w:tc>
          <w:tcPr>
            <w:tcW w:w="1559" w:type="dxa"/>
          </w:tcPr>
          <w:p w:rsidR="00D159FC" w:rsidRPr="006C206D" w:rsidRDefault="00D159FC" w:rsidP="0038417F">
            <w:pPr>
              <w:tabs>
                <w:tab w:val="left" w:pos="851"/>
                <w:tab w:val="left" w:pos="1134"/>
                <w:tab w:val="left" w:pos="1418"/>
              </w:tabs>
              <w:rPr>
                <w:rFonts w:cstheme="minorHAnsi"/>
                <w:sz w:val="16"/>
              </w:rPr>
            </w:pPr>
            <w:r w:rsidRPr="006C206D">
              <w:rPr>
                <w:rFonts w:cstheme="minorHAnsi"/>
                <w:sz w:val="20"/>
              </w:rPr>
              <w:t>countries</w:t>
            </w:r>
          </w:p>
        </w:tc>
        <w:tc>
          <w:tcPr>
            <w:tcW w:w="1323" w:type="dxa"/>
          </w:tcPr>
          <w:p w:rsidR="00D159FC" w:rsidRPr="006C206D" w:rsidRDefault="00D159FC" w:rsidP="0038417F">
            <w:pPr>
              <w:tabs>
                <w:tab w:val="left" w:pos="851"/>
                <w:tab w:val="left" w:pos="1134"/>
                <w:tab w:val="left" w:pos="1418"/>
              </w:tabs>
              <w:rPr>
                <w:rFonts w:cstheme="minorHAnsi"/>
                <w:sz w:val="20"/>
              </w:rPr>
            </w:pPr>
          </w:p>
        </w:tc>
        <w:tc>
          <w:tcPr>
            <w:tcW w:w="1323" w:type="dxa"/>
          </w:tcPr>
          <w:p w:rsidR="00D159FC" w:rsidRPr="006C206D" w:rsidRDefault="00D159FC" w:rsidP="0038417F">
            <w:pPr>
              <w:tabs>
                <w:tab w:val="left" w:pos="851"/>
                <w:tab w:val="left" w:pos="1134"/>
                <w:tab w:val="left" w:pos="1418"/>
              </w:tabs>
              <w:rPr>
                <w:rFonts w:cstheme="minorHAnsi"/>
                <w:sz w:val="20"/>
              </w:rPr>
            </w:pPr>
          </w:p>
        </w:tc>
        <w:tc>
          <w:tcPr>
            <w:tcW w:w="1323" w:type="dxa"/>
          </w:tcPr>
          <w:p w:rsidR="00D159FC" w:rsidRPr="006C206D" w:rsidRDefault="00D159FC" w:rsidP="0038417F">
            <w:pPr>
              <w:tabs>
                <w:tab w:val="left" w:pos="851"/>
                <w:tab w:val="left" w:pos="1134"/>
                <w:tab w:val="left" w:pos="1418"/>
              </w:tabs>
              <w:rPr>
                <w:rFonts w:cstheme="minorHAnsi"/>
                <w:sz w:val="20"/>
              </w:rPr>
            </w:pPr>
          </w:p>
        </w:tc>
      </w:tr>
    </w:tbl>
    <w:p w:rsidR="00D159FC" w:rsidRPr="006C206D" w:rsidRDefault="00D159FC" w:rsidP="00D159FC">
      <w:pPr>
        <w:rPr>
          <w:rFonts w:cstheme="minorHAnsi"/>
        </w:rPr>
      </w:pPr>
    </w:p>
    <w:p w:rsidR="00D159FC" w:rsidRPr="006C206D" w:rsidRDefault="00D159FC" w:rsidP="00D159FC">
      <w:pPr>
        <w:keepNext/>
        <w:rPr>
          <w:rFonts w:cstheme="minorHAnsi"/>
          <w:b/>
        </w:rPr>
      </w:pPr>
      <w:r w:rsidRPr="006C206D">
        <w:rPr>
          <w:rFonts w:cstheme="minorHAnsi"/>
          <w:b/>
        </w:rPr>
        <w:t xml:space="preserve">Home Office Support (Backstopping)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28"/>
        <w:gridCol w:w="1559"/>
        <w:gridCol w:w="3969"/>
      </w:tblGrid>
      <w:tr w:rsidR="00D159FC" w:rsidRPr="006C206D" w:rsidTr="0038417F">
        <w:trPr>
          <w:trHeight w:hRule="exact" w:val="324"/>
        </w:trPr>
        <w:tc>
          <w:tcPr>
            <w:tcW w:w="3828" w:type="dxa"/>
            <w:tcBorders>
              <w:bottom w:val="double" w:sz="4" w:space="0" w:color="auto"/>
            </w:tcBorders>
          </w:tcPr>
          <w:p w:rsidR="00D159FC" w:rsidRPr="006C206D" w:rsidRDefault="00D159FC" w:rsidP="0038417F">
            <w:pPr>
              <w:tabs>
                <w:tab w:val="left" w:pos="851"/>
                <w:tab w:val="left" w:pos="1134"/>
                <w:tab w:val="left" w:pos="1418"/>
              </w:tabs>
              <w:rPr>
                <w:rFonts w:cstheme="minorHAnsi"/>
                <w:sz w:val="20"/>
              </w:rPr>
            </w:pPr>
            <w:r w:rsidRPr="006C206D">
              <w:rPr>
                <w:rFonts w:cstheme="minorHAnsi"/>
                <w:sz w:val="20"/>
              </w:rPr>
              <w:t>Criteria</w:t>
            </w:r>
          </w:p>
        </w:tc>
        <w:tc>
          <w:tcPr>
            <w:tcW w:w="1559" w:type="dxa"/>
            <w:tcBorders>
              <w:bottom w:val="double" w:sz="4" w:space="0" w:color="auto"/>
            </w:tcBorders>
          </w:tcPr>
          <w:p w:rsidR="00D159FC" w:rsidRPr="006C206D" w:rsidRDefault="00D159FC" w:rsidP="0038417F">
            <w:pPr>
              <w:tabs>
                <w:tab w:val="left" w:pos="851"/>
                <w:tab w:val="left" w:pos="1134"/>
                <w:tab w:val="left" w:pos="1418"/>
              </w:tabs>
              <w:rPr>
                <w:rFonts w:cstheme="minorHAnsi"/>
                <w:sz w:val="20"/>
              </w:rPr>
            </w:pPr>
            <w:r w:rsidRPr="006C206D">
              <w:rPr>
                <w:rFonts w:cstheme="minorHAnsi"/>
                <w:sz w:val="20"/>
              </w:rPr>
              <w:t>Name</w:t>
            </w:r>
          </w:p>
        </w:tc>
        <w:tc>
          <w:tcPr>
            <w:tcW w:w="3969" w:type="dxa"/>
            <w:tcBorders>
              <w:bottom w:val="double" w:sz="4" w:space="0" w:color="auto"/>
            </w:tcBorders>
          </w:tcPr>
          <w:p w:rsidR="00D159FC" w:rsidRPr="006C206D" w:rsidRDefault="00D159FC" w:rsidP="0038417F">
            <w:pPr>
              <w:tabs>
                <w:tab w:val="left" w:pos="851"/>
                <w:tab w:val="left" w:pos="1134"/>
                <w:tab w:val="left" w:pos="1418"/>
              </w:tabs>
              <w:rPr>
                <w:rFonts w:cstheme="minorHAnsi"/>
                <w:sz w:val="20"/>
              </w:rPr>
            </w:pPr>
          </w:p>
        </w:tc>
      </w:tr>
      <w:tr w:rsidR="00D159FC" w:rsidRPr="006C206D" w:rsidTr="0038417F">
        <w:trPr>
          <w:trHeight w:hRule="exact" w:val="375"/>
        </w:trPr>
        <w:tc>
          <w:tcPr>
            <w:tcW w:w="3828" w:type="dxa"/>
            <w:tcBorders>
              <w:top w:val="double" w:sz="4" w:space="0" w:color="auto"/>
            </w:tcBorders>
          </w:tcPr>
          <w:p w:rsidR="00D159FC" w:rsidRPr="006C206D" w:rsidRDefault="00D159FC" w:rsidP="0038417F">
            <w:pPr>
              <w:tabs>
                <w:tab w:val="left" w:pos="851"/>
                <w:tab w:val="left" w:pos="1134"/>
                <w:tab w:val="left" w:pos="1418"/>
              </w:tabs>
              <w:rPr>
                <w:rFonts w:cstheme="minorHAnsi"/>
                <w:sz w:val="20"/>
              </w:rPr>
            </w:pPr>
            <w:r w:rsidRPr="006C206D">
              <w:rPr>
                <w:rFonts w:cstheme="minorHAnsi"/>
                <w:sz w:val="20"/>
              </w:rPr>
              <w:t>Professional Experience</w:t>
            </w:r>
          </w:p>
        </w:tc>
        <w:tc>
          <w:tcPr>
            <w:tcW w:w="1559" w:type="dxa"/>
            <w:tcBorders>
              <w:top w:val="double" w:sz="4" w:space="0" w:color="auto"/>
            </w:tcBorders>
          </w:tcPr>
          <w:p w:rsidR="00D159FC" w:rsidRPr="006C206D" w:rsidRDefault="00D159FC" w:rsidP="0038417F">
            <w:pPr>
              <w:tabs>
                <w:tab w:val="left" w:pos="851"/>
                <w:tab w:val="left" w:pos="1134"/>
                <w:tab w:val="left" w:pos="1418"/>
              </w:tabs>
              <w:rPr>
                <w:rFonts w:cstheme="minorHAnsi"/>
                <w:sz w:val="20"/>
              </w:rPr>
            </w:pPr>
            <w:r w:rsidRPr="006C206D">
              <w:rPr>
                <w:rFonts w:cstheme="minorHAnsi"/>
                <w:sz w:val="20"/>
              </w:rPr>
              <w:t>years</w:t>
            </w:r>
          </w:p>
        </w:tc>
        <w:tc>
          <w:tcPr>
            <w:tcW w:w="3969" w:type="dxa"/>
            <w:tcBorders>
              <w:top w:val="double" w:sz="4" w:space="0" w:color="auto"/>
            </w:tcBorders>
          </w:tcPr>
          <w:p w:rsidR="00D159FC" w:rsidRPr="006C206D" w:rsidRDefault="00D159FC" w:rsidP="0038417F">
            <w:pPr>
              <w:tabs>
                <w:tab w:val="left" w:pos="851"/>
                <w:tab w:val="left" w:pos="1134"/>
                <w:tab w:val="left" w:pos="1418"/>
              </w:tabs>
              <w:rPr>
                <w:rFonts w:cstheme="minorHAnsi"/>
                <w:sz w:val="20"/>
              </w:rPr>
            </w:pPr>
          </w:p>
        </w:tc>
      </w:tr>
      <w:tr w:rsidR="00D159FC" w:rsidRPr="006C206D" w:rsidTr="0038417F">
        <w:trPr>
          <w:trHeight w:hRule="exact" w:val="676"/>
        </w:trPr>
        <w:tc>
          <w:tcPr>
            <w:tcW w:w="3828" w:type="dxa"/>
          </w:tcPr>
          <w:p w:rsidR="00D159FC" w:rsidRPr="006C206D" w:rsidRDefault="00D159FC" w:rsidP="0038417F">
            <w:pPr>
              <w:tabs>
                <w:tab w:val="left" w:pos="851"/>
                <w:tab w:val="left" w:pos="1134"/>
                <w:tab w:val="left" w:pos="1418"/>
              </w:tabs>
              <w:rPr>
                <w:rFonts w:cstheme="minorHAnsi"/>
                <w:sz w:val="20"/>
              </w:rPr>
            </w:pPr>
            <w:r w:rsidRPr="006C206D">
              <w:rPr>
                <w:rFonts w:cstheme="minorHAnsi"/>
                <w:sz w:val="20"/>
              </w:rPr>
              <w:t xml:space="preserve">Regional Experience </w:t>
            </w:r>
          </w:p>
        </w:tc>
        <w:tc>
          <w:tcPr>
            <w:tcW w:w="1559" w:type="dxa"/>
          </w:tcPr>
          <w:p w:rsidR="00D159FC" w:rsidRPr="006C206D" w:rsidRDefault="00D159FC" w:rsidP="0038417F">
            <w:pPr>
              <w:tabs>
                <w:tab w:val="left" w:pos="851"/>
                <w:tab w:val="left" w:pos="1134"/>
                <w:tab w:val="left" w:pos="1418"/>
              </w:tabs>
              <w:rPr>
                <w:rFonts w:cstheme="minorHAnsi"/>
                <w:sz w:val="20"/>
              </w:rPr>
            </w:pPr>
            <w:r w:rsidRPr="006C206D">
              <w:rPr>
                <w:rFonts w:cstheme="minorHAnsi"/>
                <w:sz w:val="20"/>
              </w:rPr>
              <w:t>countries</w:t>
            </w:r>
          </w:p>
        </w:tc>
        <w:tc>
          <w:tcPr>
            <w:tcW w:w="3969" w:type="dxa"/>
          </w:tcPr>
          <w:p w:rsidR="00D159FC" w:rsidRPr="006C206D" w:rsidRDefault="00D159FC" w:rsidP="0038417F">
            <w:pPr>
              <w:tabs>
                <w:tab w:val="left" w:pos="851"/>
                <w:tab w:val="left" w:pos="1134"/>
                <w:tab w:val="left" w:pos="1418"/>
              </w:tabs>
              <w:rPr>
                <w:rFonts w:cstheme="minorHAnsi"/>
                <w:sz w:val="20"/>
              </w:rPr>
            </w:pPr>
          </w:p>
        </w:tc>
      </w:tr>
      <w:tr w:rsidR="00D159FC" w:rsidRPr="006C206D" w:rsidTr="0038417F">
        <w:trPr>
          <w:trHeight w:hRule="exact" w:val="414"/>
        </w:trPr>
        <w:tc>
          <w:tcPr>
            <w:tcW w:w="3828" w:type="dxa"/>
          </w:tcPr>
          <w:p w:rsidR="00D159FC" w:rsidRPr="006C206D" w:rsidRDefault="00D159FC" w:rsidP="0038417F">
            <w:pPr>
              <w:tabs>
                <w:tab w:val="left" w:pos="851"/>
                <w:tab w:val="left" w:pos="1134"/>
                <w:tab w:val="left" w:pos="1418"/>
              </w:tabs>
              <w:rPr>
                <w:rFonts w:cstheme="minorHAnsi"/>
                <w:sz w:val="20"/>
              </w:rPr>
            </w:pPr>
            <w:r w:rsidRPr="006C206D">
              <w:rPr>
                <w:rFonts w:cstheme="minorHAnsi"/>
                <w:sz w:val="20"/>
              </w:rPr>
              <w:t>Management Experience</w:t>
            </w:r>
          </w:p>
        </w:tc>
        <w:tc>
          <w:tcPr>
            <w:tcW w:w="1559" w:type="dxa"/>
          </w:tcPr>
          <w:p w:rsidR="00D159FC" w:rsidRPr="006C206D" w:rsidRDefault="00D159FC" w:rsidP="0038417F">
            <w:pPr>
              <w:tabs>
                <w:tab w:val="left" w:pos="851"/>
                <w:tab w:val="left" w:pos="1134"/>
                <w:tab w:val="left" w:pos="1418"/>
              </w:tabs>
              <w:rPr>
                <w:rFonts w:cstheme="minorHAnsi"/>
                <w:sz w:val="20"/>
              </w:rPr>
            </w:pPr>
            <w:r w:rsidRPr="006C206D">
              <w:rPr>
                <w:rFonts w:cstheme="minorHAnsi"/>
                <w:sz w:val="20"/>
              </w:rPr>
              <w:t>years</w:t>
            </w:r>
          </w:p>
        </w:tc>
        <w:tc>
          <w:tcPr>
            <w:tcW w:w="3969" w:type="dxa"/>
          </w:tcPr>
          <w:p w:rsidR="00D159FC" w:rsidRPr="006C206D" w:rsidRDefault="00D159FC" w:rsidP="0038417F">
            <w:pPr>
              <w:tabs>
                <w:tab w:val="left" w:pos="851"/>
                <w:tab w:val="left" w:pos="1134"/>
                <w:tab w:val="left" w:pos="1418"/>
              </w:tabs>
              <w:rPr>
                <w:rFonts w:cstheme="minorHAnsi"/>
                <w:sz w:val="20"/>
              </w:rPr>
            </w:pPr>
          </w:p>
        </w:tc>
      </w:tr>
      <w:tr w:rsidR="00D159FC" w:rsidRPr="006C206D" w:rsidTr="0038417F">
        <w:trPr>
          <w:trHeight w:hRule="exact" w:val="456"/>
        </w:trPr>
        <w:tc>
          <w:tcPr>
            <w:tcW w:w="3828" w:type="dxa"/>
          </w:tcPr>
          <w:p w:rsidR="00D159FC" w:rsidRPr="006C206D" w:rsidRDefault="00D159FC" w:rsidP="0038417F">
            <w:pPr>
              <w:tabs>
                <w:tab w:val="left" w:pos="851"/>
                <w:tab w:val="left" w:pos="1134"/>
                <w:tab w:val="left" w:pos="1418"/>
              </w:tabs>
              <w:rPr>
                <w:rFonts w:cstheme="minorHAnsi"/>
                <w:sz w:val="20"/>
              </w:rPr>
            </w:pPr>
            <w:r w:rsidRPr="006C206D">
              <w:rPr>
                <w:rFonts w:cstheme="minorHAnsi"/>
                <w:sz w:val="20"/>
              </w:rPr>
              <w:t>Years with firm</w:t>
            </w:r>
          </w:p>
        </w:tc>
        <w:tc>
          <w:tcPr>
            <w:tcW w:w="1559" w:type="dxa"/>
          </w:tcPr>
          <w:p w:rsidR="00D159FC" w:rsidRPr="006C206D" w:rsidRDefault="00D159FC" w:rsidP="0038417F">
            <w:pPr>
              <w:tabs>
                <w:tab w:val="left" w:pos="851"/>
                <w:tab w:val="left" w:pos="1134"/>
                <w:tab w:val="left" w:pos="1418"/>
              </w:tabs>
              <w:rPr>
                <w:rFonts w:cstheme="minorHAnsi"/>
                <w:sz w:val="20"/>
              </w:rPr>
            </w:pPr>
            <w:r w:rsidRPr="006C206D">
              <w:rPr>
                <w:rFonts w:cstheme="minorHAnsi"/>
                <w:sz w:val="20"/>
              </w:rPr>
              <w:t>years</w:t>
            </w:r>
          </w:p>
        </w:tc>
        <w:tc>
          <w:tcPr>
            <w:tcW w:w="3969" w:type="dxa"/>
          </w:tcPr>
          <w:p w:rsidR="00D159FC" w:rsidRPr="006C206D" w:rsidRDefault="00D159FC" w:rsidP="0038417F">
            <w:pPr>
              <w:tabs>
                <w:tab w:val="left" w:pos="851"/>
                <w:tab w:val="left" w:pos="1134"/>
                <w:tab w:val="left" w:pos="1418"/>
              </w:tabs>
              <w:rPr>
                <w:rFonts w:cstheme="minorHAnsi"/>
                <w:sz w:val="20"/>
              </w:rPr>
            </w:pPr>
          </w:p>
        </w:tc>
      </w:tr>
    </w:tbl>
    <w:p w:rsidR="00D159FC" w:rsidRPr="006C206D" w:rsidRDefault="00D159FC" w:rsidP="00D159FC">
      <w:pPr>
        <w:pStyle w:val="BodyText"/>
        <w:tabs>
          <w:tab w:val="left" w:pos="709"/>
        </w:tabs>
        <w:spacing w:after="0"/>
        <w:ind w:hanging="709"/>
        <w:rPr>
          <w:rFonts w:asciiTheme="minorHAnsi" w:hAnsiTheme="minorHAnsi" w:cstheme="minorHAnsi"/>
          <w:sz w:val="18"/>
          <w:lang w:val="en-GB"/>
        </w:rPr>
      </w:pPr>
    </w:p>
    <w:p w:rsidR="00D159FC" w:rsidRPr="006C206D" w:rsidRDefault="00D159FC" w:rsidP="00D159FC">
      <w:pPr>
        <w:keepNext/>
        <w:rPr>
          <w:rFonts w:cstheme="minorHAnsi"/>
        </w:rPr>
      </w:pPr>
    </w:p>
    <w:p w:rsidR="00747736" w:rsidRPr="006C206D" w:rsidRDefault="00747736" w:rsidP="00D159FC">
      <w:pPr>
        <w:keepNext/>
        <w:rPr>
          <w:rFonts w:cstheme="minorHAnsi"/>
        </w:rPr>
      </w:pPr>
    </w:p>
    <w:p w:rsidR="00747736" w:rsidRPr="006C206D" w:rsidRDefault="00747736">
      <w:pPr>
        <w:rPr>
          <w:rFonts w:cstheme="minorHAnsi"/>
        </w:rPr>
      </w:pPr>
      <w:r w:rsidRPr="006C206D">
        <w:rPr>
          <w:rFonts w:cstheme="minorHAnsi"/>
        </w:rPr>
        <w:br w:type="page"/>
      </w:r>
    </w:p>
    <w:p w:rsidR="00747736" w:rsidRPr="006C206D" w:rsidRDefault="00747736" w:rsidP="006A3063">
      <w:pPr>
        <w:pStyle w:val="FootnoteText"/>
        <w:jc w:val="right"/>
        <w:rPr>
          <w:rFonts w:asciiTheme="minorHAnsi" w:hAnsiTheme="minorHAnsi" w:cstheme="minorHAnsi"/>
          <w:b/>
          <w:sz w:val="24"/>
        </w:rPr>
      </w:pPr>
      <w:r w:rsidRPr="006C206D">
        <w:rPr>
          <w:rFonts w:asciiTheme="minorHAnsi" w:hAnsiTheme="minorHAnsi" w:cstheme="minorHAnsi"/>
          <w:b/>
          <w:sz w:val="24"/>
        </w:rPr>
        <w:lastRenderedPageBreak/>
        <w:t xml:space="preserve">Annex </w:t>
      </w:r>
      <w:r w:rsidR="006A3063">
        <w:rPr>
          <w:rFonts w:asciiTheme="minorHAnsi" w:hAnsiTheme="minorHAnsi" w:cstheme="minorHAnsi"/>
          <w:b/>
          <w:sz w:val="24"/>
        </w:rPr>
        <w:t>D</w:t>
      </w:r>
      <w:r w:rsidRPr="006C206D">
        <w:rPr>
          <w:rFonts w:asciiTheme="minorHAnsi" w:hAnsiTheme="minorHAnsi" w:cstheme="minorHAnsi"/>
          <w:b/>
          <w:sz w:val="24"/>
        </w:rPr>
        <w:t>-3</w:t>
      </w:r>
    </w:p>
    <w:p w:rsidR="00747736" w:rsidRPr="006C206D" w:rsidRDefault="00747736" w:rsidP="00747736">
      <w:pPr>
        <w:pStyle w:val="FootnoteText"/>
        <w:jc w:val="center"/>
        <w:rPr>
          <w:rFonts w:asciiTheme="minorHAnsi" w:hAnsiTheme="minorHAnsi" w:cstheme="minorHAnsi"/>
          <w:b/>
          <w:sz w:val="24"/>
          <w:u w:val="single"/>
        </w:rPr>
      </w:pPr>
    </w:p>
    <w:p w:rsidR="00747736" w:rsidRPr="006C206D" w:rsidRDefault="00747736" w:rsidP="00747736">
      <w:pPr>
        <w:pStyle w:val="FootnoteText"/>
        <w:jc w:val="center"/>
        <w:rPr>
          <w:rFonts w:asciiTheme="minorHAnsi" w:hAnsiTheme="minorHAnsi" w:cstheme="minorHAnsi"/>
          <w:b/>
          <w:sz w:val="24"/>
          <w:u w:val="single"/>
        </w:rPr>
      </w:pPr>
      <w:r w:rsidRPr="006C206D">
        <w:rPr>
          <w:rFonts w:asciiTheme="minorHAnsi" w:hAnsiTheme="minorHAnsi" w:cstheme="minorHAnsi"/>
          <w:b/>
          <w:sz w:val="24"/>
          <w:u w:val="single"/>
        </w:rPr>
        <w:t>Available personnel structure</w:t>
      </w:r>
    </w:p>
    <w:p w:rsidR="00747736" w:rsidRPr="006C206D" w:rsidRDefault="00747736" w:rsidP="00747736">
      <w:pPr>
        <w:pStyle w:val="FootnoteText"/>
        <w:jc w:val="center"/>
        <w:rPr>
          <w:rFonts w:asciiTheme="minorHAnsi" w:hAnsiTheme="minorHAnsi" w:cstheme="minorHAnsi"/>
          <w:b/>
          <w:sz w:val="24"/>
          <w:u w:val="single"/>
        </w:rPr>
      </w:pPr>
      <w:r w:rsidRPr="006C206D">
        <w:rPr>
          <w:rFonts w:asciiTheme="minorHAnsi" w:hAnsiTheme="minorHAnsi" w:cstheme="minorHAnsi"/>
          <w:b/>
          <w:sz w:val="24"/>
          <w:u w:val="single"/>
        </w:rPr>
        <w:t>(Technical Proposal Document)</w:t>
      </w:r>
    </w:p>
    <w:p w:rsidR="00747736" w:rsidRPr="006C206D" w:rsidRDefault="00747736" w:rsidP="00747736">
      <w:pPr>
        <w:pStyle w:val="FootnoteText"/>
        <w:rPr>
          <w:rFonts w:asciiTheme="minorHAnsi" w:hAnsiTheme="minorHAnsi" w:cstheme="minorHAnsi"/>
        </w:rPr>
      </w:pPr>
    </w:p>
    <w:p w:rsidR="00747736" w:rsidRPr="006C206D" w:rsidRDefault="00747736" w:rsidP="00747736">
      <w:pPr>
        <w:pStyle w:val="FootnoteText"/>
        <w:rPr>
          <w:rFonts w:asciiTheme="minorHAnsi" w:hAnsiTheme="minorHAnsi" w:cstheme="minorHAnsi"/>
          <w:b/>
        </w:rPr>
      </w:pPr>
      <w:r w:rsidRPr="006C206D">
        <w:rPr>
          <w:rFonts w:asciiTheme="minorHAnsi" w:hAnsiTheme="minorHAnsi" w:cstheme="minorHAnsi"/>
          <w:b/>
        </w:rPr>
        <w:t>List of available personnel structure</w:t>
      </w:r>
    </w:p>
    <w:p w:rsidR="00747736" w:rsidRPr="006C206D" w:rsidRDefault="00747736" w:rsidP="00747736">
      <w:pPr>
        <w:pStyle w:val="FootnoteText"/>
        <w:rPr>
          <w:rFonts w:asciiTheme="minorHAnsi" w:hAnsiTheme="minorHAnsi" w:cstheme="minorHAnsi"/>
        </w:rPr>
      </w:pPr>
    </w:p>
    <w:tbl>
      <w:tblPr>
        <w:tblW w:w="0" w:type="auto"/>
        <w:tblLook w:val="04A0" w:firstRow="1" w:lastRow="0" w:firstColumn="1" w:lastColumn="0" w:noHBand="0" w:noVBand="1"/>
      </w:tblPr>
      <w:tblGrid>
        <w:gridCol w:w="1101"/>
        <w:gridCol w:w="1417"/>
        <w:gridCol w:w="1017"/>
        <w:gridCol w:w="1676"/>
        <w:gridCol w:w="1560"/>
        <w:gridCol w:w="2409"/>
      </w:tblGrid>
      <w:tr w:rsidR="00747736" w:rsidRPr="006C206D" w:rsidTr="00747736">
        <w:tc>
          <w:tcPr>
            <w:tcW w:w="1101" w:type="dxa"/>
          </w:tcPr>
          <w:p w:rsidR="00747736" w:rsidRPr="006C206D" w:rsidRDefault="00747736" w:rsidP="00747736">
            <w:pPr>
              <w:pStyle w:val="FootnoteText"/>
              <w:jc w:val="left"/>
              <w:rPr>
                <w:rFonts w:asciiTheme="minorHAnsi" w:hAnsiTheme="minorHAnsi" w:cstheme="minorHAnsi"/>
                <w:sz w:val="16"/>
                <w:szCs w:val="16"/>
              </w:rPr>
            </w:pPr>
            <w:r w:rsidRPr="006C206D">
              <w:rPr>
                <w:rFonts w:asciiTheme="minorHAnsi" w:hAnsiTheme="minorHAnsi" w:cstheme="minorHAnsi"/>
                <w:sz w:val="16"/>
                <w:szCs w:val="16"/>
              </w:rPr>
              <w:t>Name</w:t>
            </w:r>
          </w:p>
        </w:tc>
        <w:tc>
          <w:tcPr>
            <w:tcW w:w="1417" w:type="dxa"/>
          </w:tcPr>
          <w:p w:rsidR="00747736" w:rsidRPr="006C206D" w:rsidRDefault="00747736" w:rsidP="00747736">
            <w:pPr>
              <w:pStyle w:val="FootnoteText"/>
              <w:jc w:val="left"/>
              <w:rPr>
                <w:rFonts w:asciiTheme="minorHAnsi" w:hAnsiTheme="minorHAnsi" w:cstheme="minorHAnsi"/>
                <w:sz w:val="16"/>
                <w:szCs w:val="16"/>
              </w:rPr>
            </w:pPr>
            <w:r w:rsidRPr="006C206D">
              <w:rPr>
                <w:rFonts w:asciiTheme="minorHAnsi" w:hAnsiTheme="minorHAnsi" w:cstheme="minorHAnsi"/>
                <w:sz w:val="16"/>
                <w:szCs w:val="16"/>
              </w:rPr>
              <w:t>Education</w:t>
            </w:r>
          </w:p>
        </w:tc>
        <w:tc>
          <w:tcPr>
            <w:tcW w:w="1017" w:type="dxa"/>
          </w:tcPr>
          <w:p w:rsidR="00747736" w:rsidRPr="006C206D" w:rsidRDefault="00747736" w:rsidP="00747736">
            <w:pPr>
              <w:pStyle w:val="FootnoteText"/>
              <w:jc w:val="left"/>
              <w:rPr>
                <w:rFonts w:asciiTheme="minorHAnsi" w:hAnsiTheme="minorHAnsi" w:cstheme="minorHAnsi"/>
                <w:sz w:val="16"/>
                <w:szCs w:val="16"/>
              </w:rPr>
            </w:pPr>
            <w:r w:rsidRPr="006C206D">
              <w:rPr>
                <w:rFonts w:asciiTheme="minorHAnsi" w:hAnsiTheme="minorHAnsi" w:cstheme="minorHAnsi"/>
                <w:sz w:val="16"/>
                <w:szCs w:val="16"/>
              </w:rPr>
              <w:t>Years of Experience</w:t>
            </w:r>
          </w:p>
        </w:tc>
        <w:tc>
          <w:tcPr>
            <w:tcW w:w="1676" w:type="dxa"/>
          </w:tcPr>
          <w:p w:rsidR="00747736" w:rsidRPr="006C206D" w:rsidRDefault="00747736" w:rsidP="00747736">
            <w:pPr>
              <w:pStyle w:val="FootnoteText"/>
              <w:jc w:val="left"/>
              <w:rPr>
                <w:rFonts w:asciiTheme="minorHAnsi" w:hAnsiTheme="minorHAnsi" w:cstheme="minorHAnsi"/>
                <w:sz w:val="16"/>
                <w:szCs w:val="16"/>
              </w:rPr>
            </w:pPr>
            <w:r w:rsidRPr="006C206D">
              <w:rPr>
                <w:rFonts w:asciiTheme="minorHAnsi" w:hAnsiTheme="minorHAnsi" w:cstheme="minorHAnsi"/>
                <w:sz w:val="16"/>
                <w:szCs w:val="16"/>
              </w:rPr>
              <w:t>Professional Experience</w:t>
            </w:r>
          </w:p>
        </w:tc>
        <w:tc>
          <w:tcPr>
            <w:tcW w:w="1560" w:type="dxa"/>
          </w:tcPr>
          <w:p w:rsidR="00747736" w:rsidRPr="006C206D" w:rsidRDefault="00747736" w:rsidP="00747736">
            <w:pPr>
              <w:pStyle w:val="FootnoteText"/>
              <w:jc w:val="left"/>
              <w:rPr>
                <w:rFonts w:asciiTheme="minorHAnsi" w:hAnsiTheme="minorHAnsi" w:cstheme="minorHAnsi"/>
                <w:sz w:val="16"/>
                <w:szCs w:val="16"/>
              </w:rPr>
            </w:pPr>
            <w:r w:rsidRPr="006C206D">
              <w:rPr>
                <w:rFonts w:asciiTheme="minorHAnsi" w:hAnsiTheme="minorHAnsi" w:cstheme="minorHAnsi"/>
                <w:sz w:val="16"/>
                <w:szCs w:val="16"/>
              </w:rPr>
              <w:t>Regional Experience / Experience in the Country</w:t>
            </w:r>
          </w:p>
        </w:tc>
        <w:tc>
          <w:tcPr>
            <w:tcW w:w="2409" w:type="dxa"/>
          </w:tcPr>
          <w:p w:rsidR="00747736" w:rsidRPr="006C206D" w:rsidRDefault="00747736" w:rsidP="00747736">
            <w:pPr>
              <w:pStyle w:val="FootnoteText"/>
              <w:jc w:val="left"/>
              <w:rPr>
                <w:rFonts w:asciiTheme="minorHAnsi" w:hAnsiTheme="minorHAnsi" w:cstheme="minorHAnsi"/>
                <w:sz w:val="16"/>
                <w:szCs w:val="16"/>
              </w:rPr>
            </w:pPr>
            <w:r w:rsidRPr="006C206D">
              <w:rPr>
                <w:rFonts w:asciiTheme="minorHAnsi" w:hAnsiTheme="minorHAnsi" w:cstheme="minorHAnsi"/>
                <w:sz w:val="16"/>
                <w:szCs w:val="16"/>
              </w:rPr>
              <w:t>Specific project related experience and experience in similar assignments (selection)</w:t>
            </w:r>
          </w:p>
        </w:tc>
      </w:tr>
      <w:tr w:rsidR="00747736" w:rsidRPr="006C206D" w:rsidTr="00747736">
        <w:tc>
          <w:tcPr>
            <w:tcW w:w="1101" w:type="dxa"/>
          </w:tcPr>
          <w:p w:rsidR="00747736" w:rsidRPr="006C206D" w:rsidRDefault="00747736" w:rsidP="00747736">
            <w:pPr>
              <w:pStyle w:val="FootnoteText"/>
              <w:rPr>
                <w:rFonts w:asciiTheme="minorHAnsi" w:hAnsiTheme="minorHAnsi" w:cstheme="minorHAnsi"/>
              </w:rPr>
            </w:pPr>
          </w:p>
        </w:tc>
        <w:tc>
          <w:tcPr>
            <w:tcW w:w="1417" w:type="dxa"/>
          </w:tcPr>
          <w:p w:rsidR="00747736" w:rsidRPr="006C206D" w:rsidRDefault="00747736" w:rsidP="00747736">
            <w:pPr>
              <w:pStyle w:val="FootnoteText"/>
              <w:rPr>
                <w:rFonts w:asciiTheme="minorHAnsi" w:hAnsiTheme="minorHAnsi" w:cstheme="minorHAnsi"/>
              </w:rPr>
            </w:pPr>
          </w:p>
        </w:tc>
        <w:tc>
          <w:tcPr>
            <w:tcW w:w="1017" w:type="dxa"/>
          </w:tcPr>
          <w:p w:rsidR="00747736" w:rsidRPr="006C206D" w:rsidRDefault="00747736" w:rsidP="00747736">
            <w:pPr>
              <w:pStyle w:val="FootnoteText"/>
              <w:rPr>
                <w:rFonts w:asciiTheme="minorHAnsi" w:hAnsiTheme="minorHAnsi" w:cstheme="minorHAnsi"/>
              </w:rPr>
            </w:pPr>
          </w:p>
        </w:tc>
        <w:tc>
          <w:tcPr>
            <w:tcW w:w="1676" w:type="dxa"/>
          </w:tcPr>
          <w:p w:rsidR="00747736" w:rsidRPr="006C206D" w:rsidRDefault="00747736" w:rsidP="00747736">
            <w:pPr>
              <w:pStyle w:val="FootnoteText"/>
              <w:rPr>
                <w:rFonts w:asciiTheme="minorHAnsi" w:hAnsiTheme="minorHAnsi" w:cstheme="minorHAnsi"/>
              </w:rPr>
            </w:pPr>
          </w:p>
        </w:tc>
        <w:tc>
          <w:tcPr>
            <w:tcW w:w="1560" w:type="dxa"/>
          </w:tcPr>
          <w:p w:rsidR="00747736" w:rsidRPr="006C206D" w:rsidRDefault="00747736" w:rsidP="00747736">
            <w:pPr>
              <w:pStyle w:val="FootnoteText"/>
              <w:rPr>
                <w:rFonts w:asciiTheme="minorHAnsi" w:hAnsiTheme="minorHAnsi" w:cstheme="minorHAnsi"/>
              </w:rPr>
            </w:pPr>
          </w:p>
        </w:tc>
        <w:tc>
          <w:tcPr>
            <w:tcW w:w="2409" w:type="dxa"/>
          </w:tcPr>
          <w:p w:rsidR="00747736" w:rsidRPr="006C206D" w:rsidRDefault="00747736" w:rsidP="00747736">
            <w:pPr>
              <w:pStyle w:val="FootnoteText"/>
              <w:rPr>
                <w:rFonts w:asciiTheme="minorHAnsi" w:hAnsiTheme="minorHAnsi" w:cstheme="minorHAnsi"/>
              </w:rPr>
            </w:pPr>
          </w:p>
        </w:tc>
      </w:tr>
      <w:tr w:rsidR="00747736" w:rsidRPr="006C206D" w:rsidTr="00747736">
        <w:tc>
          <w:tcPr>
            <w:tcW w:w="1101" w:type="dxa"/>
          </w:tcPr>
          <w:p w:rsidR="00747736" w:rsidRPr="006C206D" w:rsidRDefault="00747736" w:rsidP="00747736">
            <w:pPr>
              <w:pStyle w:val="FootnoteText"/>
              <w:rPr>
                <w:rFonts w:asciiTheme="minorHAnsi" w:hAnsiTheme="minorHAnsi" w:cstheme="minorHAnsi"/>
              </w:rPr>
            </w:pPr>
          </w:p>
        </w:tc>
        <w:tc>
          <w:tcPr>
            <w:tcW w:w="1417" w:type="dxa"/>
          </w:tcPr>
          <w:p w:rsidR="00747736" w:rsidRPr="006C206D" w:rsidRDefault="00747736" w:rsidP="00747736">
            <w:pPr>
              <w:pStyle w:val="FootnoteText"/>
              <w:rPr>
                <w:rFonts w:asciiTheme="minorHAnsi" w:hAnsiTheme="minorHAnsi" w:cstheme="minorHAnsi"/>
              </w:rPr>
            </w:pPr>
          </w:p>
        </w:tc>
        <w:tc>
          <w:tcPr>
            <w:tcW w:w="1017" w:type="dxa"/>
          </w:tcPr>
          <w:p w:rsidR="00747736" w:rsidRPr="006C206D" w:rsidRDefault="00747736" w:rsidP="00747736">
            <w:pPr>
              <w:pStyle w:val="FootnoteText"/>
              <w:rPr>
                <w:rFonts w:asciiTheme="minorHAnsi" w:hAnsiTheme="minorHAnsi" w:cstheme="minorHAnsi"/>
              </w:rPr>
            </w:pPr>
          </w:p>
        </w:tc>
        <w:tc>
          <w:tcPr>
            <w:tcW w:w="1676" w:type="dxa"/>
          </w:tcPr>
          <w:p w:rsidR="00747736" w:rsidRPr="006C206D" w:rsidRDefault="00747736" w:rsidP="00747736">
            <w:pPr>
              <w:pStyle w:val="FootnoteText"/>
              <w:rPr>
                <w:rFonts w:asciiTheme="minorHAnsi" w:hAnsiTheme="minorHAnsi" w:cstheme="minorHAnsi"/>
              </w:rPr>
            </w:pPr>
          </w:p>
        </w:tc>
        <w:tc>
          <w:tcPr>
            <w:tcW w:w="1560" w:type="dxa"/>
          </w:tcPr>
          <w:p w:rsidR="00747736" w:rsidRPr="006C206D" w:rsidRDefault="00747736" w:rsidP="00747736">
            <w:pPr>
              <w:pStyle w:val="FootnoteText"/>
              <w:rPr>
                <w:rFonts w:asciiTheme="minorHAnsi" w:hAnsiTheme="minorHAnsi" w:cstheme="minorHAnsi"/>
              </w:rPr>
            </w:pPr>
          </w:p>
        </w:tc>
        <w:tc>
          <w:tcPr>
            <w:tcW w:w="2409" w:type="dxa"/>
          </w:tcPr>
          <w:p w:rsidR="00747736" w:rsidRPr="006C206D" w:rsidRDefault="00747736" w:rsidP="00747736">
            <w:pPr>
              <w:pStyle w:val="FootnoteText"/>
              <w:rPr>
                <w:rFonts w:asciiTheme="minorHAnsi" w:hAnsiTheme="minorHAnsi" w:cstheme="minorHAnsi"/>
              </w:rPr>
            </w:pPr>
          </w:p>
        </w:tc>
      </w:tr>
      <w:tr w:rsidR="00747736" w:rsidRPr="006C206D" w:rsidTr="00747736">
        <w:tc>
          <w:tcPr>
            <w:tcW w:w="1101" w:type="dxa"/>
          </w:tcPr>
          <w:p w:rsidR="00747736" w:rsidRPr="006C206D" w:rsidRDefault="00747736" w:rsidP="00747736">
            <w:pPr>
              <w:pStyle w:val="FootnoteText"/>
              <w:rPr>
                <w:rFonts w:asciiTheme="minorHAnsi" w:hAnsiTheme="minorHAnsi" w:cstheme="minorHAnsi"/>
              </w:rPr>
            </w:pPr>
          </w:p>
        </w:tc>
        <w:tc>
          <w:tcPr>
            <w:tcW w:w="1417" w:type="dxa"/>
          </w:tcPr>
          <w:p w:rsidR="00747736" w:rsidRPr="006C206D" w:rsidRDefault="00747736" w:rsidP="00747736">
            <w:pPr>
              <w:pStyle w:val="FootnoteText"/>
              <w:rPr>
                <w:rFonts w:asciiTheme="minorHAnsi" w:hAnsiTheme="minorHAnsi" w:cstheme="minorHAnsi"/>
              </w:rPr>
            </w:pPr>
          </w:p>
        </w:tc>
        <w:tc>
          <w:tcPr>
            <w:tcW w:w="1017" w:type="dxa"/>
          </w:tcPr>
          <w:p w:rsidR="00747736" w:rsidRPr="006C206D" w:rsidRDefault="00747736" w:rsidP="00747736">
            <w:pPr>
              <w:pStyle w:val="FootnoteText"/>
              <w:rPr>
                <w:rFonts w:asciiTheme="minorHAnsi" w:hAnsiTheme="minorHAnsi" w:cstheme="minorHAnsi"/>
              </w:rPr>
            </w:pPr>
          </w:p>
        </w:tc>
        <w:tc>
          <w:tcPr>
            <w:tcW w:w="1676" w:type="dxa"/>
          </w:tcPr>
          <w:p w:rsidR="00747736" w:rsidRPr="006C206D" w:rsidRDefault="00747736" w:rsidP="00747736">
            <w:pPr>
              <w:pStyle w:val="FootnoteText"/>
              <w:rPr>
                <w:rFonts w:asciiTheme="minorHAnsi" w:hAnsiTheme="minorHAnsi" w:cstheme="minorHAnsi"/>
              </w:rPr>
            </w:pPr>
          </w:p>
        </w:tc>
        <w:tc>
          <w:tcPr>
            <w:tcW w:w="1560" w:type="dxa"/>
          </w:tcPr>
          <w:p w:rsidR="00747736" w:rsidRPr="006C206D" w:rsidRDefault="00747736" w:rsidP="00747736">
            <w:pPr>
              <w:pStyle w:val="FootnoteText"/>
              <w:rPr>
                <w:rFonts w:asciiTheme="minorHAnsi" w:hAnsiTheme="minorHAnsi" w:cstheme="minorHAnsi"/>
              </w:rPr>
            </w:pPr>
          </w:p>
        </w:tc>
        <w:tc>
          <w:tcPr>
            <w:tcW w:w="2409" w:type="dxa"/>
          </w:tcPr>
          <w:p w:rsidR="00747736" w:rsidRPr="006C206D" w:rsidRDefault="00747736" w:rsidP="00747736">
            <w:pPr>
              <w:pStyle w:val="FootnoteText"/>
              <w:rPr>
                <w:rFonts w:asciiTheme="minorHAnsi" w:hAnsiTheme="minorHAnsi" w:cstheme="minorHAnsi"/>
              </w:rPr>
            </w:pPr>
          </w:p>
        </w:tc>
      </w:tr>
      <w:tr w:rsidR="00747736" w:rsidRPr="006C206D" w:rsidTr="00747736">
        <w:tc>
          <w:tcPr>
            <w:tcW w:w="1101" w:type="dxa"/>
          </w:tcPr>
          <w:p w:rsidR="00747736" w:rsidRPr="006C206D" w:rsidRDefault="00747736" w:rsidP="00747736">
            <w:pPr>
              <w:pStyle w:val="FootnoteText"/>
              <w:rPr>
                <w:rFonts w:asciiTheme="minorHAnsi" w:hAnsiTheme="minorHAnsi" w:cstheme="minorHAnsi"/>
              </w:rPr>
            </w:pPr>
          </w:p>
        </w:tc>
        <w:tc>
          <w:tcPr>
            <w:tcW w:w="1417" w:type="dxa"/>
          </w:tcPr>
          <w:p w:rsidR="00747736" w:rsidRPr="006C206D" w:rsidRDefault="00747736" w:rsidP="00747736">
            <w:pPr>
              <w:pStyle w:val="FootnoteText"/>
              <w:rPr>
                <w:rFonts w:asciiTheme="minorHAnsi" w:hAnsiTheme="minorHAnsi" w:cstheme="minorHAnsi"/>
              </w:rPr>
            </w:pPr>
          </w:p>
        </w:tc>
        <w:tc>
          <w:tcPr>
            <w:tcW w:w="1017" w:type="dxa"/>
          </w:tcPr>
          <w:p w:rsidR="00747736" w:rsidRPr="006C206D" w:rsidRDefault="00747736" w:rsidP="00747736">
            <w:pPr>
              <w:pStyle w:val="FootnoteText"/>
              <w:rPr>
                <w:rFonts w:asciiTheme="minorHAnsi" w:hAnsiTheme="minorHAnsi" w:cstheme="minorHAnsi"/>
              </w:rPr>
            </w:pPr>
          </w:p>
        </w:tc>
        <w:tc>
          <w:tcPr>
            <w:tcW w:w="1676" w:type="dxa"/>
          </w:tcPr>
          <w:p w:rsidR="00747736" w:rsidRPr="006C206D" w:rsidRDefault="00747736" w:rsidP="00747736">
            <w:pPr>
              <w:pStyle w:val="FootnoteText"/>
              <w:rPr>
                <w:rFonts w:asciiTheme="minorHAnsi" w:hAnsiTheme="minorHAnsi" w:cstheme="minorHAnsi"/>
              </w:rPr>
            </w:pPr>
          </w:p>
        </w:tc>
        <w:tc>
          <w:tcPr>
            <w:tcW w:w="1560" w:type="dxa"/>
          </w:tcPr>
          <w:p w:rsidR="00747736" w:rsidRPr="006C206D" w:rsidRDefault="00747736" w:rsidP="00747736">
            <w:pPr>
              <w:pStyle w:val="FootnoteText"/>
              <w:rPr>
                <w:rFonts w:asciiTheme="minorHAnsi" w:hAnsiTheme="minorHAnsi" w:cstheme="minorHAnsi"/>
              </w:rPr>
            </w:pPr>
          </w:p>
        </w:tc>
        <w:tc>
          <w:tcPr>
            <w:tcW w:w="2409" w:type="dxa"/>
          </w:tcPr>
          <w:p w:rsidR="00747736" w:rsidRPr="006C206D" w:rsidRDefault="00747736" w:rsidP="00747736">
            <w:pPr>
              <w:pStyle w:val="FootnoteText"/>
              <w:rPr>
                <w:rFonts w:asciiTheme="minorHAnsi" w:hAnsiTheme="minorHAnsi" w:cstheme="minorHAnsi"/>
              </w:rPr>
            </w:pPr>
          </w:p>
        </w:tc>
      </w:tr>
    </w:tbl>
    <w:p w:rsidR="00747736" w:rsidRPr="006A1439" w:rsidRDefault="00747736" w:rsidP="006A1439">
      <w:pPr>
        <w:pStyle w:val="FootnoteText"/>
        <w:rPr>
          <w:rFonts w:asciiTheme="minorHAnsi" w:hAnsiTheme="minorHAnsi" w:cstheme="minorHAnsi"/>
          <w:b/>
        </w:rPr>
      </w:pPr>
    </w:p>
    <w:p w:rsidR="00747736" w:rsidRPr="006C206D" w:rsidRDefault="00747736" w:rsidP="00747736">
      <w:pPr>
        <w:keepNext/>
        <w:rPr>
          <w:rFonts w:cstheme="minorHAnsi"/>
        </w:rPr>
        <w:sectPr w:rsidR="00747736" w:rsidRPr="006C206D" w:rsidSect="0038417F">
          <w:headerReference w:type="even" r:id="rId13"/>
          <w:headerReference w:type="default" r:id="rId14"/>
          <w:headerReference w:type="first" r:id="rId15"/>
          <w:pgSz w:w="11906" w:h="16838" w:code="9"/>
          <w:pgMar w:top="567" w:right="1418" w:bottom="1134" w:left="1134" w:header="720" w:footer="301" w:gutter="0"/>
          <w:cols w:space="720"/>
        </w:sectPr>
      </w:pPr>
    </w:p>
    <w:p w:rsidR="00D159FC" w:rsidRPr="006C206D" w:rsidRDefault="00D159FC" w:rsidP="00D159FC">
      <w:pPr>
        <w:keepNext/>
        <w:rPr>
          <w:rFonts w:cstheme="minorHAnsi"/>
        </w:rPr>
      </w:pPr>
    </w:p>
    <w:p w:rsidR="00D159FC" w:rsidRPr="006C206D" w:rsidRDefault="00747736" w:rsidP="006A3063">
      <w:pPr>
        <w:pStyle w:val="FootnoteText"/>
        <w:jc w:val="right"/>
        <w:rPr>
          <w:rFonts w:asciiTheme="minorHAnsi" w:hAnsiTheme="minorHAnsi" w:cstheme="minorHAnsi"/>
          <w:b/>
          <w:sz w:val="24"/>
        </w:rPr>
      </w:pPr>
      <w:r w:rsidRPr="006C206D">
        <w:rPr>
          <w:rFonts w:asciiTheme="minorHAnsi" w:hAnsiTheme="minorHAnsi" w:cstheme="minorHAnsi"/>
          <w:b/>
          <w:sz w:val="24"/>
        </w:rPr>
        <w:t xml:space="preserve">Annex </w:t>
      </w:r>
      <w:r w:rsidR="006A3063">
        <w:rPr>
          <w:rFonts w:asciiTheme="minorHAnsi" w:hAnsiTheme="minorHAnsi" w:cstheme="minorHAnsi"/>
          <w:b/>
          <w:sz w:val="24"/>
        </w:rPr>
        <w:t>D</w:t>
      </w:r>
      <w:r w:rsidRPr="006C206D">
        <w:rPr>
          <w:rFonts w:asciiTheme="minorHAnsi" w:hAnsiTheme="minorHAnsi" w:cstheme="minorHAnsi"/>
          <w:b/>
          <w:sz w:val="24"/>
        </w:rPr>
        <w:t>-4</w:t>
      </w:r>
    </w:p>
    <w:p w:rsidR="00D159FC" w:rsidRPr="006C206D" w:rsidRDefault="00D159FC" w:rsidP="00D159FC">
      <w:pPr>
        <w:pStyle w:val="FootnoteText"/>
        <w:jc w:val="center"/>
        <w:rPr>
          <w:rFonts w:asciiTheme="minorHAnsi" w:hAnsiTheme="minorHAnsi" w:cstheme="minorHAnsi"/>
          <w:b/>
          <w:sz w:val="24"/>
          <w:u w:val="single"/>
        </w:rPr>
      </w:pPr>
    </w:p>
    <w:p w:rsidR="00D159FC" w:rsidRPr="006C206D" w:rsidRDefault="00D159FC" w:rsidP="00D159FC">
      <w:pPr>
        <w:pStyle w:val="FootnoteText"/>
        <w:jc w:val="center"/>
        <w:rPr>
          <w:rFonts w:asciiTheme="minorHAnsi" w:hAnsiTheme="minorHAnsi" w:cstheme="minorHAnsi"/>
          <w:b/>
          <w:sz w:val="24"/>
          <w:u w:val="single"/>
        </w:rPr>
      </w:pPr>
      <w:r w:rsidRPr="006C206D">
        <w:rPr>
          <w:rFonts w:asciiTheme="minorHAnsi" w:hAnsiTheme="minorHAnsi" w:cstheme="minorHAnsi"/>
          <w:b/>
          <w:sz w:val="24"/>
          <w:u w:val="single"/>
        </w:rPr>
        <w:t>Presentation of Experience</w:t>
      </w:r>
    </w:p>
    <w:p w:rsidR="00747736" w:rsidRPr="006C206D" w:rsidRDefault="00747736" w:rsidP="00747736">
      <w:pPr>
        <w:pStyle w:val="FootnoteText"/>
        <w:jc w:val="center"/>
        <w:rPr>
          <w:rFonts w:asciiTheme="minorHAnsi" w:hAnsiTheme="minorHAnsi" w:cstheme="minorHAnsi"/>
          <w:b/>
          <w:sz w:val="24"/>
          <w:u w:val="single"/>
        </w:rPr>
      </w:pPr>
      <w:r w:rsidRPr="006C206D">
        <w:rPr>
          <w:rFonts w:asciiTheme="minorHAnsi" w:hAnsiTheme="minorHAnsi" w:cstheme="minorHAnsi"/>
          <w:b/>
          <w:sz w:val="24"/>
          <w:u w:val="single"/>
        </w:rPr>
        <w:t>(Technical Proposal Document)</w:t>
      </w:r>
    </w:p>
    <w:p w:rsidR="00747736" w:rsidRPr="006C206D" w:rsidRDefault="00747736" w:rsidP="00D159FC">
      <w:pPr>
        <w:pStyle w:val="FootnoteText"/>
        <w:jc w:val="center"/>
        <w:rPr>
          <w:rFonts w:asciiTheme="minorHAnsi" w:hAnsiTheme="minorHAnsi" w:cstheme="minorHAnsi"/>
          <w:b/>
          <w:sz w:val="24"/>
          <w:u w:val="single"/>
        </w:rPr>
      </w:pPr>
    </w:p>
    <w:p w:rsidR="00D159FC" w:rsidRPr="006C206D" w:rsidRDefault="00D159FC" w:rsidP="00D159FC">
      <w:pPr>
        <w:pStyle w:val="FootnoteText"/>
        <w:rPr>
          <w:rFonts w:asciiTheme="minorHAnsi" w:hAnsiTheme="minorHAnsi" w:cstheme="minorHAnsi"/>
        </w:rPr>
      </w:pPr>
    </w:p>
    <w:p w:rsidR="00D159FC" w:rsidRPr="006C206D" w:rsidRDefault="00D159FC" w:rsidP="00D159FC">
      <w:pPr>
        <w:pStyle w:val="FootnoteText"/>
        <w:rPr>
          <w:rFonts w:asciiTheme="minorHAnsi" w:hAnsiTheme="minorHAnsi" w:cstheme="minorHAnsi"/>
        </w:rPr>
      </w:pPr>
      <w:r w:rsidRPr="006C206D">
        <w:rPr>
          <w:rFonts w:asciiTheme="minorHAnsi" w:hAnsiTheme="minorHAnsi" w:cstheme="minorHAnsi"/>
        </w:rPr>
        <w:t xml:space="preserve">Please complete a table using the format below to summarize the </w:t>
      </w:r>
      <w:r w:rsidRPr="006C206D">
        <w:rPr>
          <w:rFonts w:asciiTheme="minorHAnsi" w:hAnsiTheme="minorHAnsi" w:cstheme="minorHAnsi"/>
          <w:b/>
        </w:rPr>
        <w:t>major relevant projects related to this project</w:t>
      </w:r>
      <w:r w:rsidRPr="006C206D">
        <w:rPr>
          <w:rFonts w:asciiTheme="minorHAnsi" w:hAnsiTheme="minorHAnsi" w:cstheme="minorHAnsi"/>
        </w:rPr>
        <w:t xml:space="preserve"> carried out in the course of the </w:t>
      </w:r>
      <w:r w:rsidRPr="006C206D">
        <w:rPr>
          <w:rFonts w:asciiTheme="minorHAnsi" w:hAnsiTheme="minorHAnsi" w:cstheme="minorHAnsi"/>
          <w:b/>
        </w:rPr>
        <w:t>past five (5) years</w:t>
      </w:r>
      <w:r w:rsidRPr="006C206D">
        <w:rPr>
          <w:rFonts w:asciiTheme="minorHAnsi" w:hAnsiTheme="minorHAnsi" w:cstheme="minorHAnsi"/>
        </w:rPr>
        <w:t xml:space="preserve"> by the legal entity or entities making this application. The number of references to be provided must </w:t>
      </w:r>
      <w:r w:rsidRPr="006C206D">
        <w:rPr>
          <w:rFonts w:asciiTheme="minorHAnsi" w:hAnsiTheme="minorHAnsi" w:cstheme="minorHAnsi"/>
          <w:b/>
        </w:rPr>
        <w:t>not exceed 15</w:t>
      </w:r>
      <w:r w:rsidRPr="006C206D">
        <w:rPr>
          <w:rFonts w:asciiTheme="minorHAnsi" w:hAnsiTheme="minorHAnsi" w:cstheme="minorHAnsi"/>
        </w:rPr>
        <w:t xml:space="preserve"> for the entire application. </w:t>
      </w:r>
    </w:p>
    <w:p w:rsidR="00D159FC" w:rsidRPr="006C206D" w:rsidRDefault="00D159FC" w:rsidP="00D159FC">
      <w:pPr>
        <w:pStyle w:val="FootnoteText"/>
        <w:jc w:val="left"/>
        <w:rPr>
          <w:rFonts w:asciiTheme="minorHAnsi" w:hAnsiTheme="minorHAnsi" w:cstheme="minorHAnsi"/>
        </w:rPr>
      </w:pPr>
    </w:p>
    <w:p w:rsidR="00D159FC" w:rsidRPr="006C206D" w:rsidRDefault="00D159FC" w:rsidP="00D159FC">
      <w:pPr>
        <w:pStyle w:val="FootnoteText"/>
        <w:jc w:val="left"/>
        <w:rPr>
          <w:rFonts w:asciiTheme="minorHAnsi" w:hAnsiTheme="minorHAnsi" w:cstheme="minorHAnsi"/>
        </w:rPr>
      </w:pPr>
    </w:p>
    <w:tbl>
      <w:tblPr>
        <w:tblW w:w="9214" w:type="dxa"/>
        <w:tblInd w:w="10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709"/>
        <w:gridCol w:w="851"/>
        <w:gridCol w:w="850"/>
        <w:gridCol w:w="1134"/>
        <w:gridCol w:w="1134"/>
        <w:gridCol w:w="851"/>
        <w:gridCol w:w="992"/>
        <w:gridCol w:w="1559"/>
        <w:gridCol w:w="1134"/>
      </w:tblGrid>
      <w:tr w:rsidR="00D159FC" w:rsidRPr="006C206D" w:rsidTr="0038417F">
        <w:trPr>
          <w:cantSplit/>
        </w:trPr>
        <w:tc>
          <w:tcPr>
            <w:tcW w:w="709" w:type="dxa"/>
            <w:shd w:val="pct15" w:color="auto" w:fill="FFFFFF"/>
          </w:tcPr>
          <w:p w:rsidR="00D159FC" w:rsidRPr="006C206D" w:rsidRDefault="00D159FC" w:rsidP="0038417F">
            <w:pPr>
              <w:keepNext/>
              <w:keepLines/>
              <w:widowControl w:val="0"/>
              <w:spacing w:after="0"/>
              <w:jc w:val="center"/>
              <w:rPr>
                <w:rFonts w:cstheme="minorHAnsi"/>
                <w:b/>
                <w:sz w:val="18"/>
                <w:lang w:val="en-US"/>
              </w:rPr>
            </w:pPr>
            <w:r w:rsidRPr="006C206D">
              <w:rPr>
                <w:rFonts w:cstheme="minorHAnsi"/>
                <w:b/>
                <w:sz w:val="18"/>
                <w:lang w:val="en-US"/>
              </w:rPr>
              <w:t xml:space="preserve">Ref </w:t>
            </w:r>
            <w:r w:rsidRPr="006C206D">
              <w:rPr>
                <w:rFonts w:cstheme="minorHAnsi"/>
                <w:sz w:val="18"/>
                <w:lang w:val="en-US"/>
              </w:rPr>
              <w:t>(maximum 15)</w:t>
            </w:r>
          </w:p>
        </w:tc>
        <w:tc>
          <w:tcPr>
            <w:tcW w:w="1701" w:type="dxa"/>
            <w:gridSpan w:val="2"/>
            <w:shd w:val="pct5" w:color="auto" w:fill="FFFFFF"/>
          </w:tcPr>
          <w:p w:rsidR="00D159FC" w:rsidRPr="006C206D" w:rsidRDefault="00D159FC" w:rsidP="0038417F">
            <w:pPr>
              <w:keepNext/>
              <w:keepLines/>
              <w:widowControl w:val="0"/>
              <w:spacing w:after="0"/>
              <w:jc w:val="center"/>
              <w:rPr>
                <w:rFonts w:cstheme="minorHAnsi"/>
                <w:b/>
                <w:sz w:val="18"/>
                <w:lang w:val="en-US"/>
              </w:rPr>
            </w:pPr>
            <w:r w:rsidRPr="006C206D">
              <w:rPr>
                <w:rFonts w:cstheme="minorHAnsi"/>
                <w:b/>
                <w:sz w:val="18"/>
                <w:lang w:val="en-US"/>
              </w:rPr>
              <w:t>Project title</w:t>
            </w:r>
          </w:p>
        </w:tc>
        <w:tc>
          <w:tcPr>
            <w:tcW w:w="6804" w:type="dxa"/>
            <w:gridSpan w:val="6"/>
          </w:tcPr>
          <w:p w:rsidR="00D159FC" w:rsidRPr="006C206D" w:rsidRDefault="00D159FC" w:rsidP="0038417F">
            <w:pPr>
              <w:keepNext/>
              <w:keepLines/>
              <w:widowControl w:val="0"/>
              <w:spacing w:after="0"/>
              <w:rPr>
                <w:rFonts w:cstheme="minorHAnsi"/>
                <w:sz w:val="18"/>
                <w:lang w:val="en-US"/>
              </w:rPr>
            </w:pPr>
            <w:r w:rsidRPr="006C206D">
              <w:rPr>
                <w:rFonts w:cstheme="minorHAnsi"/>
                <w:sz w:val="18"/>
                <w:lang w:val="en-US"/>
              </w:rPr>
              <w:t>…</w:t>
            </w:r>
          </w:p>
        </w:tc>
      </w:tr>
      <w:tr w:rsidR="00D159FC" w:rsidRPr="006C206D" w:rsidTr="0038417F">
        <w:trPr>
          <w:cantSplit/>
        </w:trPr>
        <w:tc>
          <w:tcPr>
            <w:tcW w:w="709" w:type="dxa"/>
            <w:shd w:val="pct5" w:color="auto" w:fill="FFFFFF"/>
          </w:tcPr>
          <w:p w:rsidR="00D159FC" w:rsidRPr="006C206D" w:rsidRDefault="00D159FC" w:rsidP="0038417F">
            <w:pPr>
              <w:keepNext/>
              <w:keepLines/>
              <w:widowControl w:val="0"/>
              <w:spacing w:after="0"/>
              <w:jc w:val="center"/>
              <w:rPr>
                <w:rFonts w:cstheme="minorHAnsi"/>
                <w:b/>
                <w:sz w:val="18"/>
                <w:lang w:val="en-US"/>
              </w:rPr>
            </w:pPr>
            <w:r w:rsidRPr="006C206D">
              <w:rPr>
                <w:rFonts w:cstheme="minorHAnsi"/>
                <w:b/>
                <w:sz w:val="18"/>
                <w:lang w:val="en-US"/>
              </w:rPr>
              <w:t>Name of legal entity</w:t>
            </w:r>
          </w:p>
        </w:tc>
        <w:tc>
          <w:tcPr>
            <w:tcW w:w="851" w:type="dxa"/>
            <w:shd w:val="pct5" w:color="auto" w:fill="FFFFFF"/>
          </w:tcPr>
          <w:p w:rsidR="00D159FC" w:rsidRPr="006C206D" w:rsidRDefault="00D159FC" w:rsidP="0038417F">
            <w:pPr>
              <w:keepNext/>
              <w:keepLines/>
              <w:widowControl w:val="0"/>
              <w:spacing w:after="0"/>
              <w:rPr>
                <w:rFonts w:cstheme="minorHAnsi"/>
                <w:b/>
                <w:sz w:val="18"/>
                <w:lang w:val="en-US"/>
              </w:rPr>
            </w:pPr>
            <w:r w:rsidRPr="006C206D">
              <w:rPr>
                <w:rFonts w:cstheme="minorHAnsi"/>
                <w:b/>
                <w:sz w:val="18"/>
                <w:lang w:val="en-US"/>
              </w:rPr>
              <w:t>Country</w:t>
            </w:r>
          </w:p>
        </w:tc>
        <w:tc>
          <w:tcPr>
            <w:tcW w:w="850" w:type="dxa"/>
            <w:shd w:val="pct5" w:color="auto" w:fill="FFFFFF"/>
          </w:tcPr>
          <w:p w:rsidR="00D159FC" w:rsidRPr="006C206D" w:rsidRDefault="00D159FC" w:rsidP="0038417F">
            <w:pPr>
              <w:keepNext/>
              <w:keepLines/>
              <w:widowControl w:val="0"/>
              <w:spacing w:after="0"/>
              <w:jc w:val="center"/>
              <w:rPr>
                <w:rFonts w:cstheme="minorHAnsi"/>
                <w:b/>
                <w:sz w:val="18"/>
                <w:lang w:val="en-US"/>
              </w:rPr>
            </w:pPr>
            <w:r w:rsidRPr="006C206D">
              <w:rPr>
                <w:rFonts w:cstheme="minorHAnsi"/>
                <w:b/>
                <w:sz w:val="18"/>
                <w:lang w:val="en-US"/>
              </w:rPr>
              <w:t>Overall project value (EUR)</w:t>
            </w:r>
          </w:p>
        </w:tc>
        <w:tc>
          <w:tcPr>
            <w:tcW w:w="1134" w:type="dxa"/>
            <w:shd w:val="pct5" w:color="auto" w:fill="FFFFFF"/>
          </w:tcPr>
          <w:p w:rsidR="00D159FC" w:rsidRPr="006C206D" w:rsidRDefault="00D159FC" w:rsidP="0038417F">
            <w:pPr>
              <w:keepNext/>
              <w:keepLines/>
              <w:widowControl w:val="0"/>
              <w:spacing w:after="0"/>
              <w:jc w:val="center"/>
              <w:rPr>
                <w:rFonts w:cstheme="minorHAnsi"/>
                <w:b/>
                <w:sz w:val="18"/>
                <w:lang w:val="en-US"/>
              </w:rPr>
            </w:pPr>
            <w:r w:rsidRPr="006C206D">
              <w:rPr>
                <w:rFonts w:cstheme="minorHAnsi"/>
                <w:b/>
                <w:sz w:val="18"/>
                <w:lang w:val="en-US"/>
              </w:rPr>
              <w:t>Proportion carried out by legal entity</w:t>
            </w:r>
          </w:p>
          <w:p w:rsidR="00D159FC" w:rsidRPr="006C206D" w:rsidRDefault="00D159FC" w:rsidP="0038417F">
            <w:pPr>
              <w:keepNext/>
              <w:keepLines/>
              <w:widowControl w:val="0"/>
              <w:spacing w:after="0"/>
              <w:jc w:val="center"/>
              <w:rPr>
                <w:rFonts w:cstheme="minorHAnsi"/>
                <w:b/>
                <w:sz w:val="18"/>
                <w:lang w:val="en-US"/>
              </w:rPr>
            </w:pPr>
            <w:r w:rsidRPr="006C206D">
              <w:rPr>
                <w:rFonts w:cstheme="minorHAnsi"/>
                <w:b/>
                <w:sz w:val="18"/>
                <w:lang w:val="en-US"/>
              </w:rPr>
              <w:t>(%)</w:t>
            </w:r>
          </w:p>
        </w:tc>
        <w:tc>
          <w:tcPr>
            <w:tcW w:w="1134" w:type="dxa"/>
            <w:shd w:val="pct5" w:color="auto" w:fill="FFFFFF"/>
          </w:tcPr>
          <w:p w:rsidR="00D159FC" w:rsidRPr="006C206D" w:rsidRDefault="00D159FC" w:rsidP="0038417F">
            <w:pPr>
              <w:keepNext/>
              <w:keepLines/>
              <w:widowControl w:val="0"/>
              <w:spacing w:after="0"/>
              <w:jc w:val="center"/>
              <w:rPr>
                <w:rFonts w:cstheme="minorHAnsi"/>
                <w:b/>
                <w:sz w:val="18"/>
                <w:lang w:val="en-US"/>
              </w:rPr>
            </w:pPr>
            <w:r w:rsidRPr="006C206D">
              <w:rPr>
                <w:rFonts w:cstheme="minorHAnsi"/>
                <w:b/>
                <w:sz w:val="18"/>
                <w:lang w:val="en-US"/>
              </w:rPr>
              <w:t>No of staff provided</w:t>
            </w:r>
          </w:p>
        </w:tc>
        <w:tc>
          <w:tcPr>
            <w:tcW w:w="851" w:type="dxa"/>
            <w:shd w:val="pct5" w:color="auto" w:fill="FFFFFF"/>
          </w:tcPr>
          <w:p w:rsidR="00D159FC" w:rsidRPr="006C206D" w:rsidRDefault="00D159FC" w:rsidP="0038417F">
            <w:pPr>
              <w:keepNext/>
              <w:keepLines/>
              <w:widowControl w:val="0"/>
              <w:spacing w:after="0"/>
              <w:jc w:val="center"/>
              <w:rPr>
                <w:rFonts w:cstheme="minorHAnsi"/>
                <w:b/>
                <w:sz w:val="18"/>
                <w:lang w:val="en-US"/>
              </w:rPr>
            </w:pPr>
            <w:r w:rsidRPr="006C206D">
              <w:rPr>
                <w:rFonts w:cstheme="minorHAnsi"/>
                <w:b/>
                <w:sz w:val="18"/>
                <w:lang w:val="en-US"/>
              </w:rPr>
              <w:t>Name of client</w:t>
            </w:r>
          </w:p>
        </w:tc>
        <w:tc>
          <w:tcPr>
            <w:tcW w:w="992" w:type="dxa"/>
            <w:shd w:val="pct5" w:color="auto" w:fill="FFFFFF"/>
          </w:tcPr>
          <w:p w:rsidR="00D159FC" w:rsidRPr="006C206D" w:rsidRDefault="00D159FC" w:rsidP="0038417F">
            <w:pPr>
              <w:keepNext/>
              <w:keepLines/>
              <w:widowControl w:val="0"/>
              <w:spacing w:after="0"/>
              <w:jc w:val="center"/>
              <w:rPr>
                <w:rFonts w:cstheme="minorHAnsi"/>
                <w:b/>
                <w:sz w:val="18"/>
                <w:lang w:val="en-US"/>
              </w:rPr>
            </w:pPr>
            <w:r w:rsidRPr="006C206D">
              <w:rPr>
                <w:rFonts w:cstheme="minorHAnsi"/>
                <w:b/>
                <w:sz w:val="18"/>
                <w:lang w:val="en-US"/>
              </w:rPr>
              <w:t>Origin of funding</w:t>
            </w:r>
          </w:p>
        </w:tc>
        <w:tc>
          <w:tcPr>
            <w:tcW w:w="1559" w:type="dxa"/>
            <w:shd w:val="pct5" w:color="auto" w:fill="FFFFFF"/>
          </w:tcPr>
          <w:p w:rsidR="00D159FC" w:rsidRPr="006C206D" w:rsidRDefault="00D159FC" w:rsidP="0038417F">
            <w:pPr>
              <w:keepNext/>
              <w:keepLines/>
              <w:widowControl w:val="0"/>
              <w:spacing w:after="0"/>
              <w:jc w:val="center"/>
              <w:rPr>
                <w:rFonts w:cstheme="minorHAnsi"/>
                <w:b/>
                <w:sz w:val="18"/>
                <w:lang w:val="en-US"/>
              </w:rPr>
            </w:pPr>
            <w:r w:rsidRPr="006C206D">
              <w:rPr>
                <w:rFonts w:cstheme="minorHAnsi"/>
                <w:b/>
                <w:sz w:val="18"/>
                <w:lang w:val="en-US"/>
              </w:rPr>
              <w:t>Dates (start/end)</w:t>
            </w:r>
          </w:p>
        </w:tc>
        <w:tc>
          <w:tcPr>
            <w:tcW w:w="1134" w:type="dxa"/>
            <w:shd w:val="pct5" w:color="auto" w:fill="FFFFFF"/>
          </w:tcPr>
          <w:p w:rsidR="00D159FC" w:rsidRPr="006C206D" w:rsidRDefault="00D159FC" w:rsidP="0038417F">
            <w:pPr>
              <w:keepNext/>
              <w:keepLines/>
              <w:widowControl w:val="0"/>
              <w:spacing w:after="0"/>
              <w:jc w:val="center"/>
              <w:rPr>
                <w:rFonts w:cstheme="minorHAnsi"/>
                <w:b/>
                <w:sz w:val="18"/>
                <w:lang w:val="en-US"/>
              </w:rPr>
            </w:pPr>
            <w:r w:rsidRPr="006C206D">
              <w:rPr>
                <w:rFonts w:cstheme="minorHAnsi"/>
                <w:b/>
                <w:sz w:val="18"/>
                <w:lang w:val="en-US"/>
              </w:rPr>
              <w:t>Name of partners if any</w:t>
            </w:r>
          </w:p>
        </w:tc>
      </w:tr>
      <w:tr w:rsidR="00D159FC" w:rsidRPr="006C206D" w:rsidTr="0038417F">
        <w:trPr>
          <w:cantSplit/>
        </w:trPr>
        <w:tc>
          <w:tcPr>
            <w:tcW w:w="709" w:type="dxa"/>
            <w:tcBorders>
              <w:bottom w:val="nil"/>
            </w:tcBorders>
          </w:tcPr>
          <w:p w:rsidR="00D159FC" w:rsidRPr="006C206D" w:rsidRDefault="00D159FC" w:rsidP="0038417F">
            <w:pPr>
              <w:keepNext/>
              <w:keepLines/>
              <w:widowControl w:val="0"/>
              <w:spacing w:after="0"/>
              <w:rPr>
                <w:rFonts w:cstheme="minorHAnsi"/>
                <w:sz w:val="18"/>
                <w:lang w:val="en-US"/>
              </w:rPr>
            </w:pPr>
            <w:r w:rsidRPr="006C206D">
              <w:rPr>
                <w:rFonts w:cstheme="minorHAnsi"/>
                <w:sz w:val="18"/>
                <w:lang w:val="en-US"/>
              </w:rPr>
              <w:t>…</w:t>
            </w:r>
          </w:p>
          <w:p w:rsidR="00D159FC" w:rsidRPr="006C206D" w:rsidRDefault="00D159FC" w:rsidP="0038417F">
            <w:pPr>
              <w:keepNext/>
              <w:keepLines/>
              <w:widowControl w:val="0"/>
              <w:spacing w:after="0"/>
              <w:rPr>
                <w:rFonts w:cstheme="minorHAnsi"/>
                <w:sz w:val="18"/>
                <w:lang w:val="en-US"/>
              </w:rPr>
            </w:pPr>
          </w:p>
        </w:tc>
        <w:tc>
          <w:tcPr>
            <w:tcW w:w="851" w:type="dxa"/>
            <w:tcBorders>
              <w:bottom w:val="nil"/>
            </w:tcBorders>
          </w:tcPr>
          <w:p w:rsidR="00D159FC" w:rsidRPr="006C206D" w:rsidRDefault="00D159FC" w:rsidP="0038417F">
            <w:pPr>
              <w:keepNext/>
              <w:keepLines/>
              <w:widowControl w:val="0"/>
              <w:spacing w:after="0"/>
              <w:rPr>
                <w:rFonts w:cstheme="minorHAnsi"/>
                <w:sz w:val="18"/>
                <w:lang w:val="en-US"/>
              </w:rPr>
            </w:pPr>
            <w:r w:rsidRPr="006C206D">
              <w:rPr>
                <w:rFonts w:cstheme="minorHAnsi"/>
                <w:sz w:val="18"/>
                <w:lang w:val="en-US"/>
              </w:rPr>
              <w:t>…</w:t>
            </w:r>
          </w:p>
        </w:tc>
        <w:tc>
          <w:tcPr>
            <w:tcW w:w="850" w:type="dxa"/>
            <w:tcBorders>
              <w:bottom w:val="nil"/>
            </w:tcBorders>
          </w:tcPr>
          <w:p w:rsidR="00D159FC" w:rsidRPr="006C206D" w:rsidRDefault="00D159FC" w:rsidP="0038417F">
            <w:pPr>
              <w:keepNext/>
              <w:keepLines/>
              <w:widowControl w:val="0"/>
              <w:spacing w:after="0"/>
              <w:rPr>
                <w:rFonts w:cstheme="minorHAnsi"/>
                <w:sz w:val="18"/>
                <w:lang w:val="en-US"/>
              </w:rPr>
            </w:pPr>
            <w:r w:rsidRPr="006C206D">
              <w:rPr>
                <w:rFonts w:cstheme="minorHAnsi"/>
                <w:sz w:val="18"/>
                <w:lang w:val="en-US"/>
              </w:rPr>
              <w:t>…</w:t>
            </w:r>
          </w:p>
        </w:tc>
        <w:tc>
          <w:tcPr>
            <w:tcW w:w="1134" w:type="dxa"/>
            <w:tcBorders>
              <w:bottom w:val="nil"/>
            </w:tcBorders>
          </w:tcPr>
          <w:p w:rsidR="00D159FC" w:rsidRPr="006C206D" w:rsidRDefault="00D159FC" w:rsidP="0038417F">
            <w:pPr>
              <w:keepNext/>
              <w:keepLines/>
              <w:widowControl w:val="0"/>
              <w:spacing w:after="0"/>
              <w:rPr>
                <w:rFonts w:cstheme="minorHAnsi"/>
                <w:sz w:val="18"/>
                <w:lang w:val="en-US"/>
              </w:rPr>
            </w:pPr>
            <w:r w:rsidRPr="006C206D">
              <w:rPr>
                <w:rFonts w:cstheme="minorHAnsi"/>
                <w:sz w:val="18"/>
                <w:lang w:val="en-US"/>
              </w:rPr>
              <w:t>…</w:t>
            </w:r>
          </w:p>
        </w:tc>
        <w:tc>
          <w:tcPr>
            <w:tcW w:w="1134" w:type="dxa"/>
            <w:tcBorders>
              <w:bottom w:val="nil"/>
            </w:tcBorders>
          </w:tcPr>
          <w:p w:rsidR="00D159FC" w:rsidRPr="006C206D" w:rsidRDefault="00D159FC" w:rsidP="0038417F">
            <w:pPr>
              <w:keepNext/>
              <w:keepLines/>
              <w:widowControl w:val="0"/>
              <w:spacing w:after="0"/>
              <w:rPr>
                <w:rFonts w:cstheme="minorHAnsi"/>
                <w:sz w:val="18"/>
                <w:lang w:val="en-US"/>
              </w:rPr>
            </w:pPr>
            <w:r w:rsidRPr="006C206D">
              <w:rPr>
                <w:rFonts w:cstheme="minorHAnsi"/>
                <w:sz w:val="18"/>
                <w:lang w:val="en-US"/>
              </w:rPr>
              <w:t>…</w:t>
            </w:r>
          </w:p>
        </w:tc>
        <w:tc>
          <w:tcPr>
            <w:tcW w:w="851" w:type="dxa"/>
            <w:tcBorders>
              <w:bottom w:val="nil"/>
            </w:tcBorders>
          </w:tcPr>
          <w:p w:rsidR="00D159FC" w:rsidRPr="006C206D" w:rsidRDefault="00D159FC" w:rsidP="0038417F">
            <w:pPr>
              <w:keepNext/>
              <w:keepLines/>
              <w:widowControl w:val="0"/>
              <w:spacing w:after="0"/>
              <w:rPr>
                <w:rFonts w:cstheme="minorHAnsi"/>
                <w:sz w:val="18"/>
                <w:lang w:val="en-US"/>
              </w:rPr>
            </w:pPr>
            <w:r w:rsidRPr="006C206D">
              <w:rPr>
                <w:rFonts w:cstheme="minorHAnsi"/>
                <w:sz w:val="18"/>
                <w:lang w:val="en-US"/>
              </w:rPr>
              <w:t>…</w:t>
            </w:r>
          </w:p>
        </w:tc>
        <w:tc>
          <w:tcPr>
            <w:tcW w:w="992" w:type="dxa"/>
            <w:tcBorders>
              <w:bottom w:val="nil"/>
            </w:tcBorders>
          </w:tcPr>
          <w:p w:rsidR="00D159FC" w:rsidRPr="006C206D" w:rsidRDefault="00D159FC" w:rsidP="0038417F">
            <w:pPr>
              <w:keepNext/>
              <w:keepLines/>
              <w:widowControl w:val="0"/>
              <w:spacing w:after="0"/>
              <w:rPr>
                <w:rFonts w:cstheme="minorHAnsi"/>
                <w:sz w:val="18"/>
                <w:lang w:val="en-US"/>
              </w:rPr>
            </w:pPr>
            <w:r w:rsidRPr="006C206D">
              <w:rPr>
                <w:rFonts w:cstheme="minorHAnsi"/>
                <w:sz w:val="18"/>
                <w:lang w:val="en-US"/>
              </w:rPr>
              <w:t>…</w:t>
            </w:r>
          </w:p>
        </w:tc>
        <w:tc>
          <w:tcPr>
            <w:tcW w:w="1559" w:type="dxa"/>
            <w:tcBorders>
              <w:bottom w:val="nil"/>
            </w:tcBorders>
          </w:tcPr>
          <w:p w:rsidR="00D159FC" w:rsidRPr="006C206D" w:rsidRDefault="00D159FC" w:rsidP="0038417F">
            <w:pPr>
              <w:keepNext/>
              <w:keepLines/>
              <w:widowControl w:val="0"/>
              <w:spacing w:after="0"/>
              <w:rPr>
                <w:rFonts w:cstheme="minorHAnsi"/>
                <w:sz w:val="18"/>
                <w:lang w:val="en-US"/>
              </w:rPr>
            </w:pPr>
            <w:r w:rsidRPr="006C206D">
              <w:rPr>
                <w:rFonts w:cstheme="minorHAnsi"/>
                <w:sz w:val="18"/>
                <w:lang w:val="en-US"/>
              </w:rPr>
              <w:t>…</w:t>
            </w:r>
          </w:p>
        </w:tc>
        <w:tc>
          <w:tcPr>
            <w:tcW w:w="1134" w:type="dxa"/>
            <w:tcBorders>
              <w:bottom w:val="nil"/>
            </w:tcBorders>
          </w:tcPr>
          <w:p w:rsidR="00D159FC" w:rsidRPr="006C206D" w:rsidRDefault="00D159FC" w:rsidP="0038417F">
            <w:pPr>
              <w:keepNext/>
              <w:keepLines/>
              <w:widowControl w:val="0"/>
              <w:spacing w:after="0"/>
              <w:rPr>
                <w:rFonts w:cstheme="minorHAnsi"/>
                <w:sz w:val="18"/>
                <w:lang w:val="en-US"/>
              </w:rPr>
            </w:pPr>
            <w:r w:rsidRPr="006C206D">
              <w:rPr>
                <w:rFonts w:cstheme="minorHAnsi"/>
                <w:sz w:val="18"/>
                <w:lang w:val="en-US"/>
              </w:rPr>
              <w:t>…</w:t>
            </w:r>
          </w:p>
        </w:tc>
      </w:tr>
      <w:tr w:rsidR="00D159FC" w:rsidRPr="006C206D" w:rsidTr="0038417F">
        <w:trPr>
          <w:cantSplit/>
        </w:trPr>
        <w:tc>
          <w:tcPr>
            <w:tcW w:w="5529" w:type="dxa"/>
            <w:gridSpan w:val="6"/>
            <w:shd w:val="pct5" w:color="auto" w:fill="FFFFFF"/>
          </w:tcPr>
          <w:p w:rsidR="00D159FC" w:rsidRPr="006C206D" w:rsidRDefault="00D159FC" w:rsidP="0038417F">
            <w:pPr>
              <w:keepNext/>
              <w:keepLines/>
              <w:widowControl w:val="0"/>
              <w:spacing w:after="0"/>
              <w:jc w:val="center"/>
              <w:rPr>
                <w:rFonts w:cstheme="minorHAnsi"/>
                <w:b/>
                <w:sz w:val="18"/>
                <w:lang w:val="en-US"/>
              </w:rPr>
            </w:pPr>
            <w:r w:rsidRPr="006C206D">
              <w:rPr>
                <w:rFonts w:cstheme="minorHAnsi"/>
                <w:b/>
                <w:sz w:val="18"/>
                <w:lang w:val="en-US"/>
              </w:rPr>
              <w:t>Description of project</w:t>
            </w:r>
          </w:p>
        </w:tc>
        <w:tc>
          <w:tcPr>
            <w:tcW w:w="3685" w:type="dxa"/>
            <w:gridSpan w:val="3"/>
            <w:shd w:val="pct5" w:color="auto" w:fill="FFFFFF"/>
          </w:tcPr>
          <w:p w:rsidR="00D159FC" w:rsidRPr="006C206D" w:rsidRDefault="00D159FC" w:rsidP="0038417F">
            <w:pPr>
              <w:keepNext/>
              <w:keepLines/>
              <w:widowControl w:val="0"/>
              <w:spacing w:after="0"/>
              <w:jc w:val="center"/>
              <w:rPr>
                <w:rFonts w:cstheme="minorHAnsi"/>
                <w:b/>
                <w:sz w:val="18"/>
                <w:lang w:val="en-US"/>
              </w:rPr>
            </w:pPr>
            <w:r w:rsidRPr="006C206D">
              <w:rPr>
                <w:rFonts w:cstheme="minorHAnsi"/>
                <w:b/>
                <w:sz w:val="18"/>
                <w:lang w:val="en-US"/>
              </w:rPr>
              <w:t>Type of services provided</w:t>
            </w:r>
          </w:p>
        </w:tc>
      </w:tr>
      <w:tr w:rsidR="00D159FC" w:rsidRPr="006C206D" w:rsidTr="0038417F">
        <w:trPr>
          <w:cantSplit/>
        </w:trPr>
        <w:tc>
          <w:tcPr>
            <w:tcW w:w="5529" w:type="dxa"/>
            <w:gridSpan w:val="6"/>
            <w:tcBorders>
              <w:top w:val="nil"/>
            </w:tcBorders>
          </w:tcPr>
          <w:p w:rsidR="00D159FC" w:rsidRPr="006C206D" w:rsidRDefault="00D159FC" w:rsidP="0038417F">
            <w:pPr>
              <w:keepNext/>
              <w:keepLines/>
              <w:widowControl w:val="0"/>
              <w:spacing w:after="0"/>
              <w:rPr>
                <w:rFonts w:cstheme="minorHAnsi"/>
                <w:sz w:val="18"/>
                <w:lang w:val="en-US"/>
              </w:rPr>
            </w:pPr>
            <w:r w:rsidRPr="006C206D">
              <w:rPr>
                <w:rFonts w:cstheme="minorHAnsi"/>
                <w:sz w:val="18"/>
                <w:lang w:val="en-US"/>
              </w:rPr>
              <w:t>…</w:t>
            </w:r>
          </w:p>
          <w:p w:rsidR="00D159FC" w:rsidRPr="006C206D" w:rsidRDefault="00D159FC" w:rsidP="0038417F">
            <w:pPr>
              <w:keepNext/>
              <w:keepLines/>
              <w:widowControl w:val="0"/>
              <w:spacing w:after="0"/>
              <w:rPr>
                <w:rFonts w:cstheme="minorHAnsi"/>
                <w:sz w:val="18"/>
                <w:lang w:val="en-US"/>
              </w:rPr>
            </w:pPr>
          </w:p>
        </w:tc>
        <w:tc>
          <w:tcPr>
            <w:tcW w:w="3685" w:type="dxa"/>
            <w:gridSpan w:val="3"/>
            <w:tcBorders>
              <w:top w:val="nil"/>
            </w:tcBorders>
          </w:tcPr>
          <w:p w:rsidR="00D159FC" w:rsidRPr="006C206D" w:rsidRDefault="00D159FC" w:rsidP="0038417F">
            <w:pPr>
              <w:keepNext/>
              <w:keepLines/>
              <w:widowControl w:val="0"/>
              <w:spacing w:after="0"/>
              <w:rPr>
                <w:rFonts w:cstheme="minorHAnsi"/>
                <w:sz w:val="18"/>
                <w:lang w:val="en-US"/>
              </w:rPr>
            </w:pPr>
            <w:r w:rsidRPr="006C206D">
              <w:rPr>
                <w:rFonts w:cstheme="minorHAnsi"/>
                <w:sz w:val="18"/>
                <w:lang w:val="en-US"/>
              </w:rPr>
              <w:t>…</w:t>
            </w:r>
          </w:p>
          <w:p w:rsidR="00D159FC" w:rsidRPr="006C206D" w:rsidRDefault="00D159FC" w:rsidP="0038417F">
            <w:pPr>
              <w:keepNext/>
              <w:keepLines/>
              <w:widowControl w:val="0"/>
              <w:spacing w:after="0"/>
              <w:rPr>
                <w:rFonts w:cstheme="minorHAnsi"/>
                <w:sz w:val="18"/>
                <w:lang w:val="en-US"/>
              </w:rPr>
            </w:pPr>
          </w:p>
        </w:tc>
      </w:tr>
    </w:tbl>
    <w:p w:rsidR="00D159FC" w:rsidRPr="006C206D" w:rsidRDefault="00D159FC" w:rsidP="00D159FC">
      <w:pPr>
        <w:keepNext/>
        <w:rPr>
          <w:rFonts w:cstheme="minorHAnsi"/>
        </w:rPr>
      </w:pPr>
    </w:p>
    <w:p w:rsidR="00D159FC" w:rsidRPr="006C206D" w:rsidRDefault="00D159FC" w:rsidP="00747736">
      <w:pPr>
        <w:pStyle w:val="FootnoteText"/>
        <w:rPr>
          <w:rFonts w:asciiTheme="minorHAnsi" w:hAnsiTheme="minorHAnsi" w:cstheme="minorHAnsi"/>
        </w:rPr>
        <w:sectPr w:rsidR="00D159FC" w:rsidRPr="006C206D" w:rsidSect="0038417F">
          <w:headerReference w:type="even" r:id="rId16"/>
          <w:headerReference w:type="default" r:id="rId17"/>
          <w:headerReference w:type="first" r:id="rId18"/>
          <w:pgSz w:w="11906" w:h="16838" w:code="9"/>
          <w:pgMar w:top="567" w:right="1418" w:bottom="1134" w:left="1134" w:header="720" w:footer="301" w:gutter="0"/>
          <w:cols w:space="720"/>
        </w:sectPr>
      </w:pPr>
    </w:p>
    <w:p w:rsidR="00D159FC" w:rsidRPr="006C206D" w:rsidRDefault="00D159FC" w:rsidP="00D159FC">
      <w:pPr>
        <w:tabs>
          <w:tab w:val="left" w:pos="709"/>
        </w:tabs>
        <w:spacing w:after="240" w:line="360" w:lineRule="auto"/>
        <w:rPr>
          <w:rFonts w:cstheme="minorHAnsi"/>
        </w:rPr>
      </w:pPr>
    </w:p>
    <w:p w:rsidR="00D159FC" w:rsidRPr="006C206D" w:rsidRDefault="00D159FC" w:rsidP="00D159FC">
      <w:pPr>
        <w:pStyle w:val="Heading5"/>
        <w:rPr>
          <w:rFonts w:asciiTheme="minorHAnsi" w:hAnsiTheme="minorHAnsi" w:cstheme="minorHAnsi"/>
          <w:sz w:val="24"/>
        </w:rPr>
      </w:pPr>
    </w:p>
    <w:p w:rsidR="00D159FC" w:rsidRPr="006C206D" w:rsidRDefault="00D159FC" w:rsidP="00D159FC">
      <w:pPr>
        <w:rPr>
          <w:rFonts w:cstheme="minorHAnsi"/>
        </w:rPr>
      </w:pPr>
    </w:p>
    <w:p w:rsidR="00D159FC" w:rsidRPr="006C206D" w:rsidRDefault="00D159FC" w:rsidP="00D159FC">
      <w:pPr>
        <w:pStyle w:val="Heading5"/>
        <w:rPr>
          <w:rFonts w:asciiTheme="minorHAnsi" w:hAnsiTheme="minorHAnsi" w:cstheme="minorHAnsi"/>
          <w:sz w:val="24"/>
        </w:rPr>
      </w:pPr>
    </w:p>
    <w:p w:rsidR="00D159FC" w:rsidRPr="006C206D" w:rsidRDefault="00D159FC" w:rsidP="00D159FC">
      <w:pPr>
        <w:pStyle w:val="Heading5"/>
        <w:rPr>
          <w:rFonts w:asciiTheme="minorHAnsi" w:hAnsiTheme="minorHAnsi" w:cstheme="minorHAnsi"/>
          <w:sz w:val="24"/>
        </w:rPr>
      </w:pPr>
    </w:p>
    <w:p w:rsidR="00D159FC" w:rsidRPr="006C206D" w:rsidRDefault="00D159FC" w:rsidP="00D159FC">
      <w:pPr>
        <w:pStyle w:val="Heading5"/>
        <w:rPr>
          <w:rFonts w:asciiTheme="minorHAnsi" w:hAnsiTheme="minorHAnsi" w:cstheme="minorHAnsi"/>
          <w:sz w:val="24"/>
        </w:rPr>
      </w:pPr>
    </w:p>
    <w:p w:rsidR="00D159FC" w:rsidRPr="006C206D" w:rsidRDefault="00D159FC" w:rsidP="00D159FC">
      <w:pPr>
        <w:rPr>
          <w:rFonts w:cstheme="minorHAnsi"/>
        </w:rPr>
      </w:pPr>
    </w:p>
    <w:p w:rsidR="00D159FC" w:rsidRPr="006C206D" w:rsidRDefault="00D159FC" w:rsidP="00D159FC">
      <w:pPr>
        <w:pStyle w:val="Heading5"/>
        <w:jc w:val="right"/>
        <w:rPr>
          <w:rFonts w:asciiTheme="minorHAnsi" w:hAnsiTheme="minorHAnsi" w:cstheme="minorHAnsi"/>
          <w:sz w:val="24"/>
        </w:rPr>
      </w:pPr>
      <w:r w:rsidRPr="006C206D">
        <w:rPr>
          <w:rFonts w:asciiTheme="minorHAnsi" w:hAnsiTheme="minorHAnsi" w:cstheme="minorHAnsi"/>
          <w:sz w:val="24"/>
        </w:rPr>
        <w:t>Annex</w:t>
      </w:r>
      <w:r w:rsidR="006A1439">
        <w:rPr>
          <w:rFonts w:asciiTheme="minorHAnsi" w:hAnsiTheme="minorHAnsi" w:cstheme="minorHAnsi"/>
          <w:sz w:val="24"/>
        </w:rPr>
        <w:t>ure</w:t>
      </w:r>
      <w:r w:rsidRPr="006C206D">
        <w:rPr>
          <w:rFonts w:asciiTheme="minorHAnsi" w:hAnsiTheme="minorHAnsi" w:cstheme="minorHAnsi"/>
          <w:sz w:val="24"/>
        </w:rPr>
        <w:t xml:space="preserve"> E</w:t>
      </w:r>
    </w:p>
    <w:p w:rsidR="00D159FC" w:rsidRPr="006C206D" w:rsidRDefault="00D159FC" w:rsidP="00D159FC">
      <w:pPr>
        <w:jc w:val="center"/>
        <w:rPr>
          <w:rFonts w:cstheme="minorHAnsi"/>
          <w:b/>
          <w:u w:val="single"/>
        </w:rPr>
      </w:pPr>
      <w:r w:rsidRPr="006C206D">
        <w:rPr>
          <w:rFonts w:cstheme="minorHAnsi"/>
          <w:b/>
          <w:u w:val="single"/>
        </w:rPr>
        <w:t>Model for Financial Proposal – Cost Break-down</w:t>
      </w:r>
    </w:p>
    <w:p w:rsidR="00D159FC" w:rsidRPr="006C206D" w:rsidRDefault="00D159FC" w:rsidP="00D159FC">
      <w:pPr>
        <w:jc w:val="center"/>
        <w:rPr>
          <w:rFonts w:cstheme="minorHAnsi"/>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181"/>
        <w:gridCol w:w="992"/>
        <w:gridCol w:w="993"/>
        <w:gridCol w:w="1559"/>
        <w:gridCol w:w="1417"/>
      </w:tblGrid>
      <w:tr w:rsidR="00D159FC" w:rsidRPr="006C206D" w:rsidTr="0038417F">
        <w:tc>
          <w:tcPr>
            <w:tcW w:w="7725" w:type="dxa"/>
            <w:gridSpan w:val="4"/>
            <w:tcBorders>
              <w:top w:val="double" w:sz="4" w:space="0" w:color="auto"/>
              <w:left w:val="double" w:sz="4" w:space="0" w:color="auto"/>
              <w:bottom w:val="double" w:sz="4" w:space="0" w:color="auto"/>
            </w:tcBorders>
          </w:tcPr>
          <w:p w:rsidR="00D159FC" w:rsidRPr="006C206D" w:rsidRDefault="00D159FC" w:rsidP="0038417F">
            <w:pPr>
              <w:rPr>
                <w:rFonts w:cstheme="minorHAnsi"/>
                <w:b/>
                <w:sz w:val="18"/>
                <w:szCs w:val="18"/>
              </w:rPr>
            </w:pPr>
            <w:r w:rsidRPr="006C206D">
              <w:rPr>
                <w:rFonts w:cstheme="minorHAnsi"/>
                <w:b/>
                <w:sz w:val="18"/>
                <w:szCs w:val="18"/>
              </w:rPr>
              <w:t>SUMMARY</w:t>
            </w:r>
          </w:p>
        </w:tc>
        <w:tc>
          <w:tcPr>
            <w:tcW w:w="1417" w:type="dxa"/>
            <w:tcBorders>
              <w:top w:val="double" w:sz="4" w:space="0" w:color="auto"/>
              <w:bottom w:val="double" w:sz="4" w:space="0" w:color="auto"/>
              <w:right w:val="double" w:sz="4" w:space="0" w:color="auto"/>
            </w:tcBorders>
          </w:tcPr>
          <w:p w:rsidR="00D159FC" w:rsidRPr="006C206D" w:rsidRDefault="00D159FC" w:rsidP="0038417F">
            <w:pPr>
              <w:rPr>
                <w:rFonts w:cstheme="minorHAnsi"/>
                <w:b/>
                <w:sz w:val="18"/>
                <w:szCs w:val="18"/>
              </w:rPr>
            </w:pPr>
            <w:r w:rsidRPr="006C206D">
              <w:rPr>
                <w:rFonts w:cstheme="minorHAnsi"/>
                <w:b/>
                <w:sz w:val="18"/>
                <w:szCs w:val="18"/>
              </w:rPr>
              <w:t>Amount (EUR)</w:t>
            </w:r>
          </w:p>
        </w:tc>
      </w:tr>
      <w:tr w:rsidR="00D159FC" w:rsidRPr="006C206D" w:rsidTr="0038417F">
        <w:tc>
          <w:tcPr>
            <w:tcW w:w="7725" w:type="dxa"/>
            <w:gridSpan w:val="4"/>
            <w:tcBorders>
              <w:top w:val="nil"/>
              <w:left w:val="double" w:sz="4" w:space="0" w:color="auto"/>
            </w:tcBorders>
          </w:tcPr>
          <w:p w:rsidR="00D159FC" w:rsidRPr="006C206D" w:rsidRDefault="00D159FC" w:rsidP="0038417F">
            <w:pPr>
              <w:rPr>
                <w:rFonts w:cstheme="minorHAnsi"/>
                <w:sz w:val="18"/>
                <w:szCs w:val="18"/>
              </w:rPr>
            </w:pPr>
            <w:r w:rsidRPr="006C206D">
              <w:rPr>
                <w:rFonts w:cstheme="minorHAnsi"/>
                <w:sz w:val="18"/>
                <w:szCs w:val="18"/>
              </w:rPr>
              <w:t>1. – Foreign personnel</w:t>
            </w:r>
          </w:p>
        </w:tc>
        <w:tc>
          <w:tcPr>
            <w:tcW w:w="1417" w:type="dxa"/>
            <w:tcBorders>
              <w:top w:val="nil"/>
              <w:bottom w:val="single" w:sz="4" w:space="0" w:color="auto"/>
              <w:right w:val="double" w:sz="4" w:space="0" w:color="auto"/>
            </w:tcBorders>
          </w:tcPr>
          <w:p w:rsidR="00D159FC" w:rsidRPr="006C206D" w:rsidRDefault="00D159FC" w:rsidP="0038417F">
            <w:pPr>
              <w:rPr>
                <w:rFonts w:cstheme="minorHAnsi"/>
                <w:sz w:val="18"/>
                <w:szCs w:val="18"/>
              </w:rPr>
            </w:pPr>
          </w:p>
        </w:tc>
      </w:tr>
      <w:tr w:rsidR="00D159FC" w:rsidRPr="006C206D" w:rsidTr="0038417F">
        <w:tc>
          <w:tcPr>
            <w:tcW w:w="7725" w:type="dxa"/>
            <w:gridSpan w:val="4"/>
            <w:tcBorders>
              <w:top w:val="nil"/>
              <w:left w:val="double" w:sz="4" w:space="0" w:color="auto"/>
            </w:tcBorders>
          </w:tcPr>
          <w:p w:rsidR="00D159FC" w:rsidRPr="006C206D" w:rsidRDefault="00D159FC" w:rsidP="0038417F">
            <w:pPr>
              <w:rPr>
                <w:rFonts w:cstheme="minorHAnsi"/>
                <w:sz w:val="18"/>
                <w:szCs w:val="18"/>
              </w:rPr>
            </w:pPr>
            <w:r w:rsidRPr="006C206D">
              <w:rPr>
                <w:rFonts w:cstheme="minorHAnsi"/>
                <w:sz w:val="18"/>
                <w:szCs w:val="18"/>
              </w:rPr>
              <w:t>2. – Allowances for foreign staff</w:t>
            </w:r>
          </w:p>
        </w:tc>
        <w:tc>
          <w:tcPr>
            <w:tcW w:w="1417" w:type="dxa"/>
            <w:tcBorders>
              <w:top w:val="single" w:sz="4" w:space="0" w:color="auto"/>
              <w:bottom w:val="single" w:sz="4" w:space="0" w:color="auto"/>
              <w:right w:val="double" w:sz="4" w:space="0" w:color="auto"/>
            </w:tcBorders>
          </w:tcPr>
          <w:p w:rsidR="00D159FC" w:rsidRPr="006C206D" w:rsidRDefault="00D159FC" w:rsidP="0038417F">
            <w:pPr>
              <w:rPr>
                <w:rFonts w:cstheme="minorHAnsi"/>
                <w:sz w:val="18"/>
                <w:szCs w:val="18"/>
              </w:rPr>
            </w:pPr>
          </w:p>
        </w:tc>
      </w:tr>
      <w:tr w:rsidR="00D159FC" w:rsidRPr="006C206D" w:rsidTr="0038417F">
        <w:tc>
          <w:tcPr>
            <w:tcW w:w="7725" w:type="dxa"/>
            <w:gridSpan w:val="4"/>
            <w:tcBorders>
              <w:top w:val="nil"/>
              <w:left w:val="double" w:sz="4" w:space="0" w:color="auto"/>
              <w:bottom w:val="double" w:sz="4" w:space="0" w:color="auto"/>
            </w:tcBorders>
          </w:tcPr>
          <w:p w:rsidR="00D159FC" w:rsidRPr="006C206D" w:rsidRDefault="00D159FC" w:rsidP="0038417F">
            <w:pPr>
              <w:rPr>
                <w:rFonts w:cstheme="minorHAnsi"/>
                <w:sz w:val="18"/>
                <w:szCs w:val="18"/>
              </w:rPr>
            </w:pPr>
            <w:r w:rsidRPr="006C206D">
              <w:rPr>
                <w:rFonts w:cstheme="minorHAnsi"/>
                <w:sz w:val="18"/>
                <w:szCs w:val="18"/>
              </w:rPr>
              <w:t>3. – Local personnel</w:t>
            </w:r>
          </w:p>
        </w:tc>
        <w:tc>
          <w:tcPr>
            <w:tcW w:w="1417" w:type="dxa"/>
            <w:tcBorders>
              <w:top w:val="single" w:sz="4" w:space="0" w:color="auto"/>
              <w:bottom w:val="double" w:sz="4" w:space="0" w:color="auto"/>
              <w:right w:val="double" w:sz="4" w:space="0" w:color="auto"/>
            </w:tcBorders>
          </w:tcPr>
          <w:p w:rsidR="00D159FC" w:rsidRPr="006C206D" w:rsidRDefault="00D159FC" w:rsidP="0038417F">
            <w:pPr>
              <w:rPr>
                <w:rFonts w:cstheme="minorHAnsi"/>
                <w:sz w:val="18"/>
                <w:szCs w:val="18"/>
              </w:rPr>
            </w:pPr>
          </w:p>
        </w:tc>
      </w:tr>
      <w:tr w:rsidR="00D159FC" w:rsidRPr="006C206D" w:rsidTr="0038417F">
        <w:tc>
          <w:tcPr>
            <w:tcW w:w="7725" w:type="dxa"/>
            <w:gridSpan w:val="4"/>
            <w:tcBorders>
              <w:top w:val="double" w:sz="4" w:space="0" w:color="auto"/>
              <w:left w:val="double" w:sz="4" w:space="0" w:color="auto"/>
              <w:bottom w:val="double" w:sz="4" w:space="0" w:color="auto"/>
            </w:tcBorders>
          </w:tcPr>
          <w:p w:rsidR="00D159FC" w:rsidRPr="006C206D" w:rsidRDefault="00D159FC" w:rsidP="0038417F">
            <w:pPr>
              <w:rPr>
                <w:rFonts w:cstheme="minorHAnsi"/>
                <w:b/>
                <w:sz w:val="18"/>
                <w:szCs w:val="18"/>
              </w:rPr>
            </w:pPr>
            <w:r w:rsidRPr="006C206D">
              <w:rPr>
                <w:rFonts w:cstheme="minorHAnsi"/>
                <w:b/>
                <w:sz w:val="18"/>
                <w:szCs w:val="18"/>
              </w:rPr>
              <w:t xml:space="preserve">Sub-Total – Staff cost </w:t>
            </w:r>
          </w:p>
        </w:tc>
        <w:tc>
          <w:tcPr>
            <w:tcW w:w="1417" w:type="dxa"/>
            <w:tcBorders>
              <w:top w:val="double" w:sz="4" w:space="0" w:color="auto"/>
              <w:bottom w:val="double" w:sz="4" w:space="0" w:color="auto"/>
              <w:right w:val="double" w:sz="4" w:space="0" w:color="auto"/>
            </w:tcBorders>
            <w:shd w:val="clear" w:color="auto" w:fill="C0C0C0"/>
          </w:tcPr>
          <w:p w:rsidR="00D159FC" w:rsidRPr="006C206D" w:rsidRDefault="00D159FC" w:rsidP="0038417F">
            <w:pPr>
              <w:rPr>
                <w:rFonts w:cstheme="minorHAnsi"/>
                <w:b/>
                <w:sz w:val="18"/>
                <w:szCs w:val="18"/>
              </w:rPr>
            </w:pPr>
          </w:p>
        </w:tc>
      </w:tr>
      <w:tr w:rsidR="00D159FC" w:rsidRPr="006C206D" w:rsidTr="0038417F">
        <w:tc>
          <w:tcPr>
            <w:tcW w:w="7725" w:type="dxa"/>
            <w:gridSpan w:val="4"/>
            <w:tcBorders>
              <w:top w:val="nil"/>
              <w:left w:val="double" w:sz="4" w:space="0" w:color="auto"/>
              <w:bottom w:val="double" w:sz="4" w:space="0" w:color="auto"/>
            </w:tcBorders>
          </w:tcPr>
          <w:p w:rsidR="00D159FC" w:rsidRPr="006C206D" w:rsidRDefault="00D159FC" w:rsidP="0038417F">
            <w:pPr>
              <w:rPr>
                <w:rFonts w:cstheme="minorHAnsi"/>
                <w:sz w:val="18"/>
                <w:szCs w:val="18"/>
              </w:rPr>
            </w:pPr>
            <w:r w:rsidRPr="006C206D">
              <w:rPr>
                <w:rFonts w:cstheme="minorHAnsi"/>
                <w:sz w:val="18"/>
                <w:szCs w:val="18"/>
              </w:rPr>
              <w:t>4. - Local transport</w:t>
            </w:r>
          </w:p>
        </w:tc>
        <w:tc>
          <w:tcPr>
            <w:tcW w:w="1417" w:type="dxa"/>
            <w:tcBorders>
              <w:top w:val="single" w:sz="4" w:space="0" w:color="auto"/>
              <w:bottom w:val="double" w:sz="4" w:space="0" w:color="auto"/>
              <w:right w:val="double" w:sz="4" w:space="0" w:color="auto"/>
            </w:tcBorders>
          </w:tcPr>
          <w:p w:rsidR="00D159FC" w:rsidRPr="006C206D" w:rsidRDefault="00D159FC" w:rsidP="0038417F">
            <w:pPr>
              <w:rPr>
                <w:rFonts w:cstheme="minorHAnsi"/>
                <w:sz w:val="18"/>
                <w:szCs w:val="18"/>
              </w:rPr>
            </w:pPr>
          </w:p>
        </w:tc>
      </w:tr>
      <w:tr w:rsidR="00D159FC" w:rsidRPr="006C206D" w:rsidTr="0038417F">
        <w:tc>
          <w:tcPr>
            <w:tcW w:w="7725" w:type="dxa"/>
            <w:gridSpan w:val="4"/>
            <w:tcBorders>
              <w:top w:val="double" w:sz="4" w:space="0" w:color="auto"/>
              <w:left w:val="double" w:sz="4" w:space="0" w:color="auto"/>
            </w:tcBorders>
          </w:tcPr>
          <w:p w:rsidR="00D159FC" w:rsidRPr="006C206D" w:rsidRDefault="00D159FC" w:rsidP="0038417F">
            <w:pPr>
              <w:rPr>
                <w:rFonts w:cstheme="minorHAnsi"/>
                <w:sz w:val="18"/>
                <w:szCs w:val="18"/>
              </w:rPr>
            </w:pPr>
            <w:r w:rsidRPr="006C206D">
              <w:rPr>
                <w:rFonts w:cstheme="minorHAnsi"/>
                <w:sz w:val="18"/>
                <w:szCs w:val="18"/>
              </w:rPr>
              <w:t>5. – Project office</w:t>
            </w:r>
          </w:p>
        </w:tc>
        <w:tc>
          <w:tcPr>
            <w:tcW w:w="1417" w:type="dxa"/>
            <w:tcBorders>
              <w:top w:val="double" w:sz="4" w:space="0" w:color="auto"/>
              <w:bottom w:val="nil"/>
              <w:right w:val="double" w:sz="4" w:space="0" w:color="auto"/>
            </w:tcBorders>
          </w:tcPr>
          <w:p w:rsidR="00D159FC" w:rsidRPr="006C206D" w:rsidRDefault="00D159FC" w:rsidP="0038417F">
            <w:pPr>
              <w:rPr>
                <w:rFonts w:cstheme="minorHAnsi"/>
                <w:sz w:val="18"/>
                <w:szCs w:val="18"/>
              </w:rPr>
            </w:pPr>
          </w:p>
        </w:tc>
      </w:tr>
      <w:tr w:rsidR="00D159FC" w:rsidRPr="006C206D" w:rsidTr="0038417F">
        <w:tc>
          <w:tcPr>
            <w:tcW w:w="7725" w:type="dxa"/>
            <w:gridSpan w:val="4"/>
            <w:tcBorders>
              <w:top w:val="nil"/>
              <w:left w:val="double" w:sz="4" w:space="0" w:color="auto"/>
            </w:tcBorders>
          </w:tcPr>
          <w:p w:rsidR="00D159FC" w:rsidRPr="006C206D" w:rsidRDefault="00D159FC" w:rsidP="0038417F">
            <w:pPr>
              <w:rPr>
                <w:rFonts w:cstheme="minorHAnsi"/>
                <w:sz w:val="18"/>
                <w:szCs w:val="18"/>
              </w:rPr>
            </w:pPr>
            <w:r w:rsidRPr="006C206D">
              <w:rPr>
                <w:rFonts w:cstheme="minorHAnsi"/>
                <w:sz w:val="18"/>
                <w:szCs w:val="18"/>
              </w:rPr>
              <w:t>6. – Reports and documents</w:t>
            </w:r>
          </w:p>
        </w:tc>
        <w:tc>
          <w:tcPr>
            <w:tcW w:w="1417" w:type="dxa"/>
            <w:tcBorders>
              <w:top w:val="single" w:sz="4" w:space="0" w:color="auto"/>
              <w:bottom w:val="nil"/>
              <w:right w:val="double" w:sz="4" w:space="0" w:color="auto"/>
            </w:tcBorders>
          </w:tcPr>
          <w:p w:rsidR="00D159FC" w:rsidRPr="006C206D" w:rsidRDefault="00D159FC" w:rsidP="0038417F">
            <w:pPr>
              <w:rPr>
                <w:rFonts w:cstheme="minorHAnsi"/>
                <w:sz w:val="18"/>
                <w:szCs w:val="18"/>
              </w:rPr>
            </w:pPr>
          </w:p>
        </w:tc>
      </w:tr>
      <w:tr w:rsidR="00D159FC" w:rsidRPr="006C206D" w:rsidTr="0038417F">
        <w:tc>
          <w:tcPr>
            <w:tcW w:w="7725" w:type="dxa"/>
            <w:gridSpan w:val="4"/>
            <w:tcBorders>
              <w:top w:val="nil"/>
              <w:left w:val="double" w:sz="4" w:space="0" w:color="auto"/>
              <w:bottom w:val="double" w:sz="4" w:space="0" w:color="auto"/>
            </w:tcBorders>
          </w:tcPr>
          <w:p w:rsidR="00D159FC" w:rsidRPr="006C206D" w:rsidRDefault="00D159FC" w:rsidP="0038417F">
            <w:pPr>
              <w:rPr>
                <w:rFonts w:cstheme="minorHAnsi"/>
                <w:sz w:val="18"/>
                <w:szCs w:val="18"/>
              </w:rPr>
            </w:pPr>
            <w:r w:rsidRPr="006C206D">
              <w:rPr>
                <w:rFonts w:cstheme="minorHAnsi"/>
                <w:sz w:val="18"/>
                <w:szCs w:val="18"/>
              </w:rPr>
              <w:t xml:space="preserve">7. – International travel cost </w:t>
            </w:r>
          </w:p>
        </w:tc>
        <w:tc>
          <w:tcPr>
            <w:tcW w:w="1417" w:type="dxa"/>
            <w:tcBorders>
              <w:top w:val="single" w:sz="4" w:space="0" w:color="auto"/>
              <w:bottom w:val="double" w:sz="4" w:space="0" w:color="auto"/>
              <w:right w:val="double" w:sz="4" w:space="0" w:color="auto"/>
            </w:tcBorders>
          </w:tcPr>
          <w:p w:rsidR="00D159FC" w:rsidRPr="006C206D" w:rsidRDefault="00D159FC" w:rsidP="0038417F">
            <w:pPr>
              <w:rPr>
                <w:rFonts w:cstheme="minorHAnsi"/>
                <w:sz w:val="18"/>
                <w:szCs w:val="18"/>
              </w:rPr>
            </w:pPr>
          </w:p>
        </w:tc>
      </w:tr>
      <w:tr w:rsidR="00D159FC" w:rsidRPr="006C206D" w:rsidTr="0038417F">
        <w:tc>
          <w:tcPr>
            <w:tcW w:w="7725" w:type="dxa"/>
            <w:gridSpan w:val="4"/>
            <w:tcBorders>
              <w:top w:val="double" w:sz="4" w:space="0" w:color="auto"/>
              <w:left w:val="double" w:sz="4" w:space="0" w:color="auto"/>
              <w:bottom w:val="double" w:sz="4" w:space="0" w:color="auto"/>
            </w:tcBorders>
          </w:tcPr>
          <w:p w:rsidR="00D159FC" w:rsidRPr="006C206D" w:rsidRDefault="00D159FC" w:rsidP="0038417F">
            <w:pPr>
              <w:rPr>
                <w:rFonts w:cstheme="minorHAnsi"/>
                <w:b/>
                <w:sz w:val="18"/>
                <w:szCs w:val="18"/>
              </w:rPr>
            </w:pPr>
            <w:r w:rsidRPr="006C206D">
              <w:rPr>
                <w:rFonts w:cstheme="minorHAnsi"/>
                <w:b/>
                <w:sz w:val="18"/>
                <w:szCs w:val="18"/>
              </w:rPr>
              <w:t>Sub-Total Logistics (transport, project office, reports and documents)</w:t>
            </w:r>
          </w:p>
        </w:tc>
        <w:tc>
          <w:tcPr>
            <w:tcW w:w="1417" w:type="dxa"/>
            <w:tcBorders>
              <w:top w:val="double" w:sz="4" w:space="0" w:color="auto"/>
              <w:bottom w:val="double" w:sz="4" w:space="0" w:color="auto"/>
              <w:right w:val="double" w:sz="4" w:space="0" w:color="auto"/>
            </w:tcBorders>
            <w:shd w:val="clear" w:color="auto" w:fill="C0C0C0"/>
          </w:tcPr>
          <w:p w:rsidR="00D159FC" w:rsidRPr="006C206D" w:rsidRDefault="00D159FC" w:rsidP="0038417F">
            <w:pPr>
              <w:rPr>
                <w:rFonts w:cstheme="minorHAnsi"/>
                <w:b/>
                <w:sz w:val="18"/>
                <w:szCs w:val="18"/>
              </w:rPr>
            </w:pPr>
          </w:p>
        </w:tc>
      </w:tr>
      <w:tr w:rsidR="00D159FC" w:rsidRPr="006C206D" w:rsidTr="0038417F">
        <w:tc>
          <w:tcPr>
            <w:tcW w:w="7725" w:type="dxa"/>
            <w:gridSpan w:val="4"/>
            <w:tcBorders>
              <w:left w:val="double" w:sz="4" w:space="0" w:color="auto"/>
            </w:tcBorders>
          </w:tcPr>
          <w:p w:rsidR="00D159FC" w:rsidRPr="006C206D" w:rsidRDefault="00D159FC" w:rsidP="0038417F">
            <w:pPr>
              <w:rPr>
                <w:rFonts w:cstheme="minorHAnsi"/>
                <w:sz w:val="18"/>
                <w:szCs w:val="18"/>
              </w:rPr>
            </w:pPr>
            <w:r w:rsidRPr="006C206D">
              <w:rPr>
                <w:rFonts w:cstheme="minorHAnsi"/>
                <w:sz w:val="18"/>
                <w:szCs w:val="18"/>
              </w:rPr>
              <w:t>8. - Equipment cost</w:t>
            </w:r>
          </w:p>
        </w:tc>
        <w:tc>
          <w:tcPr>
            <w:tcW w:w="1417" w:type="dxa"/>
            <w:tcBorders>
              <w:right w:val="double" w:sz="4" w:space="0" w:color="auto"/>
            </w:tcBorders>
          </w:tcPr>
          <w:p w:rsidR="00D159FC" w:rsidRPr="006C206D" w:rsidRDefault="00D159FC" w:rsidP="0038417F">
            <w:pPr>
              <w:rPr>
                <w:rFonts w:cstheme="minorHAnsi"/>
                <w:sz w:val="18"/>
                <w:szCs w:val="18"/>
              </w:rPr>
            </w:pPr>
          </w:p>
        </w:tc>
      </w:tr>
      <w:tr w:rsidR="00D159FC" w:rsidRPr="006C206D" w:rsidTr="0038417F">
        <w:tc>
          <w:tcPr>
            <w:tcW w:w="7725" w:type="dxa"/>
            <w:gridSpan w:val="4"/>
            <w:tcBorders>
              <w:left w:val="double" w:sz="4" w:space="0" w:color="auto"/>
              <w:bottom w:val="double" w:sz="4" w:space="0" w:color="auto"/>
            </w:tcBorders>
          </w:tcPr>
          <w:p w:rsidR="00D159FC" w:rsidRPr="006C206D" w:rsidRDefault="00D159FC" w:rsidP="0038417F">
            <w:pPr>
              <w:rPr>
                <w:rFonts w:cstheme="minorHAnsi"/>
                <w:sz w:val="18"/>
                <w:szCs w:val="18"/>
              </w:rPr>
            </w:pPr>
            <w:r w:rsidRPr="006C206D">
              <w:rPr>
                <w:rFonts w:cstheme="minorHAnsi"/>
                <w:sz w:val="18"/>
                <w:szCs w:val="18"/>
              </w:rPr>
              <w:t>9. - Miscellaneous cost</w:t>
            </w:r>
          </w:p>
        </w:tc>
        <w:tc>
          <w:tcPr>
            <w:tcW w:w="1417" w:type="dxa"/>
            <w:tcBorders>
              <w:bottom w:val="double" w:sz="4" w:space="0" w:color="auto"/>
              <w:right w:val="double" w:sz="4" w:space="0" w:color="auto"/>
            </w:tcBorders>
          </w:tcPr>
          <w:p w:rsidR="00D159FC" w:rsidRPr="006C206D" w:rsidRDefault="00D159FC" w:rsidP="0038417F">
            <w:pPr>
              <w:rPr>
                <w:rFonts w:cstheme="minorHAnsi"/>
                <w:sz w:val="18"/>
                <w:szCs w:val="18"/>
              </w:rPr>
            </w:pPr>
          </w:p>
        </w:tc>
      </w:tr>
      <w:tr w:rsidR="00D159FC" w:rsidRPr="006C206D" w:rsidTr="0038417F">
        <w:tc>
          <w:tcPr>
            <w:tcW w:w="7725" w:type="dxa"/>
            <w:gridSpan w:val="4"/>
            <w:tcBorders>
              <w:top w:val="double" w:sz="4" w:space="0" w:color="auto"/>
              <w:left w:val="double" w:sz="4" w:space="0" w:color="auto"/>
              <w:bottom w:val="double" w:sz="4" w:space="0" w:color="auto"/>
              <w:right w:val="nil"/>
            </w:tcBorders>
            <w:shd w:val="clear" w:color="auto" w:fill="C0C0C0"/>
          </w:tcPr>
          <w:p w:rsidR="00D159FC" w:rsidRPr="006C206D" w:rsidRDefault="00D159FC" w:rsidP="0038417F">
            <w:pPr>
              <w:rPr>
                <w:rFonts w:cstheme="minorHAnsi"/>
                <w:b/>
                <w:sz w:val="18"/>
                <w:szCs w:val="18"/>
              </w:rPr>
            </w:pPr>
            <w:r w:rsidRPr="006C206D">
              <w:rPr>
                <w:rFonts w:cstheme="minorHAnsi"/>
                <w:b/>
                <w:sz w:val="18"/>
                <w:szCs w:val="18"/>
              </w:rPr>
              <w:t>Total – Other cost</w:t>
            </w:r>
          </w:p>
        </w:tc>
        <w:tc>
          <w:tcPr>
            <w:tcW w:w="1417" w:type="dxa"/>
            <w:tcBorders>
              <w:top w:val="double" w:sz="4" w:space="0" w:color="auto"/>
              <w:left w:val="double" w:sz="4" w:space="0" w:color="auto"/>
              <w:bottom w:val="double" w:sz="4" w:space="0" w:color="auto"/>
              <w:right w:val="double" w:sz="4" w:space="0" w:color="auto"/>
            </w:tcBorders>
            <w:shd w:val="clear" w:color="auto" w:fill="C0C0C0"/>
          </w:tcPr>
          <w:p w:rsidR="00D159FC" w:rsidRPr="006C206D" w:rsidRDefault="00D159FC" w:rsidP="0038417F">
            <w:pPr>
              <w:rPr>
                <w:rFonts w:cstheme="minorHAnsi"/>
                <w:b/>
                <w:sz w:val="18"/>
                <w:szCs w:val="18"/>
              </w:rPr>
            </w:pPr>
          </w:p>
        </w:tc>
      </w:tr>
      <w:tr w:rsidR="00D159FC" w:rsidRPr="006C206D" w:rsidTr="0038417F">
        <w:tc>
          <w:tcPr>
            <w:tcW w:w="7725" w:type="dxa"/>
            <w:gridSpan w:val="4"/>
            <w:tcBorders>
              <w:top w:val="double" w:sz="4" w:space="0" w:color="auto"/>
              <w:left w:val="double" w:sz="4" w:space="0" w:color="auto"/>
              <w:bottom w:val="double" w:sz="4" w:space="0" w:color="auto"/>
            </w:tcBorders>
            <w:shd w:val="clear" w:color="auto" w:fill="C0C0C0"/>
          </w:tcPr>
          <w:p w:rsidR="00D159FC" w:rsidRPr="006C206D" w:rsidRDefault="00D159FC" w:rsidP="0038417F">
            <w:pPr>
              <w:rPr>
                <w:rFonts w:cstheme="minorHAnsi"/>
                <w:b/>
                <w:sz w:val="18"/>
                <w:szCs w:val="18"/>
              </w:rPr>
            </w:pPr>
            <w:r w:rsidRPr="006C206D">
              <w:rPr>
                <w:rFonts w:cstheme="minorHAnsi"/>
                <w:b/>
                <w:sz w:val="18"/>
                <w:szCs w:val="18"/>
              </w:rPr>
              <w:t>Grand total</w:t>
            </w:r>
          </w:p>
        </w:tc>
        <w:tc>
          <w:tcPr>
            <w:tcW w:w="1417" w:type="dxa"/>
            <w:tcBorders>
              <w:top w:val="double" w:sz="4" w:space="0" w:color="auto"/>
              <w:bottom w:val="double" w:sz="4" w:space="0" w:color="auto"/>
              <w:right w:val="double" w:sz="4" w:space="0" w:color="auto"/>
            </w:tcBorders>
            <w:shd w:val="clear" w:color="auto" w:fill="C0C0C0"/>
          </w:tcPr>
          <w:p w:rsidR="00D159FC" w:rsidRPr="006C206D" w:rsidRDefault="00D159FC" w:rsidP="0038417F">
            <w:pPr>
              <w:rPr>
                <w:rFonts w:cstheme="minorHAnsi"/>
                <w:b/>
                <w:sz w:val="18"/>
                <w:szCs w:val="18"/>
              </w:rPr>
            </w:pPr>
          </w:p>
        </w:tc>
      </w:tr>
      <w:tr w:rsidR="00D159FC" w:rsidRPr="006C206D" w:rsidTr="0038417F">
        <w:tc>
          <w:tcPr>
            <w:tcW w:w="4181" w:type="dxa"/>
            <w:tcBorders>
              <w:top w:val="double" w:sz="4" w:space="0" w:color="auto"/>
              <w:left w:val="nil"/>
              <w:bottom w:val="single" w:sz="4" w:space="0" w:color="auto"/>
              <w:right w:val="nil"/>
            </w:tcBorders>
          </w:tcPr>
          <w:p w:rsidR="00D159FC" w:rsidRPr="006C206D" w:rsidRDefault="00D159FC" w:rsidP="0038417F">
            <w:pPr>
              <w:rPr>
                <w:rFonts w:cstheme="minorHAnsi"/>
                <w:sz w:val="18"/>
                <w:szCs w:val="18"/>
              </w:rPr>
            </w:pPr>
          </w:p>
        </w:tc>
        <w:tc>
          <w:tcPr>
            <w:tcW w:w="992" w:type="dxa"/>
            <w:tcBorders>
              <w:top w:val="double" w:sz="4" w:space="0" w:color="auto"/>
              <w:left w:val="nil"/>
              <w:bottom w:val="single" w:sz="4" w:space="0" w:color="auto"/>
              <w:right w:val="nil"/>
            </w:tcBorders>
          </w:tcPr>
          <w:p w:rsidR="00D159FC" w:rsidRPr="006C206D" w:rsidRDefault="00D159FC" w:rsidP="0038417F">
            <w:pPr>
              <w:rPr>
                <w:rFonts w:cstheme="minorHAnsi"/>
                <w:sz w:val="18"/>
                <w:szCs w:val="18"/>
              </w:rPr>
            </w:pPr>
          </w:p>
        </w:tc>
        <w:tc>
          <w:tcPr>
            <w:tcW w:w="993" w:type="dxa"/>
            <w:tcBorders>
              <w:top w:val="double" w:sz="4" w:space="0" w:color="auto"/>
              <w:left w:val="nil"/>
              <w:bottom w:val="single" w:sz="4" w:space="0" w:color="auto"/>
              <w:right w:val="nil"/>
            </w:tcBorders>
          </w:tcPr>
          <w:p w:rsidR="00D159FC" w:rsidRPr="006C206D" w:rsidRDefault="00D159FC" w:rsidP="0038417F">
            <w:pPr>
              <w:rPr>
                <w:rFonts w:cstheme="minorHAnsi"/>
                <w:sz w:val="18"/>
                <w:szCs w:val="18"/>
              </w:rPr>
            </w:pPr>
          </w:p>
        </w:tc>
        <w:tc>
          <w:tcPr>
            <w:tcW w:w="1559" w:type="dxa"/>
            <w:tcBorders>
              <w:top w:val="double" w:sz="4" w:space="0" w:color="auto"/>
              <w:left w:val="nil"/>
              <w:bottom w:val="single" w:sz="4" w:space="0" w:color="auto"/>
              <w:right w:val="nil"/>
            </w:tcBorders>
          </w:tcPr>
          <w:p w:rsidR="00D159FC" w:rsidRPr="006C206D" w:rsidRDefault="00D159FC" w:rsidP="0038417F">
            <w:pPr>
              <w:rPr>
                <w:rFonts w:cstheme="minorHAnsi"/>
                <w:sz w:val="18"/>
                <w:szCs w:val="18"/>
              </w:rPr>
            </w:pPr>
          </w:p>
        </w:tc>
        <w:tc>
          <w:tcPr>
            <w:tcW w:w="1417" w:type="dxa"/>
            <w:tcBorders>
              <w:top w:val="double" w:sz="4" w:space="0" w:color="auto"/>
              <w:left w:val="nil"/>
              <w:bottom w:val="single" w:sz="4" w:space="0" w:color="auto"/>
              <w:right w:val="nil"/>
            </w:tcBorders>
          </w:tcPr>
          <w:p w:rsidR="00D159FC" w:rsidRPr="006C206D" w:rsidRDefault="00D159FC" w:rsidP="0038417F">
            <w:pPr>
              <w:rPr>
                <w:rFonts w:cstheme="minorHAnsi"/>
                <w:sz w:val="18"/>
                <w:szCs w:val="18"/>
              </w:rPr>
            </w:pPr>
          </w:p>
        </w:tc>
      </w:tr>
      <w:tr w:rsidR="00D159FC" w:rsidRPr="006C206D" w:rsidTr="0038417F">
        <w:trPr>
          <w:cantSplit/>
        </w:trPr>
        <w:tc>
          <w:tcPr>
            <w:tcW w:w="4181" w:type="dxa"/>
            <w:tcBorders>
              <w:top w:val="nil"/>
            </w:tcBorders>
          </w:tcPr>
          <w:p w:rsidR="00D159FC" w:rsidRPr="006C206D" w:rsidRDefault="00D159FC" w:rsidP="0038417F">
            <w:pPr>
              <w:rPr>
                <w:rFonts w:cstheme="minorHAnsi"/>
                <w:b/>
                <w:sz w:val="18"/>
                <w:szCs w:val="18"/>
              </w:rPr>
            </w:pPr>
            <w:r w:rsidRPr="006C206D">
              <w:rPr>
                <w:rFonts w:cstheme="minorHAnsi"/>
                <w:b/>
                <w:sz w:val="18"/>
                <w:szCs w:val="18"/>
              </w:rPr>
              <w:t xml:space="preserve">1. Foreign personnel </w:t>
            </w:r>
          </w:p>
        </w:tc>
        <w:tc>
          <w:tcPr>
            <w:tcW w:w="992" w:type="dxa"/>
            <w:tcBorders>
              <w:top w:val="nil"/>
            </w:tcBorders>
          </w:tcPr>
          <w:p w:rsidR="00D159FC" w:rsidRPr="006C206D" w:rsidRDefault="00D159FC" w:rsidP="0038417F">
            <w:pPr>
              <w:rPr>
                <w:rFonts w:cstheme="minorHAnsi"/>
                <w:sz w:val="18"/>
                <w:szCs w:val="18"/>
              </w:rPr>
            </w:pPr>
            <w:r w:rsidRPr="006C206D">
              <w:rPr>
                <w:rFonts w:cstheme="minorHAnsi"/>
                <w:sz w:val="18"/>
                <w:szCs w:val="18"/>
              </w:rPr>
              <w:t>Unit</w:t>
            </w:r>
          </w:p>
        </w:tc>
        <w:tc>
          <w:tcPr>
            <w:tcW w:w="993" w:type="dxa"/>
            <w:tcBorders>
              <w:top w:val="nil"/>
            </w:tcBorders>
          </w:tcPr>
          <w:p w:rsidR="00D159FC" w:rsidRPr="006C206D" w:rsidRDefault="00D159FC" w:rsidP="0038417F">
            <w:pPr>
              <w:rPr>
                <w:rFonts w:cstheme="minorHAnsi"/>
                <w:sz w:val="18"/>
                <w:szCs w:val="18"/>
              </w:rPr>
            </w:pPr>
            <w:r w:rsidRPr="006C206D">
              <w:rPr>
                <w:rFonts w:cstheme="minorHAnsi"/>
                <w:sz w:val="18"/>
                <w:szCs w:val="18"/>
              </w:rPr>
              <w:t>Quantity</w:t>
            </w:r>
          </w:p>
        </w:tc>
        <w:tc>
          <w:tcPr>
            <w:tcW w:w="1559" w:type="dxa"/>
            <w:tcBorders>
              <w:top w:val="nil"/>
            </w:tcBorders>
          </w:tcPr>
          <w:p w:rsidR="00D159FC" w:rsidRPr="006C206D" w:rsidRDefault="00D159FC" w:rsidP="0038417F">
            <w:pPr>
              <w:rPr>
                <w:rFonts w:cstheme="minorHAnsi"/>
                <w:sz w:val="18"/>
                <w:szCs w:val="18"/>
              </w:rPr>
            </w:pPr>
            <w:r w:rsidRPr="006C206D">
              <w:rPr>
                <w:rFonts w:cstheme="minorHAnsi"/>
                <w:sz w:val="18"/>
                <w:szCs w:val="18"/>
              </w:rPr>
              <w:t>Unit Rate (EUR)</w:t>
            </w:r>
          </w:p>
        </w:tc>
        <w:tc>
          <w:tcPr>
            <w:tcW w:w="1417" w:type="dxa"/>
            <w:tcBorders>
              <w:top w:val="nil"/>
            </w:tcBorders>
          </w:tcPr>
          <w:p w:rsidR="00D159FC" w:rsidRPr="006C206D" w:rsidRDefault="00D159FC" w:rsidP="0038417F">
            <w:pPr>
              <w:rPr>
                <w:rFonts w:cstheme="minorHAnsi"/>
                <w:sz w:val="18"/>
                <w:szCs w:val="18"/>
              </w:rPr>
            </w:pPr>
            <w:r w:rsidRPr="006C206D">
              <w:rPr>
                <w:rFonts w:cstheme="minorHAnsi"/>
                <w:sz w:val="18"/>
                <w:szCs w:val="18"/>
              </w:rPr>
              <w:t>Amount (EUR)</w:t>
            </w:r>
          </w:p>
        </w:tc>
      </w:tr>
      <w:tr w:rsidR="00D159FC" w:rsidRPr="006C206D" w:rsidTr="0038417F">
        <w:tc>
          <w:tcPr>
            <w:tcW w:w="4181" w:type="dxa"/>
          </w:tcPr>
          <w:p w:rsidR="00D159FC" w:rsidRPr="006C206D" w:rsidRDefault="00D159FC" w:rsidP="0038417F">
            <w:pPr>
              <w:rPr>
                <w:rFonts w:cstheme="minorHAnsi"/>
                <w:sz w:val="18"/>
                <w:szCs w:val="18"/>
              </w:rPr>
            </w:pPr>
            <w:r w:rsidRPr="006C206D">
              <w:rPr>
                <w:rFonts w:cstheme="minorHAnsi"/>
                <w:sz w:val="18"/>
                <w:szCs w:val="18"/>
              </w:rPr>
              <w:t>1.1 Team Leader</w:t>
            </w:r>
          </w:p>
        </w:tc>
        <w:tc>
          <w:tcPr>
            <w:tcW w:w="992" w:type="dxa"/>
          </w:tcPr>
          <w:p w:rsidR="00D159FC" w:rsidRPr="006C206D" w:rsidRDefault="00D159FC" w:rsidP="0038417F">
            <w:pPr>
              <w:rPr>
                <w:rFonts w:cstheme="minorHAnsi"/>
                <w:sz w:val="18"/>
                <w:szCs w:val="18"/>
              </w:rPr>
            </w:pPr>
            <w:r w:rsidRPr="006C206D">
              <w:rPr>
                <w:rFonts w:cstheme="minorHAnsi"/>
                <w:sz w:val="18"/>
                <w:szCs w:val="18"/>
              </w:rPr>
              <w:t>month</w:t>
            </w:r>
          </w:p>
        </w:tc>
        <w:tc>
          <w:tcPr>
            <w:tcW w:w="993" w:type="dxa"/>
          </w:tcPr>
          <w:p w:rsidR="00D159FC" w:rsidRPr="006C206D" w:rsidRDefault="00D159FC" w:rsidP="0038417F">
            <w:pPr>
              <w:rPr>
                <w:rFonts w:cstheme="minorHAnsi"/>
                <w:sz w:val="18"/>
                <w:szCs w:val="18"/>
              </w:rPr>
            </w:pPr>
            <w:r w:rsidRPr="006C206D">
              <w:rPr>
                <w:rFonts w:cstheme="minorHAnsi"/>
                <w:sz w:val="18"/>
                <w:szCs w:val="18"/>
              </w:rPr>
              <w:t>...</w:t>
            </w:r>
          </w:p>
        </w:tc>
        <w:tc>
          <w:tcPr>
            <w:tcW w:w="1559" w:type="dxa"/>
          </w:tcPr>
          <w:p w:rsidR="00D159FC" w:rsidRPr="006C206D" w:rsidRDefault="00D159FC" w:rsidP="0038417F">
            <w:pPr>
              <w:rPr>
                <w:rFonts w:cstheme="minorHAnsi"/>
                <w:sz w:val="18"/>
                <w:szCs w:val="18"/>
              </w:rPr>
            </w:pPr>
          </w:p>
        </w:tc>
        <w:tc>
          <w:tcPr>
            <w:tcW w:w="1417" w:type="dxa"/>
          </w:tcPr>
          <w:p w:rsidR="00D159FC" w:rsidRPr="006C206D" w:rsidRDefault="00D159FC" w:rsidP="0038417F">
            <w:pPr>
              <w:rPr>
                <w:rFonts w:cstheme="minorHAnsi"/>
                <w:sz w:val="18"/>
                <w:szCs w:val="18"/>
              </w:rPr>
            </w:pPr>
          </w:p>
        </w:tc>
      </w:tr>
      <w:tr w:rsidR="00D159FC" w:rsidRPr="006C206D" w:rsidTr="0038417F">
        <w:tc>
          <w:tcPr>
            <w:tcW w:w="4181" w:type="dxa"/>
          </w:tcPr>
          <w:p w:rsidR="00D159FC" w:rsidRPr="006C206D" w:rsidRDefault="00D159FC" w:rsidP="0038417F">
            <w:pPr>
              <w:rPr>
                <w:rFonts w:cstheme="minorHAnsi"/>
                <w:sz w:val="18"/>
                <w:szCs w:val="18"/>
              </w:rPr>
            </w:pPr>
            <w:r w:rsidRPr="006C206D">
              <w:rPr>
                <w:rFonts w:cstheme="minorHAnsi"/>
                <w:sz w:val="18"/>
                <w:szCs w:val="18"/>
              </w:rPr>
              <w:t>1.2 NN</w:t>
            </w:r>
          </w:p>
        </w:tc>
        <w:tc>
          <w:tcPr>
            <w:tcW w:w="992" w:type="dxa"/>
          </w:tcPr>
          <w:p w:rsidR="00D159FC" w:rsidRPr="006C206D" w:rsidRDefault="00D159FC" w:rsidP="0038417F">
            <w:pPr>
              <w:rPr>
                <w:rFonts w:cstheme="minorHAnsi"/>
                <w:sz w:val="18"/>
                <w:szCs w:val="18"/>
              </w:rPr>
            </w:pPr>
            <w:r w:rsidRPr="006C206D">
              <w:rPr>
                <w:rFonts w:cstheme="minorHAnsi"/>
                <w:sz w:val="18"/>
                <w:szCs w:val="18"/>
              </w:rPr>
              <w:t>month</w:t>
            </w:r>
          </w:p>
        </w:tc>
        <w:tc>
          <w:tcPr>
            <w:tcW w:w="993" w:type="dxa"/>
          </w:tcPr>
          <w:p w:rsidR="00D159FC" w:rsidRPr="006C206D" w:rsidRDefault="00D159FC" w:rsidP="0038417F">
            <w:pPr>
              <w:rPr>
                <w:rFonts w:cstheme="minorHAnsi"/>
                <w:sz w:val="18"/>
                <w:szCs w:val="18"/>
              </w:rPr>
            </w:pPr>
            <w:r w:rsidRPr="006C206D">
              <w:rPr>
                <w:rFonts w:cstheme="minorHAnsi"/>
                <w:sz w:val="18"/>
                <w:szCs w:val="18"/>
              </w:rPr>
              <w:t>...</w:t>
            </w:r>
          </w:p>
        </w:tc>
        <w:tc>
          <w:tcPr>
            <w:tcW w:w="1559" w:type="dxa"/>
          </w:tcPr>
          <w:p w:rsidR="00D159FC" w:rsidRPr="006C206D" w:rsidRDefault="00D159FC" w:rsidP="0038417F">
            <w:pPr>
              <w:rPr>
                <w:rFonts w:cstheme="minorHAnsi"/>
                <w:sz w:val="18"/>
                <w:szCs w:val="18"/>
              </w:rPr>
            </w:pPr>
          </w:p>
        </w:tc>
        <w:tc>
          <w:tcPr>
            <w:tcW w:w="1417" w:type="dxa"/>
            <w:tcBorders>
              <w:bottom w:val="nil"/>
            </w:tcBorders>
          </w:tcPr>
          <w:p w:rsidR="00D159FC" w:rsidRPr="006C206D" w:rsidRDefault="00D159FC" w:rsidP="0038417F">
            <w:pPr>
              <w:rPr>
                <w:rFonts w:cstheme="minorHAnsi"/>
                <w:sz w:val="18"/>
                <w:szCs w:val="18"/>
              </w:rPr>
            </w:pPr>
          </w:p>
        </w:tc>
      </w:tr>
      <w:tr w:rsidR="00D159FC" w:rsidRPr="006C206D" w:rsidTr="0038417F">
        <w:tc>
          <w:tcPr>
            <w:tcW w:w="4181" w:type="dxa"/>
            <w:tcBorders>
              <w:bottom w:val="nil"/>
            </w:tcBorders>
          </w:tcPr>
          <w:p w:rsidR="00D159FC" w:rsidRPr="006C206D" w:rsidRDefault="00D159FC" w:rsidP="0038417F">
            <w:pPr>
              <w:rPr>
                <w:rFonts w:cstheme="minorHAnsi"/>
                <w:sz w:val="18"/>
                <w:szCs w:val="18"/>
              </w:rPr>
            </w:pPr>
            <w:r w:rsidRPr="006C206D">
              <w:rPr>
                <w:rFonts w:cstheme="minorHAnsi"/>
                <w:sz w:val="18"/>
                <w:szCs w:val="18"/>
              </w:rPr>
              <w:t>1.3 …</w:t>
            </w:r>
          </w:p>
        </w:tc>
        <w:tc>
          <w:tcPr>
            <w:tcW w:w="992" w:type="dxa"/>
            <w:tcBorders>
              <w:bottom w:val="nil"/>
            </w:tcBorders>
          </w:tcPr>
          <w:p w:rsidR="00D159FC" w:rsidRPr="006C206D" w:rsidRDefault="00D159FC" w:rsidP="0038417F">
            <w:pPr>
              <w:rPr>
                <w:rFonts w:cstheme="minorHAnsi"/>
                <w:sz w:val="18"/>
                <w:szCs w:val="18"/>
              </w:rPr>
            </w:pPr>
            <w:r w:rsidRPr="006C206D">
              <w:rPr>
                <w:rFonts w:cstheme="minorHAnsi"/>
                <w:sz w:val="18"/>
                <w:szCs w:val="18"/>
              </w:rPr>
              <w:t>month</w:t>
            </w:r>
          </w:p>
        </w:tc>
        <w:tc>
          <w:tcPr>
            <w:tcW w:w="993" w:type="dxa"/>
            <w:tcBorders>
              <w:bottom w:val="nil"/>
            </w:tcBorders>
          </w:tcPr>
          <w:p w:rsidR="00D159FC" w:rsidRPr="006C206D" w:rsidRDefault="00D159FC" w:rsidP="0038417F">
            <w:pPr>
              <w:rPr>
                <w:rFonts w:cstheme="minorHAnsi"/>
                <w:sz w:val="18"/>
                <w:szCs w:val="18"/>
              </w:rPr>
            </w:pPr>
            <w:r w:rsidRPr="006C206D">
              <w:rPr>
                <w:rFonts w:cstheme="minorHAnsi"/>
                <w:sz w:val="18"/>
                <w:szCs w:val="18"/>
              </w:rPr>
              <w:t>…</w:t>
            </w:r>
          </w:p>
        </w:tc>
        <w:tc>
          <w:tcPr>
            <w:tcW w:w="1559" w:type="dxa"/>
            <w:tcBorders>
              <w:bottom w:val="nil"/>
            </w:tcBorders>
          </w:tcPr>
          <w:p w:rsidR="00D159FC" w:rsidRPr="006C206D" w:rsidRDefault="00D159FC" w:rsidP="0038417F">
            <w:pPr>
              <w:rPr>
                <w:rFonts w:cstheme="minorHAnsi"/>
                <w:sz w:val="18"/>
                <w:szCs w:val="18"/>
              </w:rPr>
            </w:pPr>
          </w:p>
        </w:tc>
        <w:tc>
          <w:tcPr>
            <w:tcW w:w="1417" w:type="dxa"/>
            <w:tcBorders>
              <w:bottom w:val="nil"/>
            </w:tcBorders>
          </w:tcPr>
          <w:p w:rsidR="00D159FC" w:rsidRPr="006C206D" w:rsidRDefault="00D159FC" w:rsidP="0038417F">
            <w:pPr>
              <w:rPr>
                <w:rFonts w:cstheme="minorHAnsi"/>
                <w:sz w:val="18"/>
                <w:szCs w:val="18"/>
              </w:rPr>
            </w:pPr>
          </w:p>
        </w:tc>
      </w:tr>
      <w:tr w:rsidR="00D159FC" w:rsidRPr="006C206D" w:rsidTr="0038417F">
        <w:tc>
          <w:tcPr>
            <w:tcW w:w="4181" w:type="dxa"/>
            <w:tcBorders>
              <w:bottom w:val="nil"/>
            </w:tcBorders>
          </w:tcPr>
          <w:p w:rsidR="00D159FC" w:rsidRPr="006C206D" w:rsidRDefault="00D159FC" w:rsidP="0038417F">
            <w:pPr>
              <w:rPr>
                <w:rFonts w:cstheme="minorHAnsi"/>
                <w:sz w:val="18"/>
                <w:szCs w:val="18"/>
              </w:rPr>
            </w:pPr>
            <w:r w:rsidRPr="006C206D">
              <w:rPr>
                <w:rFonts w:cstheme="minorHAnsi"/>
                <w:sz w:val="18"/>
                <w:szCs w:val="18"/>
              </w:rPr>
              <w:t>1.4 ...</w:t>
            </w:r>
          </w:p>
        </w:tc>
        <w:tc>
          <w:tcPr>
            <w:tcW w:w="992" w:type="dxa"/>
            <w:tcBorders>
              <w:bottom w:val="nil"/>
            </w:tcBorders>
          </w:tcPr>
          <w:p w:rsidR="00D159FC" w:rsidRPr="006C206D" w:rsidRDefault="00D159FC" w:rsidP="0038417F">
            <w:pPr>
              <w:rPr>
                <w:rFonts w:cstheme="minorHAnsi"/>
                <w:sz w:val="18"/>
                <w:szCs w:val="18"/>
              </w:rPr>
            </w:pPr>
            <w:r w:rsidRPr="006C206D">
              <w:rPr>
                <w:rFonts w:cstheme="minorHAnsi"/>
                <w:sz w:val="18"/>
                <w:szCs w:val="18"/>
              </w:rPr>
              <w:t>month</w:t>
            </w:r>
          </w:p>
        </w:tc>
        <w:tc>
          <w:tcPr>
            <w:tcW w:w="993" w:type="dxa"/>
            <w:tcBorders>
              <w:bottom w:val="nil"/>
            </w:tcBorders>
          </w:tcPr>
          <w:p w:rsidR="00D159FC" w:rsidRPr="006C206D" w:rsidRDefault="00D159FC" w:rsidP="0038417F">
            <w:pPr>
              <w:rPr>
                <w:rFonts w:cstheme="minorHAnsi"/>
                <w:sz w:val="18"/>
                <w:szCs w:val="18"/>
              </w:rPr>
            </w:pPr>
            <w:r w:rsidRPr="006C206D">
              <w:rPr>
                <w:rFonts w:cstheme="minorHAnsi"/>
                <w:sz w:val="18"/>
                <w:szCs w:val="18"/>
              </w:rPr>
              <w:t>...</w:t>
            </w:r>
          </w:p>
        </w:tc>
        <w:tc>
          <w:tcPr>
            <w:tcW w:w="1559" w:type="dxa"/>
            <w:tcBorders>
              <w:bottom w:val="nil"/>
            </w:tcBorders>
          </w:tcPr>
          <w:p w:rsidR="00D159FC" w:rsidRPr="006C206D" w:rsidRDefault="00D159FC" w:rsidP="0038417F">
            <w:pPr>
              <w:rPr>
                <w:rFonts w:cstheme="minorHAnsi"/>
                <w:sz w:val="18"/>
                <w:szCs w:val="18"/>
              </w:rPr>
            </w:pPr>
          </w:p>
        </w:tc>
        <w:tc>
          <w:tcPr>
            <w:tcW w:w="1417" w:type="dxa"/>
            <w:tcBorders>
              <w:bottom w:val="nil"/>
            </w:tcBorders>
          </w:tcPr>
          <w:p w:rsidR="00D159FC" w:rsidRPr="006C206D" w:rsidRDefault="00D159FC" w:rsidP="0038417F">
            <w:pPr>
              <w:rPr>
                <w:rFonts w:cstheme="minorHAnsi"/>
                <w:sz w:val="18"/>
                <w:szCs w:val="18"/>
              </w:rPr>
            </w:pPr>
          </w:p>
        </w:tc>
      </w:tr>
      <w:tr w:rsidR="00D159FC" w:rsidRPr="006C206D" w:rsidTr="0038417F">
        <w:trPr>
          <w:cantSplit/>
        </w:trPr>
        <w:tc>
          <w:tcPr>
            <w:tcW w:w="7725" w:type="dxa"/>
            <w:gridSpan w:val="4"/>
            <w:tcBorders>
              <w:bottom w:val="single" w:sz="2" w:space="0" w:color="auto"/>
              <w:right w:val="nil"/>
            </w:tcBorders>
          </w:tcPr>
          <w:p w:rsidR="00D159FC" w:rsidRPr="006C206D" w:rsidRDefault="00D159FC" w:rsidP="0038417F">
            <w:pPr>
              <w:jc w:val="right"/>
              <w:rPr>
                <w:rFonts w:cstheme="minorHAnsi"/>
                <w:b/>
                <w:sz w:val="18"/>
                <w:szCs w:val="18"/>
              </w:rPr>
            </w:pPr>
            <w:r w:rsidRPr="006C206D">
              <w:rPr>
                <w:rFonts w:cstheme="minorHAnsi"/>
                <w:b/>
                <w:sz w:val="18"/>
                <w:szCs w:val="18"/>
              </w:rPr>
              <w:lastRenderedPageBreak/>
              <w:t>Sub-total Foreign personnel</w:t>
            </w:r>
          </w:p>
        </w:tc>
        <w:tc>
          <w:tcPr>
            <w:tcW w:w="1417" w:type="dxa"/>
            <w:tcBorders>
              <w:top w:val="single" w:sz="2" w:space="0" w:color="auto"/>
              <w:left w:val="single" w:sz="2" w:space="0" w:color="auto"/>
              <w:bottom w:val="single" w:sz="2" w:space="0" w:color="auto"/>
              <w:right w:val="single" w:sz="2" w:space="0" w:color="auto"/>
            </w:tcBorders>
            <w:shd w:val="pct15" w:color="auto" w:fill="FFFFFF"/>
          </w:tcPr>
          <w:p w:rsidR="00D159FC" w:rsidRPr="006C206D" w:rsidRDefault="00D159FC" w:rsidP="0038417F">
            <w:pPr>
              <w:rPr>
                <w:rFonts w:cstheme="minorHAnsi"/>
                <w:sz w:val="18"/>
                <w:szCs w:val="18"/>
              </w:rPr>
            </w:pPr>
          </w:p>
        </w:tc>
      </w:tr>
      <w:tr w:rsidR="00D159FC" w:rsidRPr="006C206D" w:rsidTr="0038417F">
        <w:trPr>
          <w:cantSplit/>
        </w:trPr>
        <w:tc>
          <w:tcPr>
            <w:tcW w:w="9142" w:type="dxa"/>
            <w:gridSpan w:val="5"/>
            <w:tcBorders>
              <w:top w:val="nil"/>
            </w:tcBorders>
          </w:tcPr>
          <w:p w:rsidR="00D159FC" w:rsidRPr="006C206D" w:rsidRDefault="00D159FC" w:rsidP="0038417F">
            <w:pPr>
              <w:rPr>
                <w:rFonts w:cstheme="minorHAnsi"/>
                <w:b/>
                <w:sz w:val="18"/>
                <w:szCs w:val="18"/>
              </w:rPr>
            </w:pPr>
            <w:r w:rsidRPr="006C206D">
              <w:rPr>
                <w:rFonts w:cstheme="minorHAnsi"/>
                <w:b/>
                <w:sz w:val="18"/>
                <w:szCs w:val="18"/>
              </w:rPr>
              <w:t>2. Allowance, accommodation, complementary travel cost for foreign personnel</w:t>
            </w:r>
          </w:p>
        </w:tc>
      </w:tr>
      <w:tr w:rsidR="00D159FC" w:rsidRPr="006C206D" w:rsidTr="0038417F">
        <w:tc>
          <w:tcPr>
            <w:tcW w:w="4181" w:type="dxa"/>
          </w:tcPr>
          <w:p w:rsidR="00D159FC" w:rsidRPr="006C206D" w:rsidRDefault="00D159FC" w:rsidP="0038417F">
            <w:pPr>
              <w:rPr>
                <w:rFonts w:cstheme="minorHAnsi"/>
                <w:sz w:val="18"/>
                <w:szCs w:val="18"/>
              </w:rPr>
            </w:pPr>
            <w:r w:rsidRPr="006C206D">
              <w:rPr>
                <w:rFonts w:cstheme="minorHAnsi"/>
                <w:sz w:val="18"/>
                <w:szCs w:val="18"/>
              </w:rPr>
              <w:t>2.1 Allowance &amp; Accommodation - Long-term staff</w:t>
            </w:r>
          </w:p>
        </w:tc>
        <w:tc>
          <w:tcPr>
            <w:tcW w:w="992" w:type="dxa"/>
          </w:tcPr>
          <w:p w:rsidR="00D159FC" w:rsidRPr="006C206D" w:rsidRDefault="00D159FC" w:rsidP="0038417F">
            <w:pPr>
              <w:rPr>
                <w:rFonts w:cstheme="minorHAnsi"/>
                <w:sz w:val="18"/>
                <w:szCs w:val="18"/>
              </w:rPr>
            </w:pPr>
            <w:r w:rsidRPr="006C206D">
              <w:rPr>
                <w:rFonts w:cstheme="minorHAnsi"/>
                <w:sz w:val="18"/>
                <w:szCs w:val="18"/>
              </w:rPr>
              <w:t>Month</w:t>
            </w:r>
          </w:p>
        </w:tc>
        <w:tc>
          <w:tcPr>
            <w:tcW w:w="993" w:type="dxa"/>
          </w:tcPr>
          <w:p w:rsidR="00D159FC" w:rsidRPr="006C206D" w:rsidRDefault="00D159FC" w:rsidP="0038417F">
            <w:pPr>
              <w:rPr>
                <w:rFonts w:cstheme="minorHAnsi"/>
                <w:sz w:val="18"/>
                <w:szCs w:val="18"/>
              </w:rPr>
            </w:pPr>
            <w:r w:rsidRPr="006C206D">
              <w:rPr>
                <w:rFonts w:cstheme="minorHAnsi"/>
                <w:sz w:val="18"/>
                <w:szCs w:val="18"/>
              </w:rPr>
              <w:t>...</w:t>
            </w:r>
          </w:p>
        </w:tc>
        <w:tc>
          <w:tcPr>
            <w:tcW w:w="1559" w:type="dxa"/>
          </w:tcPr>
          <w:p w:rsidR="00D159FC" w:rsidRPr="006C206D" w:rsidRDefault="00D159FC" w:rsidP="0038417F">
            <w:pPr>
              <w:rPr>
                <w:rFonts w:cstheme="minorHAnsi"/>
                <w:sz w:val="18"/>
                <w:szCs w:val="18"/>
              </w:rPr>
            </w:pPr>
          </w:p>
        </w:tc>
        <w:tc>
          <w:tcPr>
            <w:tcW w:w="1417" w:type="dxa"/>
            <w:tcBorders>
              <w:bottom w:val="nil"/>
            </w:tcBorders>
          </w:tcPr>
          <w:p w:rsidR="00D159FC" w:rsidRPr="006C206D" w:rsidRDefault="00D159FC" w:rsidP="0038417F">
            <w:pPr>
              <w:rPr>
                <w:rFonts w:cstheme="minorHAnsi"/>
                <w:sz w:val="18"/>
                <w:szCs w:val="18"/>
              </w:rPr>
            </w:pPr>
          </w:p>
        </w:tc>
      </w:tr>
      <w:tr w:rsidR="00D159FC" w:rsidRPr="006C206D" w:rsidTr="0038417F">
        <w:tc>
          <w:tcPr>
            <w:tcW w:w="4181" w:type="dxa"/>
            <w:tcBorders>
              <w:bottom w:val="nil"/>
            </w:tcBorders>
          </w:tcPr>
          <w:p w:rsidR="00D159FC" w:rsidRPr="006C206D" w:rsidRDefault="00D159FC" w:rsidP="0038417F">
            <w:pPr>
              <w:rPr>
                <w:rFonts w:cstheme="minorHAnsi"/>
                <w:sz w:val="18"/>
                <w:szCs w:val="18"/>
              </w:rPr>
            </w:pPr>
            <w:r w:rsidRPr="006C206D">
              <w:rPr>
                <w:rFonts w:cstheme="minorHAnsi"/>
                <w:sz w:val="18"/>
                <w:szCs w:val="18"/>
              </w:rPr>
              <w:t>2.2 Allowance &amp; Accommodation - Short-term staff</w:t>
            </w:r>
          </w:p>
        </w:tc>
        <w:tc>
          <w:tcPr>
            <w:tcW w:w="992" w:type="dxa"/>
            <w:tcBorders>
              <w:bottom w:val="nil"/>
            </w:tcBorders>
          </w:tcPr>
          <w:p w:rsidR="00D159FC" w:rsidRPr="006C206D" w:rsidRDefault="00D159FC" w:rsidP="0038417F">
            <w:pPr>
              <w:rPr>
                <w:rFonts w:cstheme="minorHAnsi"/>
                <w:sz w:val="18"/>
                <w:szCs w:val="18"/>
              </w:rPr>
            </w:pPr>
            <w:r w:rsidRPr="006C206D">
              <w:rPr>
                <w:rFonts w:cstheme="minorHAnsi"/>
                <w:sz w:val="18"/>
                <w:szCs w:val="18"/>
              </w:rPr>
              <w:t>Month</w:t>
            </w:r>
          </w:p>
        </w:tc>
        <w:tc>
          <w:tcPr>
            <w:tcW w:w="993" w:type="dxa"/>
            <w:tcBorders>
              <w:bottom w:val="nil"/>
            </w:tcBorders>
          </w:tcPr>
          <w:p w:rsidR="00D159FC" w:rsidRPr="006C206D" w:rsidRDefault="00D159FC" w:rsidP="0038417F">
            <w:pPr>
              <w:rPr>
                <w:rFonts w:cstheme="minorHAnsi"/>
                <w:sz w:val="18"/>
                <w:szCs w:val="18"/>
              </w:rPr>
            </w:pPr>
            <w:r w:rsidRPr="006C206D">
              <w:rPr>
                <w:rFonts w:cstheme="minorHAnsi"/>
                <w:sz w:val="18"/>
                <w:szCs w:val="18"/>
              </w:rPr>
              <w:t>...</w:t>
            </w:r>
          </w:p>
        </w:tc>
        <w:tc>
          <w:tcPr>
            <w:tcW w:w="1559" w:type="dxa"/>
            <w:tcBorders>
              <w:bottom w:val="nil"/>
            </w:tcBorders>
          </w:tcPr>
          <w:p w:rsidR="00D159FC" w:rsidRPr="006C206D" w:rsidRDefault="00D159FC" w:rsidP="0038417F">
            <w:pPr>
              <w:rPr>
                <w:rFonts w:cstheme="minorHAnsi"/>
                <w:sz w:val="18"/>
                <w:szCs w:val="18"/>
              </w:rPr>
            </w:pPr>
          </w:p>
        </w:tc>
        <w:tc>
          <w:tcPr>
            <w:tcW w:w="1417" w:type="dxa"/>
            <w:tcBorders>
              <w:bottom w:val="nil"/>
            </w:tcBorders>
          </w:tcPr>
          <w:p w:rsidR="00D159FC" w:rsidRPr="006C206D" w:rsidRDefault="00D159FC" w:rsidP="0038417F">
            <w:pPr>
              <w:rPr>
                <w:rFonts w:cstheme="minorHAnsi"/>
                <w:sz w:val="18"/>
                <w:szCs w:val="18"/>
              </w:rPr>
            </w:pPr>
          </w:p>
        </w:tc>
      </w:tr>
      <w:tr w:rsidR="00D159FC" w:rsidRPr="006C206D" w:rsidTr="0038417F">
        <w:trPr>
          <w:cantSplit/>
        </w:trPr>
        <w:tc>
          <w:tcPr>
            <w:tcW w:w="7725" w:type="dxa"/>
            <w:gridSpan w:val="4"/>
            <w:tcBorders>
              <w:bottom w:val="single" w:sz="2" w:space="0" w:color="auto"/>
              <w:right w:val="nil"/>
            </w:tcBorders>
          </w:tcPr>
          <w:p w:rsidR="00D159FC" w:rsidRPr="006C206D" w:rsidRDefault="00D159FC" w:rsidP="0038417F">
            <w:pPr>
              <w:jc w:val="right"/>
              <w:rPr>
                <w:rFonts w:cstheme="minorHAnsi"/>
                <w:b/>
                <w:sz w:val="18"/>
                <w:szCs w:val="18"/>
              </w:rPr>
            </w:pPr>
            <w:r w:rsidRPr="006C206D">
              <w:rPr>
                <w:rFonts w:cstheme="minorHAnsi"/>
                <w:b/>
                <w:sz w:val="18"/>
                <w:szCs w:val="18"/>
              </w:rPr>
              <w:t>Sub-total Allowance and accommodation</w:t>
            </w:r>
          </w:p>
        </w:tc>
        <w:tc>
          <w:tcPr>
            <w:tcW w:w="1417" w:type="dxa"/>
            <w:tcBorders>
              <w:top w:val="single" w:sz="2" w:space="0" w:color="auto"/>
              <w:left w:val="single" w:sz="2" w:space="0" w:color="auto"/>
              <w:bottom w:val="single" w:sz="2" w:space="0" w:color="auto"/>
              <w:right w:val="single" w:sz="2" w:space="0" w:color="auto"/>
            </w:tcBorders>
            <w:shd w:val="pct15" w:color="auto" w:fill="FFFFFF"/>
          </w:tcPr>
          <w:p w:rsidR="00D159FC" w:rsidRPr="006C206D" w:rsidRDefault="00D159FC" w:rsidP="0038417F">
            <w:pPr>
              <w:jc w:val="right"/>
              <w:rPr>
                <w:rFonts w:cstheme="minorHAnsi"/>
                <w:b/>
                <w:sz w:val="18"/>
                <w:szCs w:val="18"/>
              </w:rPr>
            </w:pPr>
          </w:p>
        </w:tc>
      </w:tr>
      <w:tr w:rsidR="00D159FC" w:rsidRPr="006C206D" w:rsidTr="0038417F">
        <w:trPr>
          <w:cantSplit/>
        </w:trPr>
        <w:tc>
          <w:tcPr>
            <w:tcW w:w="9142" w:type="dxa"/>
            <w:gridSpan w:val="5"/>
            <w:tcBorders>
              <w:top w:val="nil"/>
            </w:tcBorders>
          </w:tcPr>
          <w:p w:rsidR="00D159FC" w:rsidRPr="006C206D" w:rsidRDefault="00D159FC" w:rsidP="0038417F">
            <w:pPr>
              <w:rPr>
                <w:rFonts w:cstheme="minorHAnsi"/>
                <w:b/>
                <w:sz w:val="18"/>
                <w:szCs w:val="18"/>
              </w:rPr>
            </w:pPr>
            <w:r w:rsidRPr="006C206D">
              <w:rPr>
                <w:rFonts w:cstheme="minorHAnsi"/>
                <w:b/>
                <w:sz w:val="18"/>
                <w:szCs w:val="18"/>
              </w:rPr>
              <w:t xml:space="preserve">3. Local personnel </w:t>
            </w:r>
            <w:r w:rsidRPr="006C206D">
              <w:rPr>
                <w:rFonts w:cstheme="minorHAnsi"/>
                <w:sz w:val="18"/>
                <w:szCs w:val="18"/>
              </w:rPr>
              <w:t>(incl. allowances and accommodation)</w:t>
            </w:r>
          </w:p>
        </w:tc>
      </w:tr>
      <w:tr w:rsidR="00D159FC" w:rsidRPr="006C206D" w:rsidTr="0038417F">
        <w:tc>
          <w:tcPr>
            <w:tcW w:w="4181" w:type="dxa"/>
          </w:tcPr>
          <w:p w:rsidR="00D159FC" w:rsidRPr="006C206D" w:rsidRDefault="00D159FC" w:rsidP="0038417F">
            <w:pPr>
              <w:rPr>
                <w:rFonts w:cstheme="minorHAnsi"/>
                <w:sz w:val="18"/>
                <w:szCs w:val="18"/>
              </w:rPr>
            </w:pPr>
            <w:r w:rsidRPr="006C206D">
              <w:rPr>
                <w:rFonts w:cstheme="minorHAnsi"/>
                <w:sz w:val="18"/>
                <w:szCs w:val="18"/>
              </w:rPr>
              <w:t>3.1 NN</w:t>
            </w:r>
          </w:p>
        </w:tc>
        <w:tc>
          <w:tcPr>
            <w:tcW w:w="992" w:type="dxa"/>
          </w:tcPr>
          <w:p w:rsidR="00D159FC" w:rsidRPr="006C206D" w:rsidRDefault="00D159FC" w:rsidP="0038417F">
            <w:pPr>
              <w:rPr>
                <w:rFonts w:cstheme="minorHAnsi"/>
                <w:sz w:val="18"/>
                <w:szCs w:val="18"/>
              </w:rPr>
            </w:pPr>
            <w:r w:rsidRPr="006C206D">
              <w:rPr>
                <w:rFonts w:cstheme="minorHAnsi"/>
                <w:sz w:val="18"/>
                <w:szCs w:val="18"/>
              </w:rPr>
              <w:t>Month</w:t>
            </w:r>
          </w:p>
        </w:tc>
        <w:tc>
          <w:tcPr>
            <w:tcW w:w="993" w:type="dxa"/>
          </w:tcPr>
          <w:p w:rsidR="00D159FC" w:rsidRPr="006C206D" w:rsidRDefault="00D159FC" w:rsidP="0038417F">
            <w:pPr>
              <w:rPr>
                <w:rFonts w:cstheme="minorHAnsi"/>
                <w:sz w:val="18"/>
                <w:szCs w:val="18"/>
              </w:rPr>
            </w:pPr>
            <w:r w:rsidRPr="006C206D">
              <w:rPr>
                <w:rFonts w:cstheme="minorHAnsi"/>
                <w:sz w:val="18"/>
                <w:szCs w:val="18"/>
              </w:rPr>
              <w:t>...</w:t>
            </w:r>
          </w:p>
        </w:tc>
        <w:tc>
          <w:tcPr>
            <w:tcW w:w="1559" w:type="dxa"/>
          </w:tcPr>
          <w:p w:rsidR="00D159FC" w:rsidRPr="006C206D" w:rsidRDefault="00D159FC" w:rsidP="0038417F">
            <w:pPr>
              <w:rPr>
                <w:rFonts w:cstheme="minorHAnsi"/>
                <w:sz w:val="18"/>
                <w:szCs w:val="18"/>
              </w:rPr>
            </w:pPr>
          </w:p>
        </w:tc>
        <w:tc>
          <w:tcPr>
            <w:tcW w:w="1417" w:type="dxa"/>
            <w:tcBorders>
              <w:bottom w:val="nil"/>
            </w:tcBorders>
          </w:tcPr>
          <w:p w:rsidR="00D159FC" w:rsidRPr="006C206D" w:rsidRDefault="00D159FC" w:rsidP="0038417F">
            <w:pPr>
              <w:rPr>
                <w:rFonts w:cstheme="minorHAnsi"/>
                <w:sz w:val="18"/>
                <w:szCs w:val="18"/>
              </w:rPr>
            </w:pPr>
          </w:p>
        </w:tc>
      </w:tr>
      <w:tr w:rsidR="00D159FC" w:rsidRPr="006C206D" w:rsidTr="0038417F">
        <w:tc>
          <w:tcPr>
            <w:tcW w:w="4181" w:type="dxa"/>
            <w:tcBorders>
              <w:bottom w:val="nil"/>
            </w:tcBorders>
          </w:tcPr>
          <w:p w:rsidR="00D159FC" w:rsidRPr="006C206D" w:rsidRDefault="00D159FC" w:rsidP="0038417F">
            <w:pPr>
              <w:rPr>
                <w:rFonts w:cstheme="minorHAnsi"/>
                <w:sz w:val="18"/>
                <w:szCs w:val="18"/>
              </w:rPr>
            </w:pPr>
            <w:r w:rsidRPr="006C206D">
              <w:rPr>
                <w:rFonts w:cstheme="minorHAnsi"/>
                <w:sz w:val="18"/>
                <w:szCs w:val="18"/>
              </w:rPr>
              <w:t>3.2 …</w:t>
            </w:r>
          </w:p>
        </w:tc>
        <w:tc>
          <w:tcPr>
            <w:tcW w:w="992" w:type="dxa"/>
            <w:tcBorders>
              <w:bottom w:val="nil"/>
            </w:tcBorders>
          </w:tcPr>
          <w:p w:rsidR="00D159FC" w:rsidRPr="006C206D" w:rsidRDefault="00D159FC" w:rsidP="0038417F">
            <w:pPr>
              <w:rPr>
                <w:rFonts w:cstheme="minorHAnsi"/>
                <w:sz w:val="18"/>
                <w:szCs w:val="18"/>
              </w:rPr>
            </w:pPr>
            <w:r w:rsidRPr="006C206D">
              <w:rPr>
                <w:rFonts w:cstheme="minorHAnsi"/>
                <w:sz w:val="18"/>
                <w:szCs w:val="18"/>
              </w:rPr>
              <w:t>Month</w:t>
            </w:r>
          </w:p>
        </w:tc>
        <w:tc>
          <w:tcPr>
            <w:tcW w:w="993" w:type="dxa"/>
            <w:tcBorders>
              <w:bottom w:val="nil"/>
            </w:tcBorders>
          </w:tcPr>
          <w:p w:rsidR="00D159FC" w:rsidRPr="006C206D" w:rsidRDefault="00D159FC" w:rsidP="0038417F">
            <w:pPr>
              <w:rPr>
                <w:rFonts w:cstheme="minorHAnsi"/>
                <w:sz w:val="18"/>
                <w:szCs w:val="18"/>
              </w:rPr>
            </w:pPr>
            <w:r w:rsidRPr="006C206D">
              <w:rPr>
                <w:rFonts w:cstheme="minorHAnsi"/>
                <w:sz w:val="18"/>
                <w:szCs w:val="18"/>
              </w:rPr>
              <w:t>...</w:t>
            </w:r>
          </w:p>
        </w:tc>
        <w:tc>
          <w:tcPr>
            <w:tcW w:w="1559" w:type="dxa"/>
            <w:tcBorders>
              <w:bottom w:val="nil"/>
            </w:tcBorders>
          </w:tcPr>
          <w:p w:rsidR="00D159FC" w:rsidRPr="006C206D" w:rsidRDefault="00D159FC" w:rsidP="0038417F">
            <w:pPr>
              <w:rPr>
                <w:rFonts w:cstheme="minorHAnsi"/>
                <w:sz w:val="18"/>
                <w:szCs w:val="18"/>
              </w:rPr>
            </w:pPr>
          </w:p>
        </w:tc>
        <w:tc>
          <w:tcPr>
            <w:tcW w:w="1417" w:type="dxa"/>
            <w:tcBorders>
              <w:bottom w:val="nil"/>
            </w:tcBorders>
          </w:tcPr>
          <w:p w:rsidR="00D159FC" w:rsidRPr="006C206D" w:rsidRDefault="00D159FC" w:rsidP="0038417F">
            <w:pPr>
              <w:rPr>
                <w:rFonts w:cstheme="minorHAnsi"/>
                <w:sz w:val="18"/>
                <w:szCs w:val="18"/>
              </w:rPr>
            </w:pPr>
          </w:p>
        </w:tc>
      </w:tr>
      <w:tr w:rsidR="00D159FC" w:rsidRPr="006C206D" w:rsidTr="0038417F">
        <w:tc>
          <w:tcPr>
            <w:tcW w:w="4181" w:type="dxa"/>
            <w:tcBorders>
              <w:bottom w:val="nil"/>
            </w:tcBorders>
          </w:tcPr>
          <w:p w:rsidR="00D159FC" w:rsidRPr="006C206D" w:rsidRDefault="00D159FC" w:rsidP="0038417F">
            <w:pPr>
              <w:rPr>
                <w:rFonts w:cstheme="minorHAnsi"/>
                <w:sz w:val="18"/>
                <w:szCs w:val="18"/>
              </w:rPr>
            </w:pPr>
            <w:r w:rsidRPr="006C206D">
              <w:rPr>
                <w:rFonts w:cstheme="minorHAnsi"/>
                <w:sz w:val="18"/>
                <w:szCs w:val="18"/>
              </w:rPr>
              <w:t>3.2 ...</w:t>
            </w:r>
          </w:p>
        </w:tc>
        <w:tc>
          <w:tcPr>
            <w:tcW w:w="992" w:type="dxa"/>
            <w:tcBorders>
              <w:bottom w:val="nil"/>
            </w:tcBorders>
          </w:tcPr>
          <w:p w:rsidR="00D159FC" w:rsidRPr="006C206D" w:rsidRDefault="00D159FC" w:rsidP="0038417F">
            <w:pPr>
              <w:rPr>
                <w:rFonts w:cstheme="minorHAnsi"/>
                <w:sz w:val="18"/>
                <w:szCs w:val="18"/>
              </w:rPr>
            </w:pPr>
            <w:r w:rsidRPr="006C206D">
              <w:rPr>
                <w:rFonts w:cstheme="minorHAnsi"/>
                <w:sz w:val="18"/>
                <w:szCs w:val="18"/>
              </w:rPr>
              <w:t>Month</w:t>
            </w:r>
          </w:p>
        </w:tc>
        <w:tc>
          <w:tcPr>
            <w:tcW w:w="993" w:type="dxa"/>
            <w:tcBorders>
              <w:bottom w:val="nil"/>
            </w:tcBorders>
          </w:tcPr>
          <w:p w:rsidR="00D159FC" w:rsidRPr="006C206D" w:rsidRDefault="00D159FC" w:rsidP="0038417F">
            <w:pPr>
              <w:rPr>
                <w:rFonts w:cstheme="minorHAnsi"/>
                <w:sz w:val="18"/>
                <w:szCs w:val="18"/>
              </w:rPr>
            </w:pPr>
            <w:r w:rsidRPr="006C206D">
              <w:rPr>
                <w:rFonts w:cstheme="minorHAnsi"/>
                <w:sz w:val="18"/>
                <w:szCs w:val="18"/>
              </w:rPr>
              <w:t>...</w:t>
            </w:r>
          </w:p>
        </w:tc>
        <w:tc>
          <w:tcPr>
            <w:tcW w:w="1559" w:type="dxa"/>
            <w:tcBorders>
              <w:bottom w:val="nil"/>
            </w:tcBorders>
          </w:tcPr>
          <w:p w:rsidR="00D159FC" w:rsidRPr="006C206D" w:rsidRDefault="00D159FC" w:rsidP="0038417F">
            <w:pPr>
              <w:rPr>
                <w:rFonts w:cstheme="minorHAnsi"/>
                <w:sz w:val="18"/>
                <w:szCs w:val="18"/>
              </w:rPr>
            </w:pPr>
          </w:p>
        </w:tc>
        <w:tc>
          <w:tcPr>
            <w:tcW w:w="1417" w:type="dxa"/>
            <w:tcBorders>
              <w:bottom w:val="nil"/>
            </w:tcBorders>
          </w:tcPr>
          <w:p w:rsidR="00D159FC" w:rsidRPr="006C206D" w:rsidRDefault="00D159FC" w:rsidP="0038417F">
            <w:pPr>
              <w:rPr>
                <w:rFonts w:cstheme="minorHAnsi"/>
                <w:sz w:val="18"/>
                <w:szCs w:val="18"/>
              </w:rPr>
            </w:pPr>
          </w:p>
        </w:tc>
      </w:tr>
      <w:tr w:rsidR="00D159FC" w:rsidRPr="006C206D" w:rsidTr="0038417F">
        <w:trPr>
          <w:cantSplit/>
        </w:trPr>
        <w:tc>
          <w:tcPr>
            <w:tcW w:w="7725" w:type="dxa"/>
            <w:gridSpan w:val="4"/>
            <w:tcBorders>
              <w:bottom w:val="single" w:sz="2" w:space="0" w:color="auto"/>
              <w:right w:val="nil"/>
            </w:tcBorders>
          </w:tcPr>
          <w:p w:rsidR="00D159FC" w:rsidRPr="006C206D" w:rsidRDefault="00D159FC" w:rsidP="0038417F">
            <w:pPr>
              <w:jc w:val="right"/>
              <w:rPr>
                <w:rFonts w:cstheme="minorHAnsi"/>
                <w:b/>
                <w:sz w:val="18"/>
                <w:szCs w:val="18"/>
              </w:rPr>
            </w:pPr>
            <w:r w:rsidRPr="006C206D">
              <w:rPr>
                <w:rFonts w:cstheme="minorHAnsi"/>
                <w:b/>
                <w:sz w:val="18"/>
                <w:szCs w:val="18"/>
              </w:rPr>
              <w:t>Sub-total Local personnel</w:t>
            </w:r>
          </w:p>
        </w:tc>
        <w:tc>
          <w:tcPr>
            <w:tcW w:w="1417" w:type="dxa"/>
            <w:tcBorders>
              <w:top w:val="single" w:sz="2" w:space="0" w:color="auto"/>
              <w:left w:val="single" w:sz="2" w:space="0" w:color="auto"/>
              <w:bottom w:val="single" w:sz="2" w:space="0" w:color="auto"/>
              <w:right w:val="single" w:sz="2" w:space="0" w:color="auto"/>
            </w:tcBorders>
            <w:shd w:val="pct15" w:color="auto" w:fill="FFFFFF"/>
          </w:tcPr>
          <w:p w:rsidR="00D159FC" w:rsidRPr="006C206D" w:rsidRDefault="00D159FC" w:rsidP="0038417F">
            <w:pPr>
              <w:jc w:val="right"/>
              <w:rPr>
                <w:rFonts w:cstheme="minorHAnsi"/>
                <w:b/>
                <w:sz w:val="18"/>
                <w:szCs w:val="18"/>
              </w:rPr>
            </w:pPr>
          </w:p>
        </w:tc>
      </w:tr>
      <w:tr w:rsidR="00D159FC" w:rsidRPr="006C206D" w:rsidTr="0038417F">
        <w:trPr>
          <w:cantSplit/>
        </w:trPr>
        <w:tc>
          <w:tcPr>
            <w:tcW w:w="9142" w:type="dxa"/>
            <w:gridSpan w:val="5"/>
            <w:tcBorders>
              <w:top w:val="nil"/>
            </w:tcBorders>
          </w:tcPr>
          <w:p w:rsidR="00D159FC" w:rsidRPr="006C206D" w:rsidRDefault="00D159FC" w:rsidP="0038417F">
            <w:pPr>
              <w:rPr>
                <w:rFonts w:cstheme="minorHAnsi"/>
                <w:b/>
                <w:sz w:val="18"/>
                <w:szCs w:val="18"/>
              </w:rPr>
            </w:pPr>
            <w:r w:rsidRPr="006C206D">
              <w:rPr>
                <w:rFonts w:cstheme="minorHAnsi"/>
                <w:b/>
                <w:sz w:val="18"/>
                <w:szCs w:val="18"/>
              </w:rPr>
              <w:t>4. Local transport</w:t>
            </w:r>
          </w:p>
        </w:tc>
      </w:tr>
      <w:tr w:rsidR="00D159FC" w:rsidRPr="006C206D" w:rsidTr="0038417F">
        <w:tc>
          <w:tcPr>
            <w:tcW w:w="4181" w:type="dxa"/>
          </w:tcPr>
          <w:p w:rsidR="00D159FC" w:rsidRPr="006C206D" w:rsidRDefault="00D159FC" w:rsidP="0038417F">
            <w:pPr>
              <w:rPr>
                <w:rFonts w:cstheme="minorHAnsi"/>
                <w:sz w:val="18"/>
                <w:szCs w:val="18"/>
              </w:rPr>
            </w:pPr>
            <w:r w:rsidRPr="006C206D">
              <w:rPr>
                <w:rFonts w:cstheme="minorHAnsi"/>
                <w:sz w:val="18"/>
                <w:szCs w:val="18"/>
              </w:rPr>
              <w:t>4.1 Vehicle lease/rent or use of own vehicles</w:t>
            </w:r>
          </w:p>
        </w:tc>
        <w:tc>
          <w:tcPr>
            <w:tcW w:w="992" w:type="dxa"/>
          </w:tcPr>
          <w:p w:rsidR="00D159FC" w:rsidRPr="006C206D" w:rsidRDefault="00D159FC" w:rsidP="0038417F">
            <w:pPr>
              <w:rPr>
                <w:rFonts w:cstheme="minorHAnsi"/>
                <w:sz w:val="18"/>
                <w:szCs w:val="18"/>
              </w:rPr>
            </w:pPr>
            <w:r w:rsidRPr="006C206D">
              <w:rPr>
                <w:rFonts w:cstheme="minorHAnsi"/>
                <w:sz w:val="18"/>
                <w:szCs w:val="18"/>
              </w:rPr>
              <w:t>Month</w:t>
            </w:r>
          </w:p>
        </w:tc>
        <w:tc>
          <w:tcPr>
            <w:tcW w:w="993" w:type="dxa"/>
          </w:tcPr>
          <w:p w:rsidR="00D159FC" w:rsidRPr="006C206D" w:rsidRDefault="00D159FC" w:rsidP="0038417F">
            <w:pPr>
              <w:rPr>
                <w:rFonts w:cstheme="minorHAnsi"/>
                <w:sz w:val="18"/>
                <w:szCs w:val="18"/>
              </w:rPr>
            </w:pPr>
            <w:r w:rsidRPr="006C206D">
              <w:rPr>
                <w:rFonts w:cstheme="minorHAnsi"/>
                <w:sz w:val="18"/>
                <w:szCs w:val="18"/>
              </w:rPr>
              <w:t>...</w:t>
            </w:r>
          </w:p>
        </w:tc>
        <w:tc>
          <w:tcPr>
            <w:tcW w:w="1559" w:type="dxa"/>
          </w:tcPr>
          <w:p w:rsidR="00D159FC" w:rsidRPr="006C206D" w:rsidRDefault="00D159FC" w:rsidP="0038417F">
            <w:pPr>
              <w:rPr>
                <w:rFonts w:cstheme="minorHAnsi"/>
                <w:sz w:val="18"/>
                <w:szCs w:val="18"/>
              </w:rPr>
            </w:pPr>
          </w:p>
        </w:tc>
        <w:tc>
          <w:tcPr>
            <w:tcW w:w="1417" w:type="dxa"/>
          </w:tcPr>
          <w:p w:rsidR="00D159FC" w:rsidRPr="006C206D" w:rsidRDefault="00D159FC" w:rsidP="0038417F">
            <w:pPr>
              <w:rPr>
                <w:rFonts w:cstheme="minorHAnsi"/>
                <w:sz w:val="18"/>
                <w:szCs w:val="18"/>
              </w:rPr>
            </w:pPr>
          </w:p>
        </w:tc>
      </w:tr>
      <w:tr w:rsidR="00D159FC" w:rsidRPr="006C206D" w:rsidTr="0038417F">
        <w:tc>
          <w:tcPr>
            <w:tcW w:w="4181" w:type="dxa"/>
          </w:tcPr>
          <w:p w:rsidR="00D159FC" w:rsidRPr="006C206D" w:rsidRDefault="00D159FC" w:rsidP="0038417F">
            <w:pPr>
              <w:rPr>
                <w:rFonts w:cstheme="minorHAnsi"/>
                <w:sz w:val="18"/>
                <w:szCs w:val="18"/>
              </w:rPr>
            </w:pPr>
            <w:r w:rsidRPr="006C206D">
              <w:rPr>
                <w:rFonts w:cstheme="minorHAnsi"/>
                <w:sz w:val="18"/>
                <w:szCs w:val="18"/>
              </w:rPr>
              <w:t>4.2 Vehicle O&amp;M incl. driver, assurance, repairs</w:t>
            </w:r>
          </w:p>
        </w:tc>
        <w:tc>
          <w:tcPr>
            <w:tcW w:w="992" w:type="dxa"/>
          </w:tcPr>
          <w:p w:rsidR="00D159FC" w:rsidRPr="006C206D" w:rsidRDefault="00D159FC" w:rsidP="0038417F">
            <w:pPr>
              <w:rPr>
                <w:rFonts w:cstheme="minorHAnsi"/>
                <w:sz w:val="18"/>
                <w:szCs w:val="18"/>
              </w:rPr>
            </w:pPr>
            <w:r w:rsidRPr="006C206D">
              <w:rPr>
                <w:rFonts w:cstheme="minorHAnsi"/>
                <w:sz w:val="18"/>
                <w:szCs w:val="18"/>
              </w:rPr>
              <w:t>Month</w:t>
            </w:r>
          </w:p>
        </w:tc>
        <w:tc>
          <w:tcPr>
            <w:tcW w:w="993" w:type="dxa"/>
          </w:tcPr>
          <w:p w:rsidR="00D159FC" w:rsidRPr="006C206D" w:rsidRDefault="00D159FC" w:rsidP="0038417F">
            <w:pPr>
              <w:rPr>
                <w:rFonts w:cstheme="minorHAnsi"/>
                <w:sz w:val="18"/>
                <w:szCs w:val="18"/>
              </w:rPr>
            </w:pPr>
            <w:r w:rsidRPr="006C206D">
              <w:rPr>
                <w:rFonts w:cstheme="minorHAnsi"/>
                <w:sz w:val="18"/>
                <w:szCs w:val="18"/>
              </w:rPr>
              <w:t>...</w:t>
            </w:r>
          </w:p>
        </w:tc>
        <w:tc>
          <w:tcPr>
            <w:tcW w:w="1559" w:type="dxa"/>
          </w:tcPr>
          <w:p w:rsidR="00D159FC" w:rsidRPr="006C206D" w:rsidRDefault="00D159FC" w:rsidP="0038417F">
            <w:pPr>
              <w:rPr>
                <w:rFonts w:cstheme="minorHAnsi"/>
                <w:sz w:val="18"/>
                <w:szCs w:val="18"/>
              </w:rPr>
            </w:pPr>
          </w:p>
        </w:tc>
        <w:tc>
          <w:tcPr>
            <w:tcW w:w="1417" w:type="dxa"/>
          </w:tcPr>
          <w:p w:rsidR="00D159FC" w:rsidRPr="006C206D" w:rsidRDefault="00D159FC" w:rsidP="0038417F">
            <w:pPr>
              <w:rPr>
                <w:rFonts w:cstheme="minorHAnsi"/>
                <w:sz w:val="18"/>
                <w:szCs w:val="18"/>
              </w:rPr>
            </w:pPr>
          </w:p>
        </w:tc>
      </w:tr>
      <w:tr w:rsidR="00D159FC" w:rsidRPr="006C206D" w:rsidTr="0038417F">
        <w:tc>
          <w:tcPr>
            <w:tcW w:w="4181" w:type="dxa"/>
            <w:tcBorders>
              <w:bottom w:val="nil"/>
            </w:tcBorders>
          </w:tcPr>
          <w:p w:rsidR="00D159FC" w:rsidRPr="006C206D" w:rsidRDefault="00D159FC" w:rsidP="0038417F">
            <w:pPr>
              <w:rPr>
                <w:rFonts w:cstheme="minorHAnsi"/>
                <w:sz w:val="18"/>
                <w:szCs w:val="18"/>
              </w:rPr>
            </w:pPr>
            <w:r w:rsidRPr="006C206D">
              <w:rPr>
                <w:rFonts w:cstheme="minorHAnsi"/>
                <w:sz w:val="18"/>
                <w:szCs w:val="18"/>
              </w:rPr>
              <w:t>4.3 Other local transport (short-term, peak)</w:t>
            </w:r>
          </w:p>
        </w:tc>
        <w:tc>
          <w:tcPr>
            <w:tcW w:w="992" w:type="dxa"/>
            <w:tcBorders>
              <w:bottom w:val="nil"/>
            </w:tcBorders>
          </w:tcPr>
          <w:p w:rsidR="00D159FC" w:rsidRPr="006C206D" w:rsidRDefault="00D159FC" w:rsidP="0038417F">
            <w:pPr>
              <w:rPr>
                <w:rFonts w:cstheme="minorHAnsi"/>
                <w:sz w:val="18"/>
                <w:szCs w:val="18"/>
              </w:rPr>
            </w:pPr>
            <w:r w:rsidRPr="006C206D">
              <w:rPr>
                <w:rFonts w:cstheme="minorHAnsi"/>
                <w:sz w:val="18"/>
                <w:szCs w:val="18"/>
              </w:rPr>
              <w:t>Day</w:t>
            </w:r>
          </w:p>
        </w:tc>
        <w:tc>
          <w:tcPr>
            <w:tcW w:w="993" w:type="dxa"/>
            <w:tcBorders>
              <w:bottom w:val="nil"/>
            </w:tcBorders>
          </w:tcPr>
          <w:p w:rsidR="00D159FC" w:rsidRPr="006C206D" w:rsidRDefault="00D159FC" w:rsidP="0038417F">
            <w:pPr>
              <w:rPr>
                <w:rFonts w:cstheme="minorHAnsi"/>
                <w:sz w:val="18"/>
                <w:szCs w:val="18"/>
              </w:rPr>
            </w:pPr>
            <w:r w:rsidRPr="006C206D">
              <w:rPr>
                <w:rFonts w:cstheme="minorHAnsi"/>
                <w:sz w:val="18"/>
                <w:szCs w:val="18"/>
              </w:rPr>
              <w:t>…</w:t>
            </w:r>
          </w:p>
        </w:tc>
        <w:tc>
          <w:tcPr>
            <w:tcW w:w="1559" w:type="dxa"/>
            <w:tcBorders>
              <w:bottom w:val="nil"/>
            </w:tcBorders>
          </w:tcPr>
          <w:p w:rsidR="00D159FC" w:rsidRPr="006C206D" w:rsidRDefault="00D159FC" w:rsidP="0038417F">
            <w:pPr>
              <w:rPr>
                <w:rFonts w:cstheme="minorHAnsi"/>
                <w:sz w:val="18"/>
                <w:szCs w:val="18"/>
              </w:rPr>
            </w:pPr>
          </w:p>
        </w:tc>
        <w:tc>
          <w:tcPr>
            <w:tcW w:w="1417" w:type="dxa"/>
            <w:tcBorders>
              <w:bottom w:val="nil"/>
            </w:tcBorders>
          </w:tcPr>
          <w:p w:rsidR="00D159FC" w:rsidRPr="006C206D" w:rsidRDefault="00D159FC" w:rsidP="0038417F">
            <w:pPr>
              <w:rPr>
                <w:rFonts w:cstheme="minorHAnsi"/>
                <w:sz w:val="18"/>
                <w:szCs w:val="18"/>
              </w:rPr>
            </w:pPr>
          </w:p>
        </w:tc>
      </w:tr>
      <w:tr w:rsidR="00D159FC" w:rsidRPr="006C206D" w:rsidTr="0038417F">
        <w:tc>
          <w:tcPr>
            <w:tcW w:w="4181" w:type="dxa"/>
          </w:tcPr>
          <w:p w:rsidR="00D159FC" w:rsidRPr="006C206D" w:rsidRDefault="00D159FC" w:rsidP="0038417F">
            <w:pPr>
              <w:rPr>
                <w:rFonts w:cstheme="minorHAnsi"/>
                <w:sz w:val="18"/>
                <w:szCs w:val="18"/>
              </w:rPr>
            </w:pPr>
            <w:r w:rsidRPr="006C206D">
              <w:rPr>
                <w:rFonts w:cstheme="minorHAnsi"/>
                <w:sz w:val="18"/>
                <w:szCs w:val="18"/>
              </w:rPr>
              <w:t xml:space="preserve">4.4 Local flights </w:t>
            </w:r>
          </w:p>
        </w:tc>
        <w:tc>
          <w:tcPr>
            <w:tcW w:w="992" w:type="dxa"/>
          </w:tcPr>
          <w:p w:rsidR="00D159FC" w:rsidRPr="006C206D" w:rsidRDefault="00D159FC" w:rsidP="0038417F">
            <w:pPr>
              <w:rPr>
                <w:rFonts w:cstheme="minorHAnsi"/>
                <w:sz w:val="18"/>
                <w:szCs w:val="18"/>
              </w:rPr>
            </w:pPr>
            <w:r w:rsidRPr="006C206D">
              <w:rPr>
                <w:rFonts w:cstheme="minorHAnsi"/>
                <w:sz w:val="18"/>
                <w:szCs w:val="18"/>
              </w:rPr>
              <w:t>Flight</w:t>
            </w:r>
          </w:p>
        </w:tc>
        <w:tc>
          <w:tcPr>
            <w:tcW w:w="993" w:type="dxa"/>
          </w:tcPr>
          <w:p w:rsidR="00D159FC" w:rsidRPr="006C206D" w:rsidRDefault="00D159FC" w:rsidP="0038417F">
            <w:pPr>
              <w:rPr>
                <w:rFonts w:cstheme="minorHAnsi"/>
                <w:sz w:val="18"/>
                <w:szCs w:val="18"/>
              </w:rPr>
            </w:pPr>
            <w:r w:rsidRPr="006C206D">
              <w:rPr>
                <w:rFonts w:cstheme="minorHAnsi"/>
                <w:sz w:val="18"/>
                <w:szCs w:val="18"/>
              </w:rPr>
              <w:t>...</w:t>
            </w:r>
          </w:p>
        </w:tc>
        <w:tc>
          <w:tcPr>
            <w:tcW w:w="1559" w:type="dxa"/>
          </w:tcPr>
          <w:p w:rsidR="00D159FC" w:rsidRPr="006C206D" w:rsidRDefault="00D159FC" w:rsidP="0038417F">
            <w:pPr>
              <w:rPr>
                <w:rFonts w:cstheme="minorHAnsi"/>
                <w:sz w:val="18"/>
                <w:szCs w:val="18"/>
              </w:rPr>
            </w:pPr>
          </w:p>
        </w:tc>
        <w:tc>
          <w:tcPr>
            <w:tcW w:w="1417" w:type="dxa"/>
            <w:tcBorders>
              <w:bottom w:val="nil"/>
            </w:tcBorders>
          </w:tcPr>
          <w:p w:rsidR="00D159FC" w:rsidRPr="006C206D" w:rsidRDefault="00D159FC" w:rsidP="0038417F">
            <w:pPr>
              <w:rPr>
                <w:rFonts w:cstheme="minorHAnsi"/>
                <w:sz w:val="18"/>
                <w:szCs w:val="18"/>
              </w:rPr>
            </w:pPr>
          </w:p>
        </w:tc>
      </w:tr>
      <w:tr w:rsidR="00D159FC" w:rsidRPr="006C206D" w:rsidTr="0038417F">
        <w:trPr>
          <w:cantSplit/>
        </w:trPr>
        <w:tc>
          <w:tcPr>
            <w:tcW w:w="7725" w:type="dxa"/>
            <w:gridSpan w:val="4"/>
            <w:tcBorders>
              <w:bottom w:val="single" w:sz="4" w:space="0" w:color="auto"/>
              <w:right w:val="nil"/>
            </w:tcBorders>
          </w:tcPr>
          <w:p w:rsidR="00D159FC" w:rsidRPr="006C206D" w:rsidRDefault="00D159FC" w:rsidP="0038417F">
            <w:pPr>
              <w:jc w:val="right"/>
              <w:rPr>
                <w:rFonts w:cstheme="minorHAnsi"/>
                <w:b/>
                <w:sz w:val="18"/>
                <w:szCs w:val="18"/>
              </w:rPr>
            </w:pPr>
            <w:r w:rsidRPr="006C206D">
              <w:rPr>
                <w:rFonts w:cstheme="minorHAnsi"/>
                <w:b/>
                <w:sz w:val="18"/>
                <w:szCs w:val="18"/>
              </w:rPr>
              <w:t>Sub-total Local transport</w:t>
            </w:r>
          </w:p>
        </w:tc>
        <w:tc>
          <w:tcPr>
            <w:tcW w:w="1417" w:type="dxa"/>
            <w:tcBorders>
              <w:top w:val="single" w:sz="2" w:space="0" w:color="auto"/>
              <w:left w:val="single" w:sz="2" w:space="0" w:color="auto"/>
              <w:bottom w:val="single" w:sz="4" w:space="0" w:color="auto"/>
              <w:right w:val="single" w:sz="2" w:space="0" w:color="auto"/>
            </w:tcBorders>
            <w:shd w:val="pct15" w:color="auto" w:fill="FFFFFF"/>
          </w:tcPr>
          <w:p w:rsidR="00D159FC" w:rsidRPr="006C206D" w:rsidRDefault="00D159FC" w:rsidP="0038417F">
            <w:pPr>
              <w:jc w:val="right"/>
              <w:rPr>
                <w:rFonts w:cstheme="minorHAnsi"/>
                <w:b/>
                <w:sz w:val="18"/>
                <w:szCs w:val="18"/>
              </w:rPr>
            </w:pPr>
          </w:p>
        </w:tc>
      </w:tr>
      <w:tr w:rsidR="00D159FC" w:rsidRPr="006C206D" w:rsidTr="0038417F">
        <w:trPr>
          <w:cantSplit/>
        </w:trPr>
        <w:tc>
          <w:tcPr>
            <w:tcW w:w="9142" w:type="dxa"/>
            <w:gridSpan w:val="5"/>
            <w:tcBorders>
              <w:top w:val="single" w:sz="4" w:space="0" w:color="auto"/>
            </w:tcBorders>
          </w:tcPr>
          <w:p w:rsidR="00D159FC" w:rsidRPr="006C206D" w:rsidRDefault="00D159FC" w:rsidP="0038417F">
            <w:pPr>
              <w:keepNext/>
              <w:rPr>
                <w:rFonts w:cstheme="minorHAnsi"/>
                <w:b/>
                <w:sz w:val="18"/>
                <w:szCs w:val="18"/>
              </w:rPr>
            </w:pPr>
            <w:r w:rsidRPr="006C206D">
              <w:rPr>
                <w:rFonts w:cstheme="minorHAnsi"/>
                <w:b/>
                <w:sz w:val="18"/>
                <w:szCs w:val="18"/>
              </w:rPr>
              <w:t xml:space="preserve">5. Project office </w:t>
            </w:r>
          </w:p>
        </w:tc>
      </w:tr>
      <w:tr w:rsidR="00D159FC" w:rsidRPr="006C206D" w:rsidTr="0038417F">
        <w:tc>
          <w:tcPr>
            <w:tcW w:w="4181" w:type="dxa"/>
          </w:tcPr>
          <w:p w:rsidR="00D159FC" w:rsidRPr="006C206D" w:rsidRDefault="00D159FC" w:rsidP="0038417F">
            <w:pPr>
              <w:keepNext/>
              <w:rPr>
                <w:rFonts w:cstheme="minorHAnsi"/>
                <w:sz w:val="18"/>
                <w:szCs w:val="18"/>
              </w:rPr>
            </w:pPr>
            <w:r w:rsidRPr="006C206D">
              <w:rPr>
                <w:rFonts w:cstheme="minorHAnsi"/>
                <w:sz w:val="18"/>
                <w:szCs w:val="18"/>
              </w:rPr>
              <w:t>5.1 Office rent</w:t>
            </w:r>
          </w:p>
        </w:tc>
        <w:tc>
          <w:tcPr>
            <w:tcW w:w="992" w:type="dxa"/>
          </w:tcPr>
          <w:p w:rsidR="00D159FC" w:rsidRPr="006C206D" w:rsidRDefault="00D159FC" w:rsidP="0038417F">
            <w:pPr>
              <w:keepNext/>
              <w:rPr>
                <w:rFonts w:cstheme="minorHAnsi"/>
                <w:sz w:val="18"/>
                <w:szCs w:val="18"/>
              </w:rPr>
            </w:pPr>
            <w:r w:rsidRPr="006C206D">
              <w:rPr>
                <w:rFonts w:cstheme="minorHAnsi"/>
                <w:sz w:val="18"/>
                <w:szCs w:val="18"/>
              </w:rPr>
              <w:t>Month</w:t>
            </w:r>
          </w:p>
        </w:tc>
        <w:tc>
          <w:tcPr>
            <w:tcW w:w="993" w:type="dxa"/>
          </w:tcPr>
          <w:p w:rsidR="00D159FC" w:rsidRPr="006C206D" w:rsidRDefault="00D159FC" w:rsidP="0038417F">
            <w:pPr>
              <w:keepNext/>
              <w:rPr>
                <w:rFonts w:cstheme="minorHAnsi"/>
                <w:sz w:val="18"/>
                <w:szCs w:val="18"/>
              </w:rPr>
            </w:pPr>
            <w:r w:rsidRPr="006C206D">
              <w:rPr>
                <w:rFonts w:cstheme="minorHAnsi"/>
                <w:sz w:val="18"/>
                <w:szCs w:val="18"/>
              </w:rPr>
              <w:t>...</w:t>
            </w:r>
          </w:p>
        </w:tc>
        <w:tc>
          <w:tcPr>
            <w:tcW w:w="1559" w:type="dxa"/>
          </w:tcPr>
          <w:p w:rsidR="00D159FC" w:rsidRPr="006C206D" w:rsidRDefault="00D159FC" w:rsidP="0038417F">
            <w:pPr>
              <w:keepNext/>
              <w:rPr>
                <w:rFonts w:cstheme="minorHAnsi"/>
                <w:sz w:val="18"/>
                <w:szCs w:val="18"/>
              </w:rPr>
            </w:pPr>
          </w:p>
        </w:tc>
        <w:tc>
          <w:tcPr>
            <w:tcW w:w="1417" w:type="dxa"/>
            <w:tcBorders>
              <w:bottom w:val="nil"/>
            </w:tcBorders>
          </w:tcPr>
          <w:p w:rsidR="00D159FC" w:rsidRPr="006C206D" w:rsidRDefault="00D159FC" w:rsidP="0038417F">
            <w:pPr>
              <w:keepNext/>
              <w:rPr>
                <w:rFonts w:cstheme="minorHAnsi"/>
                <w:sz w:val="18"/>
                <w:szCs w:val="18"/>
              </w:rPr>
            </w:pPr>
          </w:p>
        </w:tc>
      </w:tr>
      <w:tr w:rsidR="00D159FC" w:rsidRPr="006C206D" w:rsidTr="0038417F">
        <w:tc>
          <w:tcPr>
            <w:tcW w:w="4181" w:type="dxa"/>
            <w:tcBorders>
              <w:bottom w:val="nil"/>
            </w:tcBorders>
          </w:tcPr>
          <w:p w:rsidR="00D159FC" w:rsidRPr="006C206D" w:rsidRDefault="00D159FC" w:rsidP="0038417F">
            <w:pPr>
              <w:rPr>
                <w:rFonts w:cstheme="minorHAnsi"/>
                <w:sz w:val="18"/>
                <w:szCs w:val="18"/>
              </w:rPr>
            </w:pPr>
            <w:r w:rsidRPr="006C206D">
              <w:rPr>
                <w:rFonts w:cstheme="minorHAnsi"/>
                <w:sz w:val="18"/>
                <w:szCs w:val="18"/>
              </w:rPr>
              <w:t xml:space="preserve">5.2 Office operation </w:t>
            </w:r>
          </w:p>
        </w:tc>
        <w:tc>
          <w:tcPr>
            <w:tcW w:w="992" w:type="dxa"/>
            <w:tcBorders>
              <w:bottom w:val="nil"/>
            </w:tcBorders>
          </w:tcPr>
          <w:p w:rsidR="00D159FC" w:rsidRPr="006C206D" w:rsidRDefault="00D159FC" w:rsidP="0038417F">
            <w:pPr>
              <w:rPr>
                <w:rFonts w:cstheme="minorHAnsi"/>
                <w:sz w:val="18"/>
                <w:szCs w:val="18"/>
              </w:rPr>
            </w:pPr>
            <w:r w:rsidRPr="006C206D">
              <w:rPr>
                <w:rFonts w:cstheme="minorHAnsi"/>
                <w:sz w:val="18"/>
                <w:szCs w:val="18"/>
              </w:rPr>
              <w:t>Month</w:t>
            </w:r>
          </w:p>
        </w:tc>
        <w:tc>
          <w:tcPr>
            <w:tcW w:w="993" w:type="dxa"/>
            <w:tcBorders>
              <w:bottom w:val="nil"/>
            </w:tcBorders>
          </w:tcPr>
          <w:p w:rsidR="00D159FC" w:rsidRPr="006C206D" w:rsidRDefault="00D159FC" w:rsidP="0038417F">
            <w:pPr>
              <w:rPr>
                <w:rFonts w:cstheme="minorHAnsi"/>
                <w:sz w:val="18"/>
                <w:szCs w:val="18"/>
              </w:rPr>
            </w:pPr>
            <w:r w:rsidRPr="006C206D">
              <w:rPr>
                <w:rFonts w:cstheme="minorHAnsi"/>
                <w:sz w:val="18"/>
                <w:szCs w:val="18"/>
              </w:rPr>
              <w:t>...</w:t>
            </w:r>
          </w:p>
        </w:tc>
        <w:tc>
          <w:tcPr>
            <w:tcW w:w="1559" w:type="dxa"/>
            <w:tcBorders>
              <w:bottom w:val="nil"/>
            </w:tcBorders>
          </w:tcPr>
          <w:p w:rsidR="00D159FC" w:rsidRPr="006C206D" w:rsidRDefault="00D159FC" w:rsidP="0038417F">
            <w:pPr>
              <w:rPr>
                <w:rFonts w:cstheme="minorHAnsi"/>
                <w:sz w:val="18"/>
                <w:szCs w:val="18"/>
              </w:rPr>
            </w:pPr>
          </w:p>
        </w:tc>
        <w:tc>
          <w:tcPr>
            <w:tcW w:w="1417" w:type="dxa"/>
            <w:tcBorders>
              <w:bottom w:val="nil"/>
            </w:tcBorders>
          </w:tcPr>
          <w:p w:rsidR="00D159FC" w:rsidRPr="006C206D" w:rsidRDefault="00D159FC" w:rsidP="0038417F">
            <w:pPr>
              <w:rPr>
                <w:rFonts w:cstheme="minorHAnsi"/>
                <w:sz w:val="18"/>
                <w:szCs w:val="18"/>
              </w:rPr>
            </w:pPr>
          </w:p>
        </w:tc>
      </w:tr>
      <w:tr w:rsidR="00D159FC" w:rsidRPr="006C206D" w:rsidTr="0038417F">
        <w:trPr>
          <w:cantSplit/>
        </w:trPr>
        <w:tc>
          <w:tcPr>
            <w:tcW w:w="7725" w:type="dxa"/>
            <w:gridSpan w:val="4"/>
            <w:tcBorders>
              <w:bottom w:val="single" w:sz="2" w:space="0" w:color="auto"/>
              <w:right w:val="nil"/>
            </w:tcBorders>
          </w:tcPr>
          <w:p w:rsidR="00D159FC" w:rsidRPr="006C206D" w:rsidRDefault="00D159FC" w:rsidP="0038417F">
            <w:pPr>
              <w:jc w:val="right"/>
              <w:rPr>
                <w:rFonts w:cstheme="minorHAnsi"/>
                <w:b/>
                <w:sz w:val="18"/>
                <w:szCs w:val="18"/>
              </w:rPr>
            </w:pPr>
            <w:r w:rsidRPr="006C206D">
              <w:rPr>
                <w:rFonts w:cstheme="minorHAnsi"/>
                <w:b/>
                <w:sz w:val="18"/>
                <w:szCs w:val="18"/>
              </w:rPr>
              <w:t>Sub-total Project office</w:t>
            </w:r>
          </w:p>
        </w:tc>
        <w:tc>
          <w:tcPr>
            <w:tcW w:w="1417" w:type="dxa"/>
            <w:tcBorders>
              <w:top w:val="single" w:sz="2" w:space="0" w:color="auto"/>
              <w:left w:val="single" w:sz="2" w:space="0" w:color="auto"/>
              <w:bottom w:val="single" w:sz="2" w:space="0" w:color="auto"/>
              <w:right w:val="single" w:sz="2" w:space="0" w:color="auto"/>
            </w:tcBorders>
            <w:shd w:val="pct15" w:color="auto" w:fill="FFFFFF"/>
          </w:tcPr>
          <w:p w:rsidR="00D159FC" w:rsidRPr="006C206D" w:rsidRDefault="00D159FC" w:rsidP="0038417F">
            <w:pPr>
              <w:jc w:val="right"/>
              <w:rPr>
                <w:rFonts w:cstheme="minorHAnsi"/>
                <w:b/>
                <w:sz w:val="18"/>
                <w:szCs w:val="18"/>
              </w:rPr>
            </w:pPr>
          </w:p>
        </w:tc>
      </w:tr>
      <w:tr w:rsidR="00D159FC" w:rsidRPr="006C206D" w:rsidTr="0038417F">
        <w:trPr>
          <w:cantSplit/>
        </w:trPr>
        <w:tc>
          <w:tcPr>
            <w:tcW w:w="9142" w:type="dxa"/>
            <w:gridSpan w:val="5"/>
            <w:tcBorders>
              <w:top w:val="nil"/>
            </w:tcBorders>
          </w:tcPr>
          <w:p w:rsidR="00D159FC" w:rsidRPr="006C206D" w:rsidRDefault="00D159FC" w:rsidP="0038417F">
            <w:pPr>
              <w:rPr>
                <w:rFonts w:cstheme="minorHAnsi"/>
                <w:b/>
                <w:sz w:val="18"/>
                <w:szCs w:val="18"/>
              </w:rPr>
            </w:pPr>
            <w:r w:rsidRPr="006C206D">
              <w:rPr>
                <w:rFonts w:cstheme="minorHAnsi"/>
                <w:b/>
                <w:sz w:val="18"/>
                <w:szCs w:val="18"/>
              </w:rPr>
              <w:t>6. Reports and documents</w:t>
            </w:r>
          </w:p>
        </w:tc>
      </w:tr>
      <w:tr w:rsidR="00D159FC" w:rsidRPr="006C206D" w:rsidTr="0038417F">
        <w:tc>
          <w:tcPr>
            <w:tcW w:w="4181" w:type="dxa"/>
          </w:tcPr>
          <w:p w:rsidR="00D159FC" w:rsidRPr="006C206D" w:rsidRDefault="00D159FC" w:rsidP="0038417F">
            <w:pPr>
              <w:rPr>
                <w:rFonts w:cstheme="minorHAnsi"/>
                <w:sz w:val="18"/>
                <w:szCs w:val="18"/>
              </w:rPr>
            </w:pPr>
            <w:r w:rsidRPr="006C206D">
              <w:rPr>
                <w:rFonts w:cstheme="minorHAnsi"/>
                <w:sz w:val="18"/>
                <w:szCs w:val="18"/>
              </w:rPr>
              <w:t>6.1 ... (Type of reports/documents to be stated)</w:t>
            </w:r>
          </w:p>
        </w:tc>
        <w:tc>
          <w:tcPr>
            <w:tcW w:w="992" w:type="dxa"/>
          </w:tcPr>
          <w:p w:rsidR="00D159FC" w:rsidRPr="006C206D" w:rsidRDefault="00D159FC" w:rsidP="0038417F">
            <w:pPr>
              <w:rPr>
                <w:rFonts w:cstheme="minorHAnsi"/>
                <w:sz w:val="18"/>
                <w:szCs w:val="18"/>
              </w:rPr>
            </w:pPr>
            <w:r w:rsidRPr="006C206D">
              <w:rPr>
                <w:rFonts w:cstheme="minorHAnsi"/>
                <w:sz w:val="18"/>
                <w:szCs w:val="18"/>
              </w:rPr>
              <w:t>rep./doc.</w:t>
            </w:r>
          </w:p>
        </w:tc>
        <w:tc>
          <w:tcPr>
            <w:tcW w:w="993" w:type="dxa"/>
          </w:tcPr>
          <w:p w:rsidR="00D159FC" w:rsidRPr="006C206D" w:rsidRDefault="00D159FC" w:rsidP="0038417F">
            <w:pPr>
              <w:rPr>
                <w:rFonts w:cstheme="minorHAnsi"/>
                <w:sz w:val="18"/>
                <w:szCs w:val="18"/>
              </w:rPr>
            </w:pPr>
            <w:r w:rsidRPr="006C206D">
              <w:rPr>
                <w:rFonts w:cstheme="minorHAnsi"/>
                <w:sz w:val="18"/>
                <w:szCs w:val="18"/>
              </w:rPr>
              <w:t>...</w:t>
            </w:r>
          </w:p>
        </w:tc>
        <w:tc>
          <w:tcPr>
            <w:tcW w:w="1559" w:type="dxa"/>
          </w:tcPr>
          <w:p w:rsidR="00D159FC" w:rsidRPr="006C206D" w:rsidRDefault="00D159FC" w:rsidP="0038417F">
            <w:pPr>
              <w:rPr>
                <w:rFonts w:cstheme="minorHAnsi"/>
                <w:sz w:val="18"/>
                <w:szCs w:val="18"/>
              </w:rPr>
            </w:pPr>
          </w:p>
        </w:tc>
        <w:tc>
          <w:tcPr>
            <w:tcW w:w="1417" w:type="dxa"/>
            <w:tcBorders>
              <w:bottom w:val="nil"/>
            </w:tcBorders>
          </w:tcPr>
          <w:p w:rsidR="00D159FC" w:rsidRPr="006C206D" w:rsidRDefault="00D159FC" w:rsidP="0038417F">
            <w:pPr>
              <w:rPr>
                <w:rFonts w:cstheme="minorHAnsi"/>
                <w:sz w:val="18"/>
                <w:szCs w:val="18"/>
              </w:rPr>
            </w:pPr>
          </w:p>
        </w:tc>
      </w:tr>
      <w:tr w:rsidR="00D159FC" w:rsidRPr="006C206D" w:rsidTr="0038417F">
        <w:tc>
          <w:tcPr>
            <w:tcW w:w="4181" w:type="dxa"/>
          </w:tcPr>
          <w:p w:rsidR="00D159FC" w:rsidRPr="006C206D" w:rsidRDefault="00D159FC" w:rsidP="0038417F">
            <w:pPr>
              <w:rPr>
                <w:rFonts w:cstheme="minorHAnsi"/>
                <w:sz w:val="18"/>
                <w:szCs w:val="18"/>
              </w:rPr>
            </w:pPr>
            <w:r w:rsidRPr="006C206D">
              <w:rPr>
                <w:rFonts w:cstheme="minorHAnsi"/>
                <w:sz w:val="18"/>
                <w:szCs w:val="18"/>
              </w:rPr>
              <w:t>6.2 ...</w:t>
            </w:r>
          </w:p>
        </w:tc>
        <w:tc>
          <w:tcPr>
            <w:tcW w:w="992" w:type="dxa"/>
          </w:tcPr>
          <w:p w:rsidR="00D159FC" w:rsidRPr="006C206D" w:rsidRDefault="00D159FC" w:rsidP="0038417F">
            <w:pPr>
              <w:rPr>
                <w:rFonts w:cstheme="minorHAnsi"/>
                <w:sz w:val="18"/>
                <w:szCs w:val="18"/>
              </w:rPr>
            </w:pPr>
            <w:r w:rsidRPr="006C206D">
              <w:rPr>
                <w:rFonts w:cstheme="minorHAnsi"/>
                <w:sz w:val="18"/>
                <w:szCs w:val="18"/>
              </w:rPr>
              <w:t>...</w:t>
            </w:r>
          </w:p>
        </w:tc>
        <w:tc>
          <w:tcPr>
            <w:tcW w:w="993" w:type="dxa"/>
          </w:tcPr>
          <w:p w:rsidR="00D159FC" w:rsidRPr="006C206D" w:rsidRDefault="00D159FC" w:rsidP="0038417F">
            <w:pPr>
              <w:rPr>
                <w:rFonts w:cstheme="minorHAnsi"/>
                <w:sz w:val="18"/>
                <w:szCs w:val="18"/>
              </w:rPr>
            </w:pPr>
            <w:r w:rsidRPr="006C206D">
              <w:rPr>
                <w:rFonts w:cstheme="minorHAnsi"/>
                <w:sz w:val="18"/>
                <w:szCs w:val="18"/>
              </w:rPr>
              <w:t>...</w:t>
            </w:r>
          </w:p>
        </w:tc>
        <w:tc>
          <w:tcPr>
            <w:tcW w:w="1559" w:type="dxa"/>
          </w:tcPr>
          <w:p w:rsidR="00D159FC" w:rsidRPr="006C206D" w:rsidRDefault="00D159FC" w:rsidP="0038417F">
            <w:pPr>
              <w:rPr>
                <w:rFonts w:cstheme="minorHAnsi"/>
                <w:sz w:val="18"/>
                <w:szCs w:val="18"/>
              </w:rPr>
            </w:pPr>
          </w:p>
        </w:tc>
        <w:tc>
          <w:tcPr>
            <w:tcW w:w="1417" w:type="dxa"/>
            <w:tcBorders>
              <w:bottom w:val="nil"/>
            </w:tcBorders>
          </w:tcPr>
          <w:p w:rsidR="00D159FC" w:rsidRPr="006C206D" w:rsidRDefault="00D159FC" w:rsidP="0038417F">
            <w:pPr>
              <w:rPr>
                <w:rFonts w:cstheme="minorHAnsi"/>
                <w:sz w:val="18"/>
                <w:szCs w:val="18"/>
              </w:rPr>
            </w:pPr>
          </w:p>
        </w:tc>
      </w:tr>
      <w:tr w:rsidR="00D159FC" w:rsidRPr="006C206D" w:rsidTr="0038417F">
        <w:tc>
          <w:tcPr>
            <w:tcW w:w="4181" w:type="dxa"/>
          </w:tcPr>
          <w:p w:rsidR="00D159FC" w:rsidRPr="006C206D" w:rsidRDefault="00D159FC" w:rsidP="0038417F">
            <w:pPr>
              <w:rPr>
                <w:rFonts w:cstheme="minorHAnsi"/>
                <w:sz w:val="18"/>
                <w:szCs w:val="18"/>
              </w:rPr>
            </w:pPr>
            <w:r w:rsidRPr="006C206D">
              <w:rPr>
                <w:rFonts w:cstheme="minorHAnsi"/>
                <w:sz w:val="18"/>
                <w:szCs w:val="18"/>
              </w:rPr>
              <w:t>6.3 ...</w:t>
            </w:r>
          </w:p>
        </w:tc>
        <w:tc>
          <w:tcPr>
            <w:tcW w:w="992" w:type="dxa"/>
          </w:tcPr>
          <w:p w:rsidR="00D159FC" w:rsidRPr="006C206D" w:rsidRDefault="00D159FC" w:rsidP="0038417F">
            <w:pPr>
              <w:rPr>
                <w:rFonts w:cstheme="minorHAnsi"/>
                <w:sz w:val="18"/>
                <w:szCs w:val="18"/>
              </w:rPr>
            </w:pPr>
            <w:r w:rsidRPr="006C206D">
              <w:rPr>
                <w:rFonts w:cstheme="minorHAnsi"/>
                <w:sz w:val="18"/>
                <w:szCs w:val="18"/>
              </w:rPr>
              <w:t>...</w:t>
            </w:r>
          </w:p>
        </w:tc>
        <w:tc>
          <w:tcPr>
            <w:tcW w:w="993" w:type="dxa"/>
          </w:tcPr>
          <w:p w:rsidR="00D159FC" w:rsidRPr="006C206D" w:rsidRDefault="00D159FC" w:rsidP="0038417F">
            <w:pPr>
              <w:rPr>
                <w:rFonts w:cstheme="minorHAnsi"/>
                <w:sz w:val="18"/>
                <w:szCs w:val="18"/>
              </w:rPr>
            </w:pPr>
            <w:r w:rsidRPr="006C206D">
              <w:rPr>
                <w:rFonts w:cstheme="minorHAnsi"/>
                <w:sz w:val="18"/>
                <w:szCs w:val="18"/>
              </w:rPr>
              <w:t>...</w:t>
            </w:r>
          </w:p>
        </w:tc>
        <w:tc>
          <w:tcPr>
            <w:tcW w:w="1559" w:type="dxa"/>
          </w:tcPr>
          <w:p w:rsidR="00D159FC" w:rsidRPr="006C206D" w:rsidRDefault="00D159FC" w:rsidP="0038417F">
            <w:pPr>
              <w:rPr>
                <w:rFonts w:cstheme="minorHAnsi"/>
                <w:sz w:val="18"/>
                <w:szCs w:val="18"/>
              </w:rPr>
            </w:pPr>
          </w:p>
        </w:tc>
        <w:tc>
          <w:tcPr>
            <w:tcW w:w="1417" w:type="dxa"/>
            <w:tcBorders>
              <w:bottom w:val="nil"/>
            </w:tcBorders>
          </w:tcPr>
          <w:p w:rsidR="00D159FC" w:rsidRPr="006C206D" w:rsidRDefault="00D159FC" w:rsidP="0038417F">
            <w:pPr>
              <w:rPr>
                <w:rFonts w:cstheme="minorHAnsi"/>
                <w:sz w:val="18"/>
                <w:szCs w:val="18"/>
              </w:rPr>
            </w:pPr>
          </w:p>
        </w:tc>
      </w:tr>
      <w:tr w:rsidR="00D159FC" w:rsidRPr="006C206D" w:rsidTr="0038417F">
        <w:tc>
          <w:tcPr>
            <w:tcW w:w="4181" w:type="dxa"/>
          </w:tcPr>
          <w:p w:rsidR="00D159FC" w:rsidRPr="006C206D" w:rsidRDefault="00D159FC" w:rsidP="0038417F">
            <w:pPr>
              <w:rPr>
                <w:rFonts w:cstheme="minorHAnsi"/>
                <w:sz w:val="18"/>
                <w:szCs w:val="18"/>
              </w:rPr>
            </w:pPr>
            <w:r w:rsidRPr="006C206D">
              <w:rPr>
                <w:rFonts w:cstheme="minorHAnsi"/>
                <w:sz w:val="18"/>
                <w:szCs w:val="18"/>
              </w:rPr>
              <w:t>6. ...</w:t>
            </w:r>
          </w:p>
        </w:tc>
        <w:tc>
          <w:tcPr>
            <w:tcW w:w="992" w:type="dxa"/>
          </w:tcPr>
          <w:p w:rsidR="00D159FC" w:rsidRPr="006C206D" w:rsidRDefault="00D159FC" w:rsidP="0038417F">
            <w:pPr>
              <w:rPr>
                <w:rFonts w:cstheme="minorHAnsi"/>
                <w:sz w:val="18"/>
                <w:szCs w:val="18"/>
              </w:rPr>
            </w:pPr>
            <w:r w:rsidRPr="006C206D">
              <w:rPr>
                <w:rFonts w:cstheme="minorHAnsi"/>
                <w:sz w:val="18"/>
                <w:szCs w:val="18"/>
              </w:rPr>
              <w:t>...</w:t>
            </w:r>
          </w:p>
        </w:tc>
        <w:tc>
          <w:tcPr>
            <w:tcW w:w="993" w:type="dxa"/>
          </w:tcPr>
          <w:p w:rsidR="00D159FC" w:rsidRPr="006C206D" w:rsidRDefault="00D159FC" w:rsidP="0038417F">
            <w:pPr>
              <w:rPr>
                <w:rFonts w:cstheme="minorHAnsi"/>
                <w:sz w:val="18"/>
                <w:szCs w:val="18"/>
              </w:rPr>
            </w:pPr>
            <w:r w:rsidRPr="006C206D">
              <w:rPr>
                <w:rFonts w:cstheme="minorHAnsi"/>
                <w:sz w:val="18"/>
                <w:szCs w:val="18"/>
              </w:rPr>
              <w:t>...</w:t>
            </w:r>
          </w:p>
        </w:tc>
        <w:tc>
          <w:tcPr>
            <w:tcW w:w="1559" w:type="dxa"/>
          </w:tcPr>
          <w:p w:rsidR="00D159FC" w:rsidRPr="006C206D" w:rsidRDefault="00D159FC" w:rsidP="0038417F">
            <w:pPr>
              <w:rPr>
                <w:rFonts w:cstheme="minorHAnsi"/>
                <w:sz w:val="18"/>
                <w:szCs w:val="18"/>
              </w:rPr>
            </w:pPr>
          </w:p>
        </w:tc>
        <w:tc>
          <w:tcPr>
            <w:tcW w:w="1417" w:type="dxa"/>
            <w:tcBorders>
              <w:bottom w:val="nil"/>
            </w:tcBorders>
          </w:tcPr>
          <w:p w:rsidR="00D159FC" w:rsidRPr="006C206D" w:rsidRDefault="00D159FC" w:rsidP="0038417F">
            <w:pPr>
              <w:rPr>
                <w:rFonts w:cstheme="minorHAnsi"/>
                <w:sz w:val="18"/>
                <w:szCs w:val="18"/>
              </w:rPr>
            </w:pPr>
          </w:p>
        </w:tc>
      </w:tr>
      <w:tr w:rsidR="00D159FC" w:rsidRPr="006C206D" w:rsidTr="0038417F">
        <w:trPr>
          <w:cantSplit/>
        </w:trPr>
        <w:tc>
          <w:tcPr>
            <w:tcW w:w="7725" w:type="dxa"/>
            <w:gridSpan w:val="4"/>
            <w:tcBorders>
              <w:right w:val="nil"/>
            </w:tcBorders>
          </w:tcPr>
          <w:p w:rsidR="00D159FC" w:rsidRPr="006C206D" w:rsidRDefault="00D159FC" w:rsidP="0038417F">
            <w:pPr>
              <w:jc w:val="right"/>
              <w:rPr>
                <w:rFonts w:cstheme="minorHAnsi"/>
                <w:b/>
                <w:sz w:val="18"/>
                <w:szCs w:val="18"/>
              </w:rPr>
            </w:pPr>
            <w:r w:rsidRPr="006C206D">
              <w:rPr>
                <w:rFonts w:cstheme="minorHAnsi"/>
                <w:b/>
                <w:sz w:val="18"/>
                <w:szCs w:val="18"/>
              </w:rPr>
              <w:t>Sub-total Reports and documents</w:t>
            </w:r>
          </w:p>
        </w:tc>
        <w:tc>
          <w:tcPr>
            <w:tcW w:w="1417" w:type="dxa"/>
            <w:tcBorders>
              <w:top w:val="single" w:sz="2" w:space="0" w:color="auto"/>
              <w:left w:val="single" w:sz="2" w:space="0" w:color="auto"/>
              <w:bottom w:val="single" w:sz="2" w:space="0" w:color="auto"/>
              <w:right w:val="single" w:sz="2" w:space="0" w:color="auto"/>
            </w:tcBorders>
            <w:shd w:val="pct15" w:color="auto" w:fill="FFFFFF"/>
          </w:tcPr>
          <w:p w:rsidR="00D159FC" w:rsidRPr="006C206D" w:rsidRDefault="00D159FC" w:rsidP="0038417F">
            <w:pPr>
              <w:jc w:val="right"/>
              <w:rPr>
                <w:rFonts w:cstheme="minorHAnsi"/>
                <w:b/>
                <w:sz w:val="18"/>
                <w:szCs w:val="18"/>
              </w:rPr>
            </w:pPr>
          </w:p>
        </w:tc>
      </w:tr>
      <w:tr w:rsidR="00D159FC" w:rsidRPr="006C206D" w:rsidTr="0038417F">
        <w:trPr>
          <w:cantSplit/>
        </w:trPr>
        <w:tc>
          <w:tcPr>
            <w:tcW w:w="9142" w:type="dxa"/>
            <w:gridSpan w:val="5"/>
            <w:tcBorders>
              <w:top w:val="nil"/>
            </w:tcBorders>
          </w:tcPr>
          <w:p w:rsidR="00D159FC" w:rsidRPr="006C206D" w:rsidRDefault="00D159FC" w:rsidP="0038417F">
            <w:pPr>
              <w:rPr>
                <w:rFonts w:cstheme="minorHAnsi"/>
                <w:b/>
                <w:sz w:val="18"/>
                <w:szCs w:val="18"/>
              </w:rPr>
            </w:pPr>
            <w:r w:rsidRPr="006C206D">
              <w:rPr>
                <w:rFonts w:cstheme="minorHAnsi"/>
                <w:b/>
                <w:sz w:val="18"/>
                <w:szCs w:val="18"/>
              </w:rPr>
              <w:t>7. International travel</w:t>
            </w:r>
          </w:p>
        </w:tc>
      </w:tr>
      <w:tr w:rsidR="00D159FC" w:rsidRPr="006C206D" w:rsidTr="0038417F">
        <w:trPr>
          <w:cantSplit/>
        </w:trPr>
        <w:tc>
          <w:tcPr>
            <w:tcW w:w="4181" w:type="dxa"/>
          </w:tcPr>
          <w:p w:rsidR="00D159FC" w:rsidRPr="006C206D" w:rsidRDefault="00D159FC" w:rsidP="0038417F">
            <w:pPr>
              <w:rPr>
                <w:rFonts w:cstheme="minorHAnsi"/>
                <w:sz w:val="18"/>
                <w:szCs w:val="18"/>
              </w:rPr>
            </w:pPr>
            <w:r w:rsidRPr="006C206D">
              <w:rPr>
                <w:rFonts w:cstheme="minorHAnsi"/>
                <w:sz w:val="18"/>
                <w:szCs w:val="18"/>
              </w:rPr>
              <w:t xml:space="preserve">7.1 International return flights </w:t>
            </w:r>
          </w:p>
        </w:tc>
        <w:tc>
          <w:tcPr>
            <w:tcW w:w="992" w:type="dxa"/>
          </w:tcPr>
          <w:p w:rsidR="00D159FC" w:rsidRPr="006C206D" w:rsidRDefault="00D159FC" w:rsidP="0038417F">
            <w:pPr>
              <w:rPr>
                <w:rFonts w:cstheme="minorHAnsi"/>
                <w:sz w:val="18"/>
                <w:szCs w:val="18"/>
              </w:rPr>
            </w:pPr>
            <w:r w:rsidRPr="006C206D">
              <w:rPr>
                <w:rFonts w:cstheme="minorHAnsi"/>
                <w:sz w:val="18"/>
                <w:szCs w:val="18"/>
              </w:rPr>
              <w:t>Flight</w:t>
            </w:r>
          </w:p>
        </w:tc>
        <w:tc>
          <w:tcPr>
            <w:tcW w:w="993" w:type="dxa"/>
          </w:tcPr>
          <w:p w:rsidR="00D159FC" w:rsidRPr="006C206D" w:rsidRDefault="00D159FC" w:rsidP="0038417F">
            <w:pPr>
              <w:rPr>
                <w:rFonts w:cstheme="minorHAnsi"/>
                <w:sz w:val="18"/>
                <w:szCs w:val="18"/>
              </w:rPr>
            </w:pPr>
            <w:r w:rsidRPr="006C206D">
              <w:rPr>
                <w:rFonts w:cstheme="minorHAnsi"/>
                <w:sz w:val="18"/>
                <w:szCs w:val="18"/>
              </w:rPr>
              <w:t>...</w:t>
            </w:r>
          </w:p>
        </w:tc>
        <w:tc>
          <w:tcPr>
            <w:tcW w:w="1559" w:type="dxa"/>
          </w:tcPr>
          <w:p w:rsidR="00D159FC" w:rsidRPr="006C206D" w:rsidRDefault="00D159FC" w:rsidP="0038417F">
            <w:pPr>
              <w:rPr>
                <w:rFonts w:cstheme="minorHAnsi"/>
                <w:sz w:val="18"/>
                <w:szCs w:val="18"/>
              </w:rPr>
            </w:pPr>
          </w:p>
        </w:tc>
        <w:tc>
          <w:tcPr>
            <w:tcW w:w="1417" w:type="dxa"/>
            <w:tcBorders>
              <w:bottom w:val="nil"/>
            </w:tcBorders>
          </w:tcPr>
          <w:p w:rsidR="00D159FC" w:rsidRPr="006C206D" w:rsidRDefault="00D159FC" w:rsidP="0038417F">
            <w:pPr>
              <w:rPr>
                <w:rFonts w:cstheme="minorHAnsi"/>
                <w:sz w:val="18"/>
                <w:szCs w:val="18"/>
              </w:rPr>
            </w:pPr>
          </w:p>
        </w:tc>
      </w:tr>
      <w:tr w:rsidR="00D159FC" w:rsidRPr="006C206D" w:rsidTr="0038417F">
        <w:trPr>
          <w:cantSplit/>
        </w:trPr>
        <w:tc>
          <w:tcPr>
            <w:tcW w:w="4181" w:type="dxa"/>
          </w:tcPr>
          <w:p w:rsidR="00D159FC" w:rsidRPr="006C206D" w:rsidRDefault="00D159FC" w:rsidP="0038417F">
            <w:pPr>
              <w:rPr>
                <w:rFonts w:cstheme="minorHAnsi"/>
                <w:sz w:val="18"/>
                <w:szCs w:val="18"/>
              </w:rPr>
            </w:pPr>
            <w:r w:rsidRPr="006C206D">
              <w:rPr>
                <w:rFonts w:cstheme="minorHAnsi"/>
                <w:sz w:val="18"/>
                <w:szCs w:val="18"/>
              </w:rPr>
              <w:t>7.2 Complementary travel costs</w:t>
            </w:r>
          </w:p>
        </w:tc>
        <w:tc>
          <w:tcPr>
            <w:tcW w:w="992" w:type="dxa"/>
          </w:tcPr>
          <w:p w:rsidR="00D159FC" w:rsidRPr="006C206D" w:rsidRDefault="00D159FC" w:rsidP="0038417F">
            <w:pPr>
              <w:rPr>
                <w:rFonts w:cstheme="minorHAnsi"/>
                <w:sz w:val="18"/>
                <w:szCs w:val="18"/>
              </w:rPr>
            </w:pPr>
            <w:r w:rsidRPr="006C206D">
              <w:rPr>
                <w:rFonts w:cstheme="minorHAnsi"/>
                <w:sz w:val="18"/>
                <w:szCs w:val="18"/>
              </w:rPr>
              <w:t>Flight</w:t>
            </w:r>
          </w:p>
        </w:tc>
        <w:tc>
          <w:tcPr>
            <w:tcW w:w="993" w:type="dxa"/>
          </w:tcPr>
          <w:p w:rsidR="00D159FC" w:rsidRPr="006C206D" w:rsidRDefault="00D159FC" w:rsidP="0038417F">
            <w:pPr>
              <w:rPr>
                <w:rFonts w:cstheme="minorHAnsi"/>
                <w:sz w:val="18"/>
                <w:szCs w:val="18"/>
              </w:rPr>
            </w:pPr>
            <w:r w:rsidRPr="006C206D">
              <w:rPr>
                <w:rFonts w:cstheme="minorHAnsi"/>
                <w:sz w:val="18"/>
                <w:szCs w:val="18"/>
              </w:rPr>
              <w:t>…</w:t>
            </w:r>
          </w:p>
        </w:tc>
        <w:tc>
          <w:tcPr>
            <w:tcW w:w="1559" w:type="dxa"/>
          </w:tcPr>
          <w:p w:rsidR="00D159FC" w:rsidRPr="006C206D" w:rsidRDefault="00D159FC" w:rsidP="0038417F">
            <w:pPr>
              <w:rPr>
                <w:rFonts w:cstheme="minorHAnsi"/>
                <w:sz w:val="18"/>
                <w:szCs w:val="18"/>
              </w:rPr>
            </w:pPr>
          </w:p>
        </w:tc>
        <w:tc>
          <w:tcPr>
            <w:tcW w:w="1417" w:type="dxa"/>
            <w:tcBorders>
              <w:bottom w:val="nil"/>
            </w:tcBorders>
          </w:tcPr>
          <w:p w:rsidR="00D159FC" w:rsidRPr="006C206D" w:rsidRDefault="00D159FC" w:rsidP="0038417F">
            <w:pPr>
              <w:rPr>
                <w:rFonts w:cstheme="minorHAnsi"/>
                <w:sz w:val="18"/>
                <w:szCs w:val="18"/>
              </w:rPr>
            </w:pPr>
          </w:p>
        </w:tc>
      </w:tr>
      <w:tr w:rsidR="00D159FC" w:rsidRPr="006C206D" w:rsidTr="0038417F">
        <w:trPr>
          <w:cantSplit/>
        </w:trPr>
        <w:tc>
          <w:tcPr>
            <w:tcW w:w="4181" w:type="dxa"/>
          </w:tcPr>
          <w:p w:rsidR="00D159FC" w:rsidRPr="006C206D" w:rsidRDefault="00D159FC" w:rsidP="0038417F">
            <w:pPr>
              <w:rPr>
                <w:rFonts w:cstheme="minorHAnsi"/>
                <w:sz w:val="18"/>
                <w:szCs w:val="18"/>
              </w:rPr>
            </w:pPr>
            <w:r w:rsidRPr="006C206D">
              <w:rPr>
                <w:rFonts w:cstheme="minorHAnsi"/>
                <w:sz w:val="18"/>
                <w:szCs w:val="18"/>
              </w:rPr>
              <w:t>7.3 …. other international flights</w:t>
            </w:r>
          </w:p>
        </w:tc>
        <w:tc>
          <w:tcPr>
            <w:tcW w:w="992" w:type="dxa"/>
          </w:tcPr>
          <w:p w:rsidR="00D159FC" w:rsidRPr="006C206D" w:rsidRDefault="00D159FC" w:rsidP="0038417F">
            <w:pPr>
              <w:rPr>
                <w:rFonts w:cstheme="minorHAnsi"/>
                <w:sz w:val="18"/>
                <w:szCs w:val="18"/>
              </w:rPr>
            </w:pPr>
            <w:r w:rsidRPr="006C206D">
              <w:rPr>
                <w:rFonts w:cstheme="minorHAnsi"/>
                <w:sz w:val="18"/>
                <w:szCs w:val="18"/>
              </w:rPr>
              <w:t>Flight</w:t>
            </w:r>
          </w:p>
        </w:tc>
        <w:tc>
          <w:tcPr>
            <w:tcW w:w="993" w:type="dxa"/>
          </w:tcPr>
          <w:p w:rsidR="00D159FC" w:rsidRPr="006C206D" w:rsidRDefault="00D159FC" w:rsidP="0038417F">
            <w:pPr>
              <w:rPr>
                <w:rFonts w:cstheme="minorHAnsi"/>
                <w:sz w:val="18"/>
                <w:szCs w:val="18"/>
              </w:rPr>
            </w:pPr>
            <w:r w:rsidRPr="006C206D">
              <w:rPr>
                <w:rFonts w:cstheme="minorHAnsi"/>
                <w:sz w:val="18"/>
                <w:szCs w:val="18"/>
              </w:rPr>
              <w:t>…</w:t>
            </w:r>
          </w:p>
        </w:tc>
        <w:tc>
          <w:tcPr>
            <w:tcW w:w="1559" w:type="dxa"/>
          </w:tcPr>
          <w:p w:rsidR="00D159FC" w:rsidRPr="006C206D" w:rsidRDefault="00D159FC" w:rsidP="0038417F">
            <w:pPr>
              <w:rPr>
                <w:rFonts w:cstheme="minorHAnsi"/>
                <w:sz w:val="18"/>
                <w:szCs w:val="18"/>
              </w:rPr>
            </w:pPr>
          </w:p>
        </w:tc>
        <w:tc>
          <w:tcPr>
            <w:tcW w:w="1417" w:type="dxa"/>
            <w:tcBorders>
              <w:bottom w:val="nil"/>
            </w:tcBorders>
          </w:tcPr>
          <w:p w:rsidR="00D159FC" w:rsidRPr="006C206D" w:rsidRDefault="00D159FC" w:rsidP="0038417F">
            <w:pPr>
              <w:rPr>
                <w:rFonts w:cstheme="minorHAnsi"/>
                <w:sz w:val="18"/>
                <w:szCs w:val="18"/>
              </w:rPr>
            </w:pPr>
          </w:p>
        </w:tc>
      </w:tr>
      <w:tr w:rsidR="00D159FC" w:rsidRPr="006C206D" w:rsidTr="0038417F">
        <w:trPr>
          <w:cantSplit/>
        </w:trPr>
        <w:tc>
          <w:tcPr>
            <w:tcW w:w="7725" w:type="dxa"/>
            <w:gridSpan w:val="4"/>
            <w:tcBorders>
              <w:right w:val="nil"/>
            </w:tcBorders>
          </w:tcPr>
          <w:p w:rsidR="00D159FC" w:rsidRPr="006C206D" w:rsidRDefault="00D159FC" w:rsidP="0038417F">
            <w:pPr>
              <w:jc w:val="right"/>
              <w:rPr>
                <w:rFonts w:cstheme="minorHAnsi"/>
                <w:b/>
                <w:sz w:val="18"/>
                <w:szCs w:val="18"/>
              </w:rPr>
            </w:pPr>
            <w:r w:rsidRPr="006C206D">
              <w:rPr>
                <w:rFonts w:cstheme="minorHAnsi"/>
                <w:b/>
                <w:sz w:val="18"/>
                <w:szCs w:val="18"/>
              </w:rPr>
              <w:t>Sub-Total Int. flights - Reimbursable</w:t>
            </w:r>
          </w:p>
        </w:tc>
        <w:tc>
          <w:tcPr>
            <w:tcW w:w="1417" w:type="dxa"/>
            <w:tcBorders>
              <w:top w:val="single" w:sz="2" w:space="0" w:color="auto"/>
              <w:left w:val="single" w:sz="2" w:space="0" w:color="auto"/>
              <w:bottom w:val="single" w:sz="2" w:space="0" w:color="auto"/>
              <w:right w:val="single" w:sz="2" w:space="0" w:color="auto"/>
            </w:tcBorders>
            <w:shd w:val="pct15" w:color="auto" w:fill="FFFFFF"/>
          </w:tcPr>
          <w:p w:rsidR="00D159FC" w:rsidRPr="006C206D" w:rsidRDefault="00D159FC" w:rsidP="0038417F">
            <w:pPr>
              <w:jc w:val="right"/>
              <w:rPr>
                <w:rFonts w:cstheme="minorHAnsi"/>
                <w:b/>
                <w:sz w:val="18"/>
                <w:szCs w:val="18"/>
              </w:rPr>
            </w:pPr>
          </w:p>
        </w:tc>
      </w:tr>
      <w:tr w:rsidR="00D159FC" w:rsidRPr="006C206D" w:rsidTr="0038417F">
        <w:trPr>
          <w:cantSplit/>
        </w:trPr>
        <w:tc>
          <w:tcPr>
            <w:tcW w:w="9142" w:type="dxa"/>
            <w:gridSpan w:val="5"/>
          </w:tcPr>
          <w:p w:rsidR="00D159FC" w:rsidRPr="006C206D" w:rsidRDefault="00D159FC" w:rsidP="0038417F">
            <w:pPr>
              <w:rPr>
                <w:rFonts w:cstheme="minorHAnsi"/>
                <w:b/>
                <w:sz w:val="18"/>
                <w:szCs w:val="18"/>
              </w:rPr>
            </w:pPr>
            <w:r w:rsidRPr="006C206D">
              <w:rPr>
                <w:rFonts w:cstheme="minorHAnsi"/>
                <w:b/>
                <w:sz w:val="18"/>
                <w:szCs w:val="18"/>
              </w:rPr>
              <w:lastRenderedPageBreak/>
              <w:t>8. Equipment</w:t>
            </w:r>
          </w:p>
        </w:tc>
      </w:tr>
      <w:tr w:rsidR="00D159FC" w:rsidRPr="006C206D" w:rsidTr="0038417F">
        <w:tc>
          <w:tcPr>
            <w:tcW w:w="4181" w:type="dxa"/>
          </w:tcPr>
          <w:p w:rsidR="00D159FC" w:rsidRPr="006C206D" w:rsidRDefault="00D159FC" w:rsidP="0038417F">
            <w:pPr>
              <w:rPr>
                <w:rFonts w:cstheme="minorHAnsi"/>
                <w:sz w:val="18"/>
                <w:szCs w:val="18"/>
              </w:rPr>
            </w:pPr>
            <w:r w:rsidRPr="006C206D">
              <w:rPr>
                <w:rFonts w:cstheme="minorHAnsi"/>
                <w:sz w:val="18"/>
                <w:szCs w:val="18"/>
              </w:rPr>
              <w:t>8.1 ..</w:t>
            </w:r>
          </w:p>
        </w:tc>
        <w:tc>
          <w:tcPr>
            <w:tcW w:w="992" w:type="dxa"/>
          </w:tcPr>
          <w:p w:rsidR="00D159FC" w:rsidRPr="006C206D" w:rsidRDefault="00D159FC" w:rsidP="0038417F">
            <w:pPr>
              <w:rPr>
                <w:rFonts w:cstheme="minorHAnsi"/>
                <w:sz w:val="18"/>
                <w:szCs w:val="18"/>
              </w:rPr>
            </w:pPr>
            <w:r w:rsidRPr="006C206D">
              <w:rPr>
                <w:rFonts w:cstheme="minorHAnsi"/>
                <w:sz w:val="18"/>
                <w:szCs w:val="18"/>
              </w:rPr>
              <w:t>…</w:t>
            </w:r>
          </w:p>
        </w:tc>
        <w:tc>
          <w:tcPr>
            <w:tcW w:w="993" w:type="dxa"/>
          </w:tcPr>
          <w:p w:rsidR="00D159FC" w:rsidRPr="006C206D" w:rsidRDefault="00D159FC" w:rsidP="0038417F">
            <w:pPr>
              <w:rPr>
                <w:rFonts w:cstheme="minorHAnsi"/>
                <w:sz w:val="18"/>
                <w:szCs w:val="18"/>
              </w:rPr>
            </w:pPr>
            <w:r w:rsidRPr="006C206D">
              <w:rPr>
                <w:rFonts w:cstheme="minorHAnsi"/>
                <w:sz w:val="18"/>
                <w:szCs w:val="18"/>
              </w:rPr>
              <w:t>…</w:t>
            </w:r>
          </w:p>
        </w:tc>
        <w:tc>
          <w:tcPr>
            <w:tcW w:w="1559" w:type="dxa"/>
          </w:tcPr>
          <w:p w:rsidR="00D159FC" w:rsidRPr="006C206D" w:rsidRDefault="00D159FC" w:rsidP="0038417F">
            <w:pPr>
              <w:rPr>
                <w:rFonts w:cstheme="minorHAnsi"/>
                <w:sz w:val="18"/>
                <w:szCs w:val="18"/>
              </w:rPr>
            </w:pPr>
          </w:p>
        </w:tc>
        <w:tc>
          <w:tcPr>
            <w:tcW w:w="1417" w:type="dxa"/>
            <w:tcBorders>
              <w:bottom w:val="nil"/>
            </w:tcBorders>
          </w:tcPr>
          <w:p w:rsidR="00D159FC" w:rsidRPr="006C206D" w:rsidRDefault="00D159FC" w:rsidP="0038417F">
            <w:pPr>
              <w:rPr>
                <w:rFonts w:cstheme="minorHAnsi"/>
                <w:sz w:val="18"/>
                <w:szCs w:val="18"/>
              </w:rPr>
            </w:pPr>
          </w:p>
        </w:tc>
      </w:tr>
      <w:tr w:rsidR="00D159FC" w:rsidRPr="006C206D" w:rsidTr="0038417F">
        <w:tc>
          <w:tcPr>
            <w:tcW w:w="4181" w:type="dxa"/>
          </w:tcPr>
          <w:p w:rsidR="00D159FC" w:rsidRPr="006C206D" w:rsidRDefault="00D159FC" w:rsidP="0038417F">
            <w:pPr>
              <w:rPr>
                <w:rFonts w:cstheme="minorHAnsi"/>
                <w:sz w:val="18"/>
                <w:szCs w:val="18"/>
              </w:rPr>
            </w:pPr>
            <w:r w:rsidRPr="006C206D">
              <w:rPr>
                <w:rFonts w:cstheme="minorHAnsi"/>
                <w:sz w:val="18"/>
                <w:szCs w:val="18"/>
              </w:rPr>
              <w:t xml:space="preserve">8… other. equip. to be handed over/consumed </w:t>
            </w:r>
          </w:p>
        </w:tc>
        <w:tc>
          <w:tcPr>
            <w:tcW w:w="992" w:type="dxa"/>
          </w:tcPr>
          <w:p w:rsidR="00D159FC" w:rsidRPr="006C206D" w:rsidRDefault="00D159FC" w:rsidP="0038417F">
            <w:pPr>
              <w:rPr>
                <w:rFonts w:cstheme="minorHAnsi"/>
                <w:sz w:val="18"/>
                <w:szCs w:val="18"/>
              </w:rPr>
            </w:pPr>
            <w:r w:rsidRPr="006C206D">
              <w:rPr>
                <w:rFonts w:cstheme="minorHAnsi"/>
                <w:sz w:val="18"/>
                <w:szCs w:val="18"/>
              </w:rPr>
              <w:t>...</w:t>
            </w:r>
          </w:p>
        </w:tc>
        <w:tc>
          <w:tcPr>
            <w:tcW w:w="993" w:type="dxa"/>
          </w:tcPr>
          <w:p w:rsidR="00D159FC" w:rsidRPr="006C206D" w:rsidRDefault="00D159FC" w:rsidP="0038417F">
            <w:pPr>
              <w:rPr>
                <w:rFonts w:cstheme="minorHAnsi"/>
                <w:sz w:val="18"/>
                <w:szCs w:val="18"/>
              </w:rPr>
            </w:pPr>
            <w:r w:rsidRPr="006C206D">
              <w:rPr>
                <w:rFonts w:cstheme="minorHAnsi"/>
                <w:sz w:val="18"/>
                <w:szCs w:val="18"/>
              </w:rPr>
              <w:t>...</w:t>
            </w:r>
          </w:p>
        </w:tc>
        <w:tc>
          <w:tcPr>
            <w:tcW w:w="1559" w:type="dxa"/>
          </w:tcPr>
          <w:p w:rsidR="00D159FC" w:rsidRPr="006C206D" w:rsidRDefault="00D159FC" w:rsidP="0038417F">
            <w:pPr>
              <w:rPr>
                <w:rFonts w:cstheme="minorHAnsi"/>
                <w:sz w:val="18"/>
                <w:szCs w:val="18"/>
              </w:rPr>
            </w:pPr>
          </w:p>
        </w:tc>
        <w:tc>
          <w:tcPr>
            <w:tcW w:w="1417" w:type="dxa"/>
            <w:tcBorders>
              <w:bottom w:val="nil"/>
            </w:tcBorders>
          </w:tcPr>
          <w:p w:rsidR="00D159FC" w:rsidRPr="006C206D" w:rsidRDefault="00D159FC" w:rsidP="0038417F">
            <w:pPr>
              <w:rPr>
                <w:rFonts w:cstheme="minorHAnsi"/>
                <w:sz w:val="18"/>
                <w:szCs w:val="18"/>
              </w:rPr>
            </w:pPr>
          </w:p>
        </w:tc>
      </w:tr>
      <w:tr w:rsidR="00D159FC" w:rsidRPr="006C206D" w:rsidTr="0038417F">
        <w:trPr>
          <w:cantSplit/>
        </w:trPr>
        <w:tc>
          <w:tcPr>
            <w:tcW w:w="7725" w:type="dxa"/>
            <w:gridSpan w:val="4"/>
            <w:tcBorders>
              <w:right w:val="nil"/>
            </w:tcBorders>
          </w:tcPr>
          <w:p w:rsidR="00D159FC" w:rsidRPr="006C206D" w:rsidRDefault="00D159FC" w:rsidP="0038417F">
            <w:pPr>
              <w:jc w:val="right"/>
              <w:rPr>
                <w:rFonts w:cstheme="minorHAnsi"/>
                <w:b/>
                <w:sz w:val="18"/>
                <w:szCs w:val="18"/>
              </w:rPr>
            </w:pPr>
            <w:r w:rsidRPr="006C206D">
              <w:rPr>
                <w:rFonts w:cstheme="minorHAnsi"/>
                <w:b/>
                <w:sz w:val="18"/>
                <w:szCs w:val="18"/>
              </w:rPr>
              <w:t>Sub-Total Total Equipment</w:t>
            </w:r>
          </w:p>
        </w:tc>
        <w:tc>
          <w:tcPr>
            <w:tcW w:w="1417" w:type="dxa"/>
            <w:tcBorders>
              <w:top w:val="single" w:sz="2" w:space="0" w:color="auto"/>
              <w:left w:val="single" w:sz="2" w:space="0" w:color="auto"/>
              <w:bottom w:val="single" w:sz="2" w:space="0" w:color="auto"/>
              <w:right w:val="single" w:sz="2" w:space="0" w:color="auto"/>
            </w:tcBorders>
            <w:shd w:val="pct15" w:color="auto" w:fill="FFFFFF"/>
          </w:tcPr>
          <w:p w:rsidR="00D159FC" w:rsidRPr="006C206D" w:rsidRDefault="00D159FC" w:rsidP="0038417F">
            <w:pPr>
              <w:jc w:val="right"/>
              <w:rPr>
                <w:rFonts w:cstheme="minorHAnsi"/>
                <w:b/>
                <w:sz w:val="18"/>
                <w:szCs w:val="18"/>
              </w:rPr>
            </w:pPr>
          </w:p>
        </w:tc>
      </w:tr>
      <w:tr w:rsidR="00D159FC" w:rsidRPr="006C206D" w:rsidTr="0038417F">
        <w:trPr>
          <w:cantSplit/>
        </w:trPr>
        <w:tc>
          <w:tcPr>
            <w:tcW w:w="9142" w:type="dxa"/>
            <w:gridSpan w:val="5"/>
          </w:tcPr>
          <w:p w:rsidR="00D159FC" w:rsidRPr="006C206D" w:rsidRDefault="00D159FC" w:rsidP="0038417F">
            <w:pPr>
              <w:rPr>
                <w:rFonts w:cstheme="minorHAnsi"/>
                <w:b/>
                <w:sz w:val="18"/>
                <w:szCs w:val="18"/>
              </w:rPr>
            </w:pPr>
            <w:r w:rsidRPr="006C206D">
              <w:rPr>
                <w:rFonts w:cstheme="minorHAnsi"/>
                <w:b/>
                <w:sz w:val="18"/>
                <w:szCs w:val="18"/>
              </w:rPr>
              <w:t xml:space="preserve">9. Miscellaneous and optional items/services </w:t>
            </w:r>
          </w:p>
        </w:tc>
      </w:tr>
      <w:tr w:rsidR="00D159FC" w:rsidRPr="006C206D" w:rsidTr="0038417F">
        <w:tc>
          <w:tcPr>
            <w:tcW w:w="4181" w:type="dxa"/>
          </w:tcPr>
          <w:p w:rsidR="00D159FC" w:rsidRPr="006C206D" w:rsidRDefault="00D159FC" w:rsidP="0038417F">
            <w:pPr>
              <w:rPr>
                <w:rFonts w:cstheme="minorHAnsi"/>
                <w:sz w:val="18"/>
                <w:szCs w:val="18"/>
              </w:rPr>
            </w:pPr>
            <w:r w:rsidRPr="006C206D">
              <w:rPr>
                <w:rFonts w:cstheme="minorHAnsi"/>
                <w:sz w:val="18"/>
                <w:szCs w:val="18"/>
              </w:rPr>
              <w:t>9.1 …</w:t>
            </w:r>
          </w:p>
        </w:tc>
        <w:tc>
          <w:tcPr>
            <w:tcW w:w="992" w:type="dxa"/>
          </w:tcPr>
          <w:p w:rsidR="00D159FC" w:rsidRPr="006C206D" w:rsidRDefault="00D159FC" w:rsidP="0038417F">
            <w:pPr>
              <w:rPr>
                <w:rFonts w:cstheme="minorHAnsi"/>
                <w:sz w:val="18"/>
                <w:szCs w:val="18"/>
              </w:rPr>
            </w:pPr>
            <w:r w:rsidRPr="006C206D">
              <w:rPr>
                <w:rFonts w:cstheme="minorHAnsi"/>
                <w:sz w:val="18"/>
                <w:szCs w:val="18"/>
              </w:rPr>
              <w:t>…</w:t>
            </w:r>
          </w:p>
        </w:tc>
        <w:tc>
          <w:tcPr>
            <w:tcW w:w="993" w:type="dxa"/>
          </w:tcPr>
          <w:p w:rsidR="00D159FC" w:rsidRPr="006C206D" w:rsidRDefault="00D159FC" w:rsidP="0038417F">
            <w:pPr>
              <w:rPr>
                <w:rFonts w:cstheme="minorHAnsi"/>
                <w:sz w:val="18"/>
                <w:szCs w:val="18"/>
              </w:rPr>
            </w:pPr>
            <w:r w:rsidRPr="006C206D">
              <w:rPr>
                <w:rFonts w:cstheme="minorHAnsi"/>
                <w:sz w:val="18"/>
                <w:szCs w:val="18"/>
              </w:rPr>
              <w:t>…</w:t>
            </w:r>
          </w:p>
        </w:tc>
        <w:tc>
          <w:tcPr>
            <w:tcW w:w="1559" w:type="dxa"/>
          </w:tcPr>
          <w:p w:rsidR="00D159FC" w:rsidRPr="006C206D" w:rsidRDefault="00D159FC" w:rsidP="0038417F">
            <w:pPr>
              <w:rPr>
                <w:rFonts w:cstheme="minorHAnsi"/>
                <w:sz w:val="18"/>
                <w:szCs w:val="18"/>
              </w:rPr>
            </w:pPr>
          </w:p>
        </w:tc>
        <w:tc>
          <w:tcPr>
            <w:tcW w:w="1417" w:type="dxa"/>
          </w:tcPr>
          <w:p w:rsidR="00D159FC" w:rsidRPr="006C206D" w:rsidRDefault="00D159FC" w:rsidP="0038417F">
            <w:pPr>
              <w:rPr>
                <w:rFonts w:cstheme="minorHAnsi"/>
                <w:sz w:val="18"/>
                <w:szCs w:val="18"/>
              </w:rPr>
            </w:pPr>
          </w:p>
        </w:tc>
      </w:tr>
      <w:tr w:rsidR="00D159FC" w:rsidRPr="006C206D" w:rsidTr="0038417F">
        <w:tc>
          <w:tcPr>
            <w:tcW w:w="4181" w:type="dxa"/>
          </w:tcPr>
          <w:p w:rsidR="00D159FC" w:rsidRPr="006C206D" w:rsidRDefault="00D159FC" w:rsidP="0038417F">
            <w:pPr>
              <w:rPr>
                <w:rFonts w:cstheme="minorHAnsi"/>
                <w:sz w:val="18"/>
                <w:szCs w:val="18"/>
              </w:rPr>
            </w:pPr>
            <w:r w:rsidRPr="006C206D">
              <w:rPr>
                <w:rFonts w:cstheme="minorHAnsi"/>
                <w:sz w:val="18"/>
                <w:szCs w:val="18"/>
              </w:rPr>
              <w:t>9… other miscellaneous items/services</w:t>
            </w:r>
          </w:p>
        </w:tc>
        <w:tc>
          <w:tcPr>
            <w:tcW w:w="992" w:type="dxa"/>
          </w:tcPr>
          <w:p w:rsidR="00D159FC" w:rsidRPr="006C206D" w:rsidRDefault="00D159FC" w:rsidP="0038417F">
            <w:pPr>
              <w:rPr>
                <w:rFonts w:cstheme="minorHAnsi"/>
                <w:sz w:val="18"/>
                <w:szCs w:val="18"/>
              </w:rPr>
            </w:pPr>
            <w:r w:rsidRPr="006C206D">
              <w:rPr>
                <w:rFonts w:cstheme="minorHAnsi"/>
                <w:sz w:val="18"/>
                <w:szCs w:val="18"/>
              </w:rPr>
              <w:t>…</w:t>
            </w:r>
          </w:p>
        </w:tc>
        <w:tc>
          <w:tcPr>
            <w:tcW w:w="993" w:type="dxa"/>
          </w:tcPr>
          <w:p w:rsidR="00D159FC" w:rsidRPr="006C206D" w:rsidRDefault="00D159FC" w:rsidP="0038417F">
            <w:pPr>
              <w:rPr>
                <w:rFonts w:cstheme="minorHAnsi"/>
                <w:sz w:val="18"/>
                <w:szCs w:val="18"/>
              </w:rPr>
            </w:pPr>
          </w:p>
        </w:tc>
        <w:tc>
          <w:tcPr>
            <w:tcW w:w="1559" w:type="dxa"/>
          </w:tcPr>
          <w:p w:rsidR="00D159FC" w:rsidRPr="006C206D" w:rsidRDefault="00D159FC" w:rsidP="0038417F">
            <w:pPr>
              <w:rPr>
                <w:rFonts w:cstheme="minorHAnsi"/>
                <w:sz w:val="18"/>
                <w:szCs w:val="18"/>
              </w:rPr>
            </w:pPr>
          </w:p>
        </w:tc>
        <w:tc>
          <w:tcPr>
            <w:tcW w:w="1417" w:type="dxa"/>
          </w:tcPr>
          <w:p w:rsidR="00D159FC" w:rsidRPr="006C206D" w:rsidRDefault="00D159FC" w:rsidP="0038417F">
            <w:pPr>
              <w:rPr>
                <w:rFonts w:cstheme="minorHAnsi"/>
                <w:sz w:val="18"/>
                <w:szCs w:val="18"/>
              </w:rPr>
            </w:pPr>
          </w:p>
        </w:tc>
      </w:tr>
      <w:tr w:rsidR="00D159FC" w:rsidRPr="006C206D" w:rsidTr="0038417F">
        <w:tc>
          <w:tcPr>
            <w:tcW w:w="4181" w:type="dxa"/>
          </w:tcPr>
          <w:p w:rsidR="00D159FC" w:rsidRPr="006C206D" w:rsidRDefault="00D159FC" w:rsidP="0038417F">
            <w:pPr>
              <w:rPr>
                <w:rFonts w:cstheme="minorHAnsi"/>
                <w:sz w:val="18"/>
                <w:szCs w:val="18"/>
              </w:rPr>
            </w:pPr>
            <w:r w:rsidRPr="006C206D">
              <w:rPr>
                <w:rFonts w:cstheme="minorHAnsi"/>
                <w:sz w:val="18"/>
                <w:szCs w:val="18"/>
              </w:rPr>
              <w:t>9… miscellaneous budget / contingencies</w:t>
            </w:r>
          </w:p>
        </w:tc>
        <w:tc>
          <w:tcPr>
            <w:tcW w:w="992" w:type="dxa"/>
          </w:tcPr>
          <w:p w:rsidR="00D159FC" w:rsidRPr="006C206D" w:rsidRDefault="00D159FC" w:rsidP="0038417F">
            <w:pPr>
              <w:rPr>
                <w:rFonts w:cstheme="minorHAnsi"/>
                <w:sz w:val="18"/>
                <w:szCs w:val="18"/>
              </w:rPr>
            </w:pPr>
            <w:r w:rsidRPr="006C206D">
              <w:rPr>
                <w:rFonts w:cstheme="minorHAnsi"/>
                <w:sz w:val="18"/>
                <w:szCs w:val="18"/>
              </w:rPr>
              <w:t>…</w:t>
            </w:r>
          </w:p>
        </w:tc>
        <w:tc>
          <w:tcPr>
            <w:tcW w:w="993" w:type="dxa"/>
          </w:tcPr>
          <w:p w:rsidR="00D159FC" w:rsidRPr="006C206D" w:rsidRDefault="00D159FC" w:rsidP="0038417F">
            <w:pPr>
              <w:rPr>
                <w:rFonts w:cstheme="minorHAnsi"/>
                <w:sz w:val="18"/>
                <w:szCs w:val="18"/>
              </w:rPr>
            </w:pPr>
            <w:r w:rsidRPr="006C206D">
              <w:rPr>
                <w:rFonts w:cstheme="minorHAnsi"/>
                <w:sz w:val="18"/>
                <w:szCs w:val="18"/>
              </w:rPr>
              <w:t>…</w:t>
            </w:r>
          </w:p>
        </w:tc>
        <w:tc>
          <w:tcPr>
            <w:tcW w:w="1559" w:type="dxa"/>
          </w:tcPr>
          <w:p w:rsidR="00D159FC" w:rsidRPr="006C206D" w:rsidRDefault="00D159FC" w:rsidP="0038417F">
            <w:pPr>
              <w:rPr>
                <w:rFonts w:cstheme="minorHAnsi"/>
                <w:sz w:val="18"/>
                <w:szCs w:val="18"/>
              </w:rPr>
            </w:pPr>
          </w:p>
        </w:tc>
        <w:tc>
          <w:tcPr>
            <w:tcW w:w="1417" w:type="dxa"/>
          </w:tcPr>
          <w:p w:rsidR="00D159FC" w:rsidRPr="006C206D" w:rsidRDefault="00D159FC" w:rsidP="0038417F">
            <w:pPr>
              <w:rPr>
                <w:rFonts w:cstheme="minorHAnsi"/>
                <w:sz w:val="18"/>
                <w:szCs w:val="18"/>
              </w:rPr>
            </w:pPr>
          </w:p>
        </w:tc>
      </w:tr>
      <w:tr w:rsidR="00D159FC" w:rsidRPr="006C206D" w:rsidTr="0038417F">
        <w:trPr>
          <w:cantSplit/>
        </w:trPr>
        <w:tc>
          <w:tcPr>
            <w:tcW w:w="7725" w:type="dxa"/>
            <w:gridSpan w:val="4"/>
            <w:tcBorders>
              <w:right w:val="nil"/>
            </w:tcBorders>
          </w:tcPr>
          <w:p w:rsidR="00D159FC" w:rsidRPr="006C206D" w:rsidRDefault="00D159FC" w:rsidP="0038417F">
            <w:pPr>
              <w:jc w:val="right"/>
              <w:rPr>
                <w:rFonts w:cstheme="minorHAnsi"/>
                <w:b/>
                <w:sz w:val="18"/>
                <w:szCs w:val="18"/>
              </w:rPr>
            </w:pPr>
            <w:r w:rsidRPr="006C206D">
              <w:rPr>
                <w:rFonts w:cstheme="minorHAnsi"/>
                <w:b/>
                <w:sz w:val="18"/>
                <w:szCs w:val="18"/>
              </w:rPr>
              <w:t>Sub-Total Total Miscellaneous items/services</w:t>
            </w:r>
          </w:p>
        </w:tc>
        <w:tc>
          <w:tcPr>
            <w:tcW w:w="1417" w:type="dxa"/>
            <w:tcBorders>
              <w:top w:val="single" w:sz="2" w:space="0" w:color="auto"/>
              <w:left w:val="single" w:sz="2" w:space="0" w:color="auto"/>
              <w:bottom w:val="single" w:sz="2" w:space="0" w:color="auto"/>
              <w:right w:val="single" w:sz="2" w:space="0" w:color="auto"/>
            </w:tcBorders>
            <w:shd w:val="pct15" w:color="auto" w:fill="FFFFFF"/>
          </w:tcPr>
          <w:p w:rsidR="00D159FC" w:rsidRPr="006C206D" w:rsidRDefault="00D159FC" w:rsidP="0038417F">
            <w:pPr>
              <w:jc w:val="right"/>
              <w:rPr>
                <w:rFonts w:cstheme="minorHAnsi"/>
                <w:b/>
                <w:sz w:val="18"/>
                <w:szCs w:val="18"/>
              </w:rPr>
            </w:pPr>
          </w:p>
        </w:tc>
      </w:tr>
    </w:tbl>
    <w:p w:rsidR="00EA771B" w:rsidRPr="006C206D" w:rsidRDefault="00EA771B" w:rsidP="00724DC8">
      <w:pPr>
        <w:rPr>
          <w:rFonts w:cstheme="minorHAnsi"/>
          <w:sz w:val="20"/>
          <w:szCs w:val="20"/>
        </w:rPr>
      </w:pPr>
    </w:p>
    <w:sectPr w:rsidR="00EA771B" w:rsidRPr="006C206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50D4" w:rsidRDefault="002C50D4" w:rsidP="00EA771B">
      <w:pPr>
        <w:spacing w:after="0" w:line="240" w:lineRule="auto"/>
      </w:pPr>
      <w:r>
        <w:separator/>
      </w:r>
    </w:p>
  </w:endnote>
  <w:endnote w:type="continuationSeparator" w:id="0">
    <w:p w:rsidR="002C50D4" w:rsidRDefault="002C50D4" w:rsidP="00EA77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roman"/>
    <w:pitch w:val="fixed"/>
    <w:sig w:usb0="E00002FF" w:usb1="6AC7FDFB" w:usb2="08000012" w:usb3="00000000" w:csb0="0002009F" w:csb1="00000000"/>
  </w:font>
  <w:font w:name="Dutch801 SWC">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50D4" w:rsidRDefault="002C50D4" w:rsidP="00EA771B">
      <w:pPr>
        <w:spacing w:after="0" w:line="240" w:lineRule="auto"/>
      </w:pPr>
      <w:r>
        <w:separator/>
      </w:r>
    </w:p>
  </w:footnote>
  <w:footnote w:type="continuationSeparator" w:id="0">
    <w:p w:rsidR="002C50D4" w:rsidRDefault="002C50D4" w:rsidP="00EA771B">
      <w:pPr>
        <w:spacing w:after="0" w:line="240" w:lineRule="auto"/>
      </w:pPr>
      <w:r>
        <w:continuationSeparator/>
      </w:r>
    </w:p>
  </w:footnote>
  <w:footnote w:id="1">
    <w:p w:rsidR="00264B1A" w:rsidRPr="006A3063" w:rsidRDefault="00264B1A">
      <w:pPr>
        <w:pStyle w:val="FootnoteText"/>
        <w:rPr>
          <w:rFonts w:asciiTheme="minorHAnsi" w:hAnsiTheme="minorHAnsi" w:cstheme="minorHAnsi"/>
        </w:rPr>
      </w:pPr>
      <w:r w:rsidRPr="006A3063">
        <w:rPr>
          <w:rStyle w:val="FootnoteReference"/>
          <w:rFonts w:asciiTheme="minorHAnsi" w:hAnsiTheme="minorHAnsi" w:cstheme="minorHAnsi"/>
        </w:rPr>
        <w:footnoteRef/>
      </w:r>
      <w:r w:rsidRPr="006A3063">
        <w:rPr>
          <w:rFonts w:asciiTheme="minorHAnsi" w:hAnsiTheme="minorHAnsi" w:cstheme="minorHAnsi"/>
        </w:rPr>
        <w:t xml:space="preserve"> “Contracting Autho</w:t>
      </w:r>
      <w:r>
        <w:rPr>
          <w:rFonts w:asciiTheme="minorHAnsi" w:hAnsiTheme="minorHAnsi" w:cstheme="minorHAnsi"/>
        </w:rPr>
        <w:t>rity” correspond NRSP Bank</w:t>
      </w:r>
      <w:r w:rsidRPr="006A3063">
        <w:rPr>
          <w:rFonts w:asciiTheme="minorHAnsi" w:hAnsiTheme="minorHAnsi" w:cstheme="minorHAnsi"/>
        </w:rPr>
        <w:t xml:space="preserve">.  </w:t>
      </w:r>
    </w:p>
  </w:footnote>
  <w:footnote w:id="2">
    <w:p w:rsidR="00264B1A" w:rsidRDefault="00264B1A">
      <w:pPr>
        <w:pStyle w:val="FootnoteText"/>
      </w:pPr>
      <w:r>
        <w:rPr>
          <w:rStyle w:val="FootnoteReference"/>
        </w:rPr>
        <w:footnoteRef/>
      </w:r>
      <w:r>
        <w:t xml:space="preserve"> </w:t>
      </w:r>
      <w:r w:rsidRPr="006A3063">
        <w:t>In case of joint venture, insert the name of the joint venture. The person who will sign the application, bid or proposal on behalf of the applicant, bidder or consultant shall attach a power of attorney from the applicant, bidder or consultant.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4B1A" w:rsidRDefault="00264B1A" w:rsidP="00AC2815">
    <w:pPr>
      <w:pStyle w:val="Header"/>
      <w:spacing w:line="120" w:lineRule="aut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4B1A" w:rsidRDefault="00264B1A">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4B1A" w:rsidRPr="00664B9F" w:rsidRDefault="00264B1A" w:rsidP="0038417F">
    <w:pPr>
      <w:pStyle w:val="Header"/>
      <w:spacing w:line="120" w:lineRule="auto"/>
      <w:rPr>
        <w:lang w:val="fr-FR"/>
      </w:rP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4B1A" w:rsidRDefault="00264B1A">
    <w:pPr>
      <w:pStyle w:val="Heade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4B1A" w:rsidRDefault="00264B1A">
    <w:pPr>
      <w:pStyle w:val="Header"/>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4B1A" w:rsidRPr="00664B9F" w:rsidRDefault="00264B1A" w:rsidP="0038417F">
    <w:pPr>
      <w:pStyle w:val="Header"/>
      <w:spacing w:line="120" w:lineRule="auto"/>
      <w:rPr>
        <w:lang w:val="fr-FR"/>
      </w:rPr>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4B1A" w:rsidRDefault="00264B1A">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8"/>
    <w:multiLevelType w:val="singleLevel"/>
    <w:tmpl w:val="00000008"/>
    <w:name w:val="WW8Num13"/>
    <w:lvl w:ilvl="0">
      <w:start w:val="1"/>
      <w:numFmt w:val="bullet"/>
      <w:lvlText w:val=""/>
      <w:lvlJc w:val="left"/>
      <w:pPr>
        <w:tabs>
          <w:tab w:val="num" w:pos="720"/>
        </w:tabs>
        <w:ind w:left="720" w:hanging="360"/>
      </w:pPr>
      <w:rPr>
        <w:rFonts w:ascii="Symbol" w:hAnsi="Symbol"/>
      </w:rPr>
    </w:lvl>
  </w:abstractNum>
  <w:abstractNum w:abstractNumId="1" w15:restartNumberingAfterBreak="0">
    <w:nsid w:val="0000000C"/>
    <w:multiLevelType w:val="multilevel"/>
    <w:tmpl w:val="0000000C"/>
    <w:lvl w:ilvl="0">
      <w:start w:val="1"/>
      <w:numFmt w:val="decimal"/>
      <w:lvlText w:val="%1"/>
      <w:lvlJc w:val="left"/>
      <w:pPr>
        <w:tabs>
          <w:tab w:val="num" w:pos="1152"/>
        </w:tabs>
        <w:ind w:left="1152" w:hanging="432"/>
      </w:pPr>
      <w:rPr>
        <w:rFonts w:cs="Times New Roman"/>
      </w:rPr>
    </w:lvl>
    <w:lvl w:ilvl="1">
      <w:start w:val="1"/>
      <w:numFmt w:val="decimal"/>
      <w:lvlText w:val="%1.%2"/>
      <w:lvlJc w:val="left"/>
      <w:pPr>
        <w:tabs>
          <w:tab w:val="num" w:pos="936"/>
        </w:tabs>
        <w:ind w:left="936" w:hanging="576"/>
      </w:pPr>
      <w:rPr>
        <w:rFonts w:cs="Times New Roman"/>
      </w:rPr>
    </w:lvl>
    <w:lvl w:ilvl="2">
      <w:start w:val="1"/>
      <w:numFmt w:val="decimal"/>
      <w:lvlText w:val="%1.%2.%3"/>
      <w:lvlJc w:val="left"/>
      <w:pPr>
        <w:tabs>
          <w:tab w:val="num" w:pos="1080"/>
        </w:tabs>
        <w:ind w:left="1080" w:hanging="720"/>
      </w:pPr>
      <w:rPr>
        <w:rFonts w:cs="Times New Roman"/>
      </w:rPr>
    </w:lvl>
    <w:lvl w:ilvl="3">
      <w:start w:val="1"/>
      <w:numFmt w:val="decimal"/>
      <w:lvlText w:val="%1.%2.%3.%4"/>
      <w:lvlJc w:val="left"/>
      <w:pPr>
        <w:tabs>
          <w:tab w:val="num" w:pos="1224"/>
        </w:tabs>
        <w:ind w:left="1224" w:hanging="864"/>
      </w:pPr>
      <w:rPr>
        <w:rFonts w:cs="Times New Roman"/>
      </w:rPr>
    </w:lvl>
    <w:lvl w:ilvl="4">
      <w:start w:val="1"/>
      <w:numFmt w:val="decimal"/>
      <w:lvlText w:val="%1.%2.%3.%4.%5"/>
      <w:lvlJc w:val="left"/>
      <w:pPr>
        <w:tabs>
          <w:tab w:val="num" w:pos="1368"/>
        </w:tabs>
        <w:ind w:left="1368" w:hanging="1008"/>
      </w:pPr>
      <w:rPr>
        <w:rFonts w:cs="Times New Roman"/>
      </w:rPr>
    </w:lvl>
    <w:lvl w:ilvl="5">
      <w:start w:val="1"/>
      <w:numFmt w:val="decimal"/>
      <w:lvlText w:val="%1.%2.%3.%4.%5.%6"/>
      <w:lvlJc w:val="left"/>
      <w:pPr>
        <w:tabs>
          <w:tab w:val="num" w:pos="1512"/>
        </w:tabs>
        <w:ind w:left="1512" w:hanging="1152"/>
      </w:pPr>
      <w:rPr>
        <w:rFonts w:cs="Times New Roman"/>
      </w:rPr>
    </w:lvl>
    <w:lvl w:ilvl="6">
      <w:start w:val="1"/>
      <w:numFmt w:val="decimal"/>
      <w:lvlText w:val="%1.%2.%3.%4.%5.%6.%7"/>
      <w:lvlJc w:val="left"/>
      <w:pPr>
        <w:tabs>
          <w:tab w:val="num" w:pos="1656"/>
        </w:tabs>
        <w:ind w:left="1656" w:hanging="1296"/>
      </w:pPr>
      <w:rPr>
        <w:rFonts w:cs="Times New Roman"/>
      </w:rPr>
    </w:lvl>
    <w:lvl w:ilvl="7">
      <w:start w:val="1"/>
      <w:numFmt w:val="decimal"/>
      <w:lvlText w:val="%1.%2.%3.%4.%5.%6.%7.%8"/>
      <w:lvlJc w:val="left"/>
      <w:pPr>
        <w:tabs>
          <w:tab w:val="num" w:pos="1800"/>
        </w:tabs>
        <w:ind w:left="1800" w:hanging="1440"/>
      </w:pPr>
      <w:rPr>
        <w:rFonts w:cs="Times New Roman"/>
      </w:rPr>
    </w:lvl>
    <w:lvl w:ilvl="8">
      <w:start w:val="1"/>
      <w:numFmt w:val="decimal"/>
      <w:lvlText w:val="%1.%2.%3.%4.%5.%6.%7.%8.%9"/>
      <w:lvlJc w:val="left"/>
      <w:pPr>
        <w:tabs>
          <w:tab w:val="num" w:pos="1944"/>
        </w:tabs>
        <w:ind w:left="1944" w:hanging="1584"/>
      </w:pPr>
      <w:rPr>
        <w:rFonts w:cs="Times New Roman"/>
      </w:rPr>
    </w:lvl>
  </w:abstractNum>
  <w:abstractNum w:abstractNumId="2" w15:restartNumberingAfterBreak="0">
    <w:nsid w:val="014D1C41"/>
    <w:multiLevelType w:val="multilevel"/>
    <w:tmpl w:val="0000000C"/>
    <w:lvl w:ilvl="0">
      <w:start w:val="1"/>
      <w:numFmt w:val="decimal"/>
      <w:lvlText w:val="%1"/>
      <w:lvlJc w:val="left"/>
      <w:pPr>
        <w:tabs>
          <w:tab w:val="num" w:pos="1152"/>
        </w:tabs>
        <w:ind w:left="1152" w:hanging="432"/>
      </w:pPr>
      <w:rPr>
        <w:rFonts w:cs="Times New Roman"/>
      </w:rPr>
    </w:lvl>
    <w:lvl w:ilvl="1">
      <w:start w:val="1"/>
      <w:numFmt w:val="decimal"/>
      <w:lvlText w:val="%1.%2"/>
      <w:lvlJc w:val="left"/>
      <w:pPr>
        <w:tabs>
          <w:tab w:val="num" w:pos="936"/>
        </w:tabs>
        <w:ind w:left="936" w:hanging="576"/>
      </w:pPr>
      <w:rPr>
        <w:rFonts w:cs="Times New Roman"/>
      </w:rPr>
    </w:lvl>
    <w:lvl w:ilvl="2">
      <w:start w:val="1"/>
      <w:numFmt w:val="decimal"/>
      <w:lvlText w:val="%1.%2.%3"/>
      <w:lvlJc w:val="left"/>
      <w:pPr>
        <w:tabs>
          <w:tab w:val="num" w:pos="1080"/>
        </w:tabs>
        <w:ind w:left="1080" w:hanging="720"/>
      </w:pPr>
      <w:rPr>
        <w:rFonts w:cs="Times New Roman"/>
      </w:rPr>
    </w:lvl>
    <w:lvl w:ilvl="3">
      <w:start w:val="1"/>
      <w:numFmt w:val="decimal"/>
      <w:lvlText w:val="%1.%2.%3.%4"/>
      <w:lvlJc w:val="left"/>
      <w:pPr>
        <w:tabs>
          <w:tab w:val="num" w:pos="1224"/>
        </w:tabs>
        <w:ind w:left="1224" w:hanging="864"/>
      </w:pPr>
      <w:rPr>
        <w:rFonts w:cs="Times New Roman"/>
      </w:rPr>
    </w:lvl>
    <w:lvl w:ilvl="4">
      <w:start w:val="1"/>
      <w:numFmt w:val="decimal"/>
      <w:lvlText w:val="%1.%2.%3.%4.%5"/>
      <w:lvlJc w:val="left"/>
      <w:pPr>
        <w:tabs>
          <w:tab w:val="num" w:pos="1368"/>
        </w:tabs>
        <w:ind w:left="1368" w:hanging="1008"/>
      </w:pPr>
      <w:rPr>
        <w:rFonts w:cs="Times New Roman"/>
      </w:rPr>
    </w:lvl>
    <w:lvl w:ilvl="5">
      <w:start w:val="1"/>
      <w:numFmt w:val="decimal"/>
      <w:lvlText w:val="%1.%2.%3.%4.%5.%6"/>
      <w:lvlJc w:val="left"/>
      <w:pPr>
        <w:tabs>
          <w:tab w:val="num" w:pos="1512"/>
        </w:tabs>
        <w:ind w:left="1512" w:hanging="1152"/>
      </w:pPr>
      <w:rPr>
        <w:rFonts w:cs="Times New Roman"/>
      </w:rPr>
    </w:lvl>
    <w:lvl w:ilvl="6">
      <w:start w:val="1"/>
      <w:numFmt w:val="decimal"/>
      <w:lvlText w:val="%1.%2.%3.%4.%5.%6.%7"/>
      <w:lvlJc w:val="left"/>
      <w:pPr>
        <w:tabs>
          <w:tab w:val="num" w:pos="1656"/>
        </w:tabs>
        <w:ind w:left="1656" w:hanging="1296"/>
      </w:pPr>
      <w:rPr>
        <w:rFonts w:cs="Times New Roman"/>
      </w:rPr>
    </w:lvl>
    <w:lvl w:ilvl="7">
      <w:start w:val="1"/>
      <w:numFmt w:val="decimal"/>
      <w:lvlText w:val="%1.%2.%3.%4.%5.%6.%7.%8"/>
      <w:lvlJc w:val="left"/>
      <w:pPr>
        <w:tabs>
          <w:tab w:val="num" w:pos="1800"/>
        </w:tabs>
        <w:ind w:left="1800" w:hanging="1440"/>
      </w:pPr>
      <w:rPr>
        <w:rFonts w:cs="Times New Roman"/>
      </w:rPr>
    </w:lvl>
    <w:lvl w:ilvl="8">
      <w:start w:val="1"/>
      <w:numFmt w:val="decimal"/>
      <w:lvlText w:val="%1.%2.%3.%4.%5.%6.%7.%8.%9"/>
      <w:lvlJc w:val="left"/>
      <w:pPr>
        <w:tabs>
          <w:tab w:val="num" w:pos="1944"/>
        </w:tabs>
        <w:ind w:left="1944" w:hanging="1584"/>
      </w:pPr>
      <w:rPr>
        <w:rFonts w:cs="Times New Roman"/>
      </w:rPr>
    </w:lvl>
  </w:abstractNum>
  <w:abstractNum w:abstractNumId="3" w15:restartNumberingAfterBreak="0">
    <w:nsid w:val="055F4DFC"/>
    <w:multiLevelType w:val="hybridMultilevel"/>
    <w:tmpl w:val="3E3C0A2A"/>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2BDC1A28">
      <w:start w:val="1"/>
      <w:numFmt w:val="lowerLetter"/>
      <w:lvlText w:val="(%3)"/>
      <w:lvlJc w:val="left"/>
      <w:pPr>
        <w:ind w:left="2685" w:hanging="705"/>
      </w:pPr>
      <w:rPr>
        <w:rFonts w:hint="default"/>
      </w:rPr>
    </w:lvl>
    <w:lvl w:ilvl="3" w:tplc="385ED54A">
      <w:start w:val="1"/>
      <w:numFmt w:val="decimal"/>
      <w:lvlText w:val="%4."/>
      <w:lvlJc w:val="left"/>
      <w:pPr>
        <w:ind w:left="2880" w:hanging="360"/>
      </w:pPr>
      <w:rPr>
        <w:rFonts w:hint="default"/>
      </w:r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EB32E3F"/>
    <w:multiLevelType w:val="hybridMultilevel"/>
    <w:tmpl w:val="53148262"/>
    <w:lvl w:ilvl="0" w:tplc="DAF0CF4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915C35"/>
    <w:multiLevelType w:val="multilevel"/>
    <w:tmpl w:val="579094D4"/>
    <w:lvl w:ilvl="0">
      <w:start w:val="3"/>
      <w:numFmt w:val="decimal"/>
      <w:lvlText w:val="%1"/>
      <w:lvlJc w:val="left"/>
      <w:pPr>
        <w:ind w:left="360" w:hanging="360"/>
      </w:pPr>
      <w:rPr>
        <w:rFonts w:hint="default"/>
        <w:b/>
      </w:rPr>
    </w:lvl>
    <w:lvl w:ilvl="1">
      <w:start w:val="1"/>
      <w:numFmt w:val="decimal"/>
      <w:lvlText w:val="%1.%2"/>
      <w:lvlJc w:val="left"/>
      <w:pPr>
        <w:ind w:left="927" w:hanging="36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58C570B"/>
    <w:multiLevelType w:val="hybridMultilevel"/>
    <w:tmpl w:val="BF28E226"/>
    <w:lvl w:ilvl="0" w:tplc="30E075B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714CD0"/>
    <w:multiLevelType w:val="hybridMultilevel"/>
    <w:tmpl w:val="27B4AE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90E5D33"/>
    <w:multiLevelType w:val="hybridMultilevel"/>
    <w:tmpl w:val="8A3A3F5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864FB7"/>
    <w:multiLevelType w:val="hybridMultilevel"/>
    <w:tmpl w:val="CD9A4880"/>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019197E"/>
    <w:multiLevelType w:val="hybridMultilevel"/>
    <w:tmpl w:val="66867AC4"/>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8853104"/>
    <w:multiLevelType w:val="hybridMultilevel"/>
    <w:tmpl w:val="DBC6FEFC"/>
    <w:lvl w:ilvl="0" w:tplc="3BC8DBE0">
      <w:start w:val="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8AB6FC5"/>
    <w:multiLevelType w:val="hybridMultilevel"/>
    <w:tmpl w:val="57D05DD8"/>
    <w:lvl w:ilvl="0" w:tplc="E8A81AD8">
      <w:start w:val="1"/>
      <w:numFmt w:val="bullet"/>
      <w:lvlText w:val=""/>
      <w:lvlJc w:val="left"/>
      <w:pPr>
        <w:tabs>
          <w:tab w:val="num" w:pos="360"/>
        </w:tabs>
        <w:ind w:left="360" w:hanging="360"/>
      </w:pPr>
      <w:rPr>
        <w:rFonts w:ascii="Symbol" w:hAnsi="Symbol" w:hint="default"/>
      </w:rPr>
    </w:lvl>
    <w:lvl w:ilvl="1" w:tplc="25B29942" w:tentative="1">
      <w:start w:val="1"/>
      <w:numFmt w:val="bullet"/>
      <w:lvlText w:val="o"/>
      <w:lvlJc w:val="left"/>
      <w:pPr>
        <w:tabs>
          <w:tab w:val="num" w:pos="1080"/>
        </w:tabs>
        <w:ind w:left="1080" w:hanging="360"/>
      </w:pPr>
      <w:rPr>
        <w:rFonts w:ascii="Courier New" w:hAnsi="Courier New" w:cs="Courier New" w:hint="default"/>
      </w:rPr>
    </w:lvl>
    <w:lvl w:ilvl="2" w:tplc="09EC22F0" w:tentative="1">
      <w:start w:val="1"/>
      <w:numFmt w:val="bullet"/>
      <w:lvlText w:val=""/>
      <w:lvlJc w:val="left"/>
      <w:pPr>
        <w:tabs>
          <w:tab w:val="num" w:pos="1800"/>
        </w:tabs>
        <w:ind w:left="1800" w:hanging="360"/>
      </w:pPr>
      <w:rPr>
        <w:rFonts w:ascii="Wingdings" w:hAnsi="Wingdings" w:hint="default"/>
      </w:rPr>
    </w:lvl>
    <w:lvl w:ilvl="3" w:tplc="A00431FE" w:tentative="1">
      <w:start w:val="1"/>
      <w:numFmt w:val="bullet"/>
      <w:lvlText w:val=""/>
      <w:lvlJc w:val="left"/>
      <w:pPr>
        <w:tabs>
          <w:tab w:val="num" w:pos="2520"/>
        </w:tabs>
        <w:ind w:left="2520" w:hanging="360"/>
      </w:pPr>
      <w:rPr>
        <w:rFonts w:ascii="Symbol" w:hAnsi="Symbol" w:hint="default"/>
      </w:rPr>
    </w:lvl>
    <w:lvl w:ilvl="4" w:tplc="2DB277B8" w:tentative="1">
      <w:start w:val="1"/>
      <w:numFmt w:val="bullet"/>
      <w:lvlText w:val="o"/>
      <w:lvlJc w:val="left"/>
      <w:pPr>
        <w:tabs>
          <w:tab w:val="num" w:pos="3240"/>
        </w:tabs>
        <w:ind w:left="3240" w:hanging="360"/>
      </w:pPr>
      <w:rPr>
        <w:rFonts w:ascii="Courier New" w:hAnsi="Courier New" w:cs="Courier New" w:hint="default"/>
      </w:rPr>
    </w:lvl>
    <w:lvl w:ilvl="5" w:tplc="5B16C9D2" w:tentative="1">
      <w:start w:val="1"/>
      <w:numFmt w:val="bullet"/>
      <w:lvlText w:val=""/>
      <w:lvlJc w:val="left"/>
      <w:pPr>
        <w:tabs>
          <w:tab w:val="num" w:pos="3960"/>
        </w:tabs>
        <w:ind w:left="3960" w:hanging="360"/>
      </w:pPr>
      <w:rPr>
        <w:rFonts w:ascii="Wingdings" w:hAnsi="Wingdings" w:hint="default"/>
      </w:rPr>
    </w:lvl>
    <w:lvl w:ilvl="6" w:tplc="06A07DF0" w:tentative="1">
      <w:start w:val="1"/>
      <w:numFmt w:val="bullet"/>
      <w:lvlText w:val=""/>
      <w:lvlJc w:val="left"/>
      <w:pPr>
        <w:tabs>
          <w:tab w:val="num" w:pos="4680"/>
        </w:tabs>
        <w:ind w:left="4680" w:hanging="360"/>
      </w:pPr>
      <w:rPr>
        <w:rFonts w:ascii="Symbol" w:hAnsi="Symbol" w:hint="default"/>
      </w:rPr>
    </w:lvl>
    <w:lvl w:ilvl="7" w:tplc="01568AA8" w:tentative="1">
      <w:start w:val="1"/>
      <w:numFmt w:val="bullet"/>
      <w:lvlText w:val="o"/>
      <w:lvlJc w:val="left"/>
      <w:pPr>
        <w:tabs>
          <w:tab w:val="num" w:pos="5400"/>
        </w:tabs>
        <w:ind w:left="5400" w:hanging="360"/>
      </w:pPr>
      <w:rPr>
        <w:rFonts w:ascii="Courier New" w:hAnsi="Courier New" w:cs="Courier New" w:hint="default"/>
      </w:rPr>
    </w:lvl>
    <w:lvl w:ilvl="8" w:tplc="B79A1C7A"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BA22D16"/>
    <w:multiLevelType w:val="hybridMultilevel"/>
    <w:tmpl w:val="20A241AC"/>
    <w:lvl w:ilvl="0" w:tplc="EFBEF4F0">
      <w:start w:val="1"/>
      <w:numFmt w:val="bullet"/>
      <w:lvlText w:val=""/>
      <w:lvlJc w:val="left"/>
      <w:pPr>
        <w:ind w:left="1080" w:hanging="360"/>
      </w:pPr>
      <w:rPr>
        <w:rFonts w:ascii="Symbol" w:hAnsi="Symbol" w:hint="default"/>
        <w:sz w:val="20"/>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459039A"/>
    <w:multiLevelType w:val="hybridMultilevel"/>
    <w:tmpl w:val="D1900B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62F4E6E"/>
    <w:multiLevelType w:val="hybridMultilevel"/>
    <w:tmpl w:val="213A1856"/>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49DB277B"/>
    <w:multiLevelType w:val="hybridMultilevel"/>
    <w:tmpl w:val="9BDCD576"/>
    <w:lvl w:ilvl="0" w:tplc="FFFFFFFF">
      <w:start w:val="1"/>
      <w:numFmt w:val="bullet"/>
      <w:lvlText w:val="-"/>
      <w:lvlJc w:val="left"/>
      <w:pPr>
        <w:ind w:left="720" w:hanging="360"/>
      </w:pPr>
      <w:rPr>
        <w:rFonts w:ascii="Arial" w:eastAsia="SimSun" w:hAnsi="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4A2C3B9C"/>
    <w:multiLevelType w:val="hybridMultilevel"/>
    <w:tmpl w:val="35AC8C2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A544238"/>
    <w:multiLevelType w:val="hybridMultilevel"/>
    <w:tmpl w:val="4A563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B05471"/>
    <w:multiLevelType w:val="hybridMultilevel"/>
    <w:tmpl w:val="45009F2A"/>
    <w:lvl w:ilvl="0" w:tplc="65363EF6">
      <w:start w:val="1"/>
      <w:numFmt w:val="lowerLetter"/>
      <w:pStyle w:val="Einrckung1"/>
      <w:lvlText w:val="%1)"/>
      <w:lvlJc w:val="left"/>
      <w:pPr>
        <w:tabs>
          <w:tab w:val="num" w:pos="360"/>
        </w:tabs>
        <w:ind w:left="360" w:hanging="360"/>
      </w:pPr>
      <w:rPr>
        <w:rFonts w:hint="default"/>
      </w:rPr>
    </w:lvl>
    <w:lvl w:ilvl="1" w:tplc="FFFFFFFF">
      <w:start w:val="1"/>
      <w:numFmt w:val="lowerLetter"/>
      <w:lvlText w:val="%2."/>
      <w:lvlJc w:val="left"/>
      <w:pPr>
        <w:tabs>
          <w:tab w:val="num" w:pos="-360"/>
        </w:tabs>
        <w:ind w:left="-360" w:hanging="360"/>
      </w:pPr>
    </w:lvl>
    <w:lvl w:ilvl="2" w:tplc="FFFFFFFF">
      <w:start w:val="1"/>
      <w:numFmt w:val="lowerRoman"/>
      <w:lvlText w:val="%3."/>
      <w:lvlJc w:val="right"/>
      <w:pPr>
        <w:tabs>
          <w:tab w:val="num" w:pos="360"/>
        </w:tabs>
        <w:ind w:left="360" w:hanging="180"/>
      </w:pPr>
    </w:lvl>
    <w:lvl w:ilvl="3" w:tplc="04070001">
      <w:start w:val="1"/>
      <w:numFmt w:val="bullet"/>
      <w:lvlText w:val=""/>
      <w:lvlJc w:val="left"/>
      <w:pPr>
        <w:tabs>
          <w:tab w:val="num" w:pos="1080"/>
        </w:tabs>
        <w:ind w:left="1080" w:hanging="360"/>
      </w:pPr>
      <w:rPr>
        <w:rFonts w:ascii="Symbol" w:hAnsi="Symbol" w:hint="default"/>
      </w:rPr>
    </w:lvl>
    <w:lvl w:ilvl="4" w:tplc="FFFFFFFF" w:tentative="1">
      <w:start w:val="1"/>
      <w:numFmt w:val="lowerLetter"/>
      <w:lvlText w:val="%5."/>
      <w:lvlJc w:val="left"/>
      <w:pPr>
        <w:tabs>
          <w:tab w:val="num" w:pos="1800"/>
        </w:tabs>
        <w:ind w:left="1800" w:hanging="360"/>
      </w:pPr>
    </w:lvl>
    <w:lvl w:ilvl="5" w:tplc="FFFFFFFF" w:tentative="1">
      <w:start w:val="1"/>
      <w:numFmt w:val="lowerRoman"/>
      <w:lvlText w:val="%6."/>
      <w:lvlJc w:val="right"/>
      <w:pPr>
        <w:tabs>
          <w:tab w:val="num" w:pos="2520"/>
        </w:tabs>
        <w:ind w:left="2520" w:hanging="180"/>
      </w:pPr>
    </w:lvl>
    <w:lvl w:ilvl="6" w:tplc="FFFFFFFF" w:tentative="1">
      <w:start w:val="1"/>
      <w:numFmt w:val="decimal"/>
      <w:lvlText w:val="%7."/>
      <w:lvlJc w:val="left"/>
      <w:pPr>
        <w:tabs>
          <w:tab w:val="num" w:pos="3240"/>
        </w:tabs>
        <w:ind w:left="3240" w:hanging="360"/>
      </w:pPr>
    </w:lvl>
    <w:lvl w:ilvl="7" w:tplc="FFFFFFFF" w:tentative="1">
      <w:start w:val="1"/>
      <w:numFmt w:val="lowerLetter"/>
      <w:lvlText w:val="%8."/>
      <w:lvlJc w:val="left"/>
      <w:pPr>
        <w:tabs>
          <w:tab w:val="num" w:pos="3960"/>
        </w:tabs>
        <w:ind w:left="3960" w:hanging="360"/>
      </w:pPr>
    </w:lvl>
    <w:lvl w:ilvl="8" w:tplc="FFFFFFFF" w:tentative="1">
      <w:start w:val="1"/>
      <w:numFmt w:val="lowerRoman"/>
      <w:lvlText w:val="%9."/>
      <w:lvlJc w:val="right"/>
      <w:pPr>
        <w:tabs>
          <w:tab w:val="num" w:pos="4680"/>
        </w:tabs>
        <w:ind w:left="4680" w:hanging="180"/>
      </w:pPr>
    </w:lvl>
  </w:abstractNum>
  <w:abstractNum w:abstractNumId="20" w15:restartNumberingAfterBreak="0">
    <w:nsid w:val="53B21179"/>
    <w:multiLevelType w:val="hybridMultilevel"/>
    <w:tmpl w:val="F71A3016"/>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56717245"/>
    <w:multiLevelType w:val="hybridMultilevel"/>
    <w:tmpl w:val="FFB43334"/>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584A4525"/>
    <w:multiLevelType w:val="hybridMultilevel"/>
    <w:tmpl w:val="BB125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8A14EFD"/>
    <w:multiLevelType w:val="hybridMultilevel"/>
    <w:tmpl w:val="24AA04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AE54C07"/>
    <w:multiLevelType w:val="multilevel"/>
    <w:tmpl w:val="234C61A4"/>
    <w:lvl w:ilvl="0">
      <w:start w:val="2"/>
      <w:numFmt w:val="decimal"/>
      <w:pStyle w:val="Schhead"/>
      <w:suff w:val="space"/>
      <w:lvlText w:val="Schedule %1 -"/>
      <w:lvlJc w:val="left"/>
      <w:pPr>
        <w:ind w:left="5039"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upperLetter"/>
      <w:suff w:val="space"/>
      <w:lvlText w:val="Schedule 2 %2 -"/>
      <w:lvlJc w:val="left"/>
      <w:pPr>
        <w:ind w:left="4832" w:hanging="360"/>
      </w:pPr>
      <w:rPr>
        <w:rFonts w:hint="default"/>
      </w:rPr>
    </w:lvl>
    <w:lvl w:ilvl="2">
      <w:start w:val="1"/>
      <w:numFmt w:val="lowerRoman"/>
      <w:lvlText w:val="%3)"/>
      <w:lvlJc w:val="left"/>
      <w:pPr>
        <w:ind w:left="5192" w:hanging="360"/>
      </w:pPr>
      <w:rPr>
        <w:rFonts w:hint="default"/>
      </w:rPr>
    </w:lvl>
    <w:lvl w:ilvl="3">
      <w:start w:val="1"/>
      <w:numFmt w:val="decimal"/>
      <w:lvlText w:val="(%4)"/>
      <w:lvlJc w:val="left"/>
      <w:pPr>
        <w:ind w:left="5552" w:hanging="360"/>
      </w:pPr>
      <w:rPr>
        <w:rFonts w:hint="default"/>
      </w:rPr>
    </w:lvl>
    <w:lvl w:ilvl="4">
      <w:start w:val="1"/>
      <w:numFmt w:val="lowerLetter"/>
      <w:lvlText w:val="(%5)"/>
      <w:lvlJc w:val="left"/>
      <w:pPr>
        <w:ind w:left="5912" w:hanging="360"/>
      </w:pPr>
      <w:rPr>
        <w:rFonts w:hint="default"/>
      </w:rPr>
    </w:lvl>
    <w:lvl w:ilvl="5">
      <w:start w:val="1"/>
      <w:numFmt w:val="lowerRoman"/>
      <w:lvlText w:val="(%6)"/>
      <w:lvlJc w:val="left"/>
      <w:pPr>
        <w:ind w:left="6272" w:hanging="360"/>
      </w:pPr>
      <w:rPr>
        <w:rFonts w:hint="default"/>
      </w:rPr>
    </w:lvl>
    <w:lvl w:ilvl="6">
      <w:start w:val="1"/>
      <w:numFmt w:val="decimal"/>
      <w:lvlText w:val="%7."/>
      <w:lvlJc w:val="left"/>
      <w:pPr>
        <w:ind w:left="6632" w:hanging="360"/>
      </w:pPr>
      <w:rPr>
        <w:rFonts w:hint="default"/>
      </w:rPr>
    </w:lvl>
    <w:lvl w:ilvl="7">
      <w:start w:val="1"/>
      <w:numFmt w:val="lowerLetter"/>
      <w:lvlText w:val="%8."/>
      <w:lvlJc w:val="left"/>
      <w:pPr>
        <w:ind w:left="6992" w:hanging="360"/>
      </w:pPr>
      <w:rPr>
        <w:rFonts w:hint="default"/>
      </w:rPr>
    </w:lvl>
    <w:lvl w:ilvl="8">
      <w:start w:val="1"/>
      <w:numFmt w:val="lowerRoman"/>
      <w:lvlText w:val="%9."/>
      <w:lvlJc w:val="left"/>
      <w:pPr>
        <w:ind w:left="7352" w:hanging="360"/>
      </w:pPr>
      <w:rPr>
        <w:rFonts w:hint="default"/>
      </w:rPr>
    </w:lvl>
  </w:abstractNum>
  <w:abstractNum w:abstractNumId="25" w15:restartNumberingAfterBreak="0">
    <w:nsid w:val="5AEC5FFD"/>
    <w:multiLevelType w:val="hybridMultilevel"/>
    <w:tmpl w:val="892E3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90B14F3"/>
    <w:multiLevelType w:val="hybridMultilevel"/>
    <w:tmpl w:val="A5DA47B0"/>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692E5190"/>
    <w:multiLevelType w:val="hybridMultilevel"/>
    <w:tmpl w:val="3C0CE78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6C26365E"/>
    <w:multiLevelType w:val="hybridMultilevel"/>
    <w:tmpl w:val="EA847936"/>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73AA2019"/>
    <w:multiLevelType w:val="hybridMultilevel"/>
    <w:tmpl w:val="2B3E64BE"/>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74553C32"/>
    <w:multiLevelType w:val="hybridMultilevel"/>
    <w:tmpl w:val="0C546FFE"/>
    <w:lvl w:ilvl="0" w:tplc="04090001">
      <w:start w:val="1"/>
      <w:numFmt w:val="bullet"/>
      <w:lvlText w:val=""/>
      <w:lvlJc w:val="left"/>
      <w:pPr>
        <w:ind w:left="768" w:hanging="360"/>
      </w:pPr>
      <w:rPr>
        <w:rFonts w:ascii="Symbol" w:hAnsi="Symbol" w:hint="default"/>
      </w:rPr>
    </w:lvl>
    <w:lvl w:ilvl="1" w:tplc="04090003">
      <w:start w:val="1"/>
      <w:numFmt w:val="bullet"/>
      <w:lvlText w:val="o"/>
      <w:lvlJc w:val="left"/>
      <w:pPr>
        <w:ind w:left="1488" w:hanging="360"/>
      </w:pPr>
      <w:rPr>
        <w:rFonts w:ascii="Courier New" w:hAnsi="Courier New" w:cs="Courier New" w:hint="default"/>
      </w:rPr>
    </w:lvl>
    <w:lvl w:ilvl="2" w:tplc="04090005">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31" w15:restartNumberingAfterBreak="0">
    <w:nsid w:val="75BF0198"/>
    <w:multiLevelType w:val="multilevel"/>
    <w:tmpl w:val="EA3C9330"/>
    <w:lvl w:ilvl="0">
      <w:start w:val="1"/>
      <w:numFmt w:val="decimal"/>
      <w:pStyle w:val="Heading1"/>
      <w:lvlText w:val="%1"/>
      <w:lvlJc w:val="left"/>
      <w:pPr>
        <w:tabs>
          <w:tab w:val="num" w:pos="585"/>
        </w:tabs>
        <w:ind w:left="585" w:hanging="645"/>
      </w:pPr>
      <w:rPr>
        <w:rFonts w:hint="default"/>
      </w:rPr>
    </w:lvl>
    <w:lvl w:ilvl="1">
      <w:start w:val="1"/>
      <w:numFmt w:val="decimalZero"/>
      <w:pStyle w:val="Heading2"/>
      <w:lvlText w:val="%1.%2"/>
      <w:lvlJc w:val="left"/>
      <w:pPr>
        <w:tabs>
          <w:tab w:val="num" w:pos="567"/>
        </w:tabs>
        <w:ind w:left="567" w:hanging="567"/>
      </w:pPr>
      <w:rPr>
        <w:rFonts w:hint="default"/>
      </w:rPr>
    </w:lvl>
    <w:lvl w:ilvl="2">
      <w:start w:val="1"/>
      <w:numFmt w:val="decimal"/>
      <w:lvlText w:val="%1.%2.%3"/>
      <w:lvlJc w:val="left"/>
      <w:pPr>
        <w:tabs>
          <w:tab w:val="num" w:pos="780"/>
        </w:tabs>
        <w:ind w:left="780" w:hanging="720"/>
      </w:pPr>
      <w:rPr>
        <w:rFonts w:hint="default"/>
      </w:rPr>
    </w:lvl>
    <w:lvl w:ilvl="3">
      <w:start w:val="1"/>
      <w:numFmt w:val="decimal"/>
      <w:lvlText w:val="%1.%2.%3.%4"/>
      <w:lvlJc w:val="left"/>
      <w:pPr>
        <w:tabs>
          <w:tab w:val="num" w:pos="840"/>
        </w:tabs>
        <w:ind w:left="840" w:hanging="720"/>
      </w:pPr>
      <w:rPr>
        <w:rFonts w:hint="default"/>
      </w:rPr>
    </w:lvl>
    <w:lvl w:ilvl="4">
      <w:start w:val="1"/>
      <w:numFmt w:val="decimal"/>
      <w:lvlText w:val="%1.%2.%3.%4.%5"/>
      <w:lvlJc w:val="left"/>
      <w:pPr>
        <w:tabs>
          <w:tab w:val="num" w:pos="1260"/>
        </w:tabs>
        <w:ind w:left="1260" w:hanging="1080"/>
      </w:pPr>
      <w:rPr>
        <w:rFonts w:hint="default"/>
      </w:rPr>
    </w:lvl>
    <w:lvl w:ilvl="5">
      <w:start w:val="1"/>
      <w:numFmt w:val="decimal"/>
      <w:lvlText w:val="%1.%2.%3.%4.%5.%6"/>
      <w:lvlJc w:val="left"/>
      <w:pPr>
        <w:tabs>
          <w:tab w:val="num" w:pos="1320"/>
        </w:tabs>
        <w:ind w:left="1320" w:hanging="1080"/>
      </w:pPr>
      <w:rPr>
        <w:rFonts w:hint="default"/>
      </w:rPr>
    </w:lvl>
    <w:lvl w:ilvl="6">
      <w:start w:val="1"/>
      <w:numFmt w:val="decimal"/>
      <w:lvlText w:val="%1.%2.%3.%4.%5.%6.%7"/>
      <w:lvlJc w:val="left"/>
      <w:pPr>
        <w:tabs>
          <w:tab w:val="num" w:pos="1740"/>
        </w:tabs>
        <w:ind w:left="1740" w:hanging="1440"/>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2220"/>
        </w:tabs>
        <w:ind w:left="2220" w:hanging="1800"/>
      </w:pPr>
      <w:rPr>
        <w:rFonts w:hint="default"/>
      </w:rPr>
    </w:lvl>
  </w:abstractNum>
  <w:abstractNum w:abstractNumId="32" w15:restartNumberingAfterBreak="0">
    <w:nsid w:val="771E0719"/>
    <w:multiLevelType w:val="hybridMultilevel"/>
    <w:tmpl w:val="12A6D2CC"/>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33" w15:restartNumberingAfterBreak="0">
    <w:nsid w:val="780B17D0"/>
    <w:multiLevelType w:val="hybridMultilevel"/>
    <w:tmpl w:val="5BCE69C8"/>
    <w:lvl w:ilvl="0" w:tplc="227E88E0">
      <w:start w:val="1"/>
      <w:numFmt w:val="decimal"/>
      <w:lvlText w:val="%1."/>
      <w:lvlJc w:val="left"/>
      <w:pPr>
        <w:ind w:left="1128" w:hanging="360"/>
      </w:pPr>
      <w:rPr>
        <w:rFonts w:hint="default"/>
      </w:rPr>
    </w:lvl>
    <w:lvl w:ilvl="1" w:tplc="04090019" w:tentative="1">
      <w:start w:val="1"/>
      <w:numFmt w:val="lowerLetter"/>
      <w:lvlText w:val="%2."/>
      <w:lvlJc w:val="left"/>
      <w:pPr>
        <w:ind w:left="1848" w:hanging="360"/>
      </w:pPr>
    </w:lvl>
    <w:lvl w:ilvl="2" w:tplc="0409001B" w:tentative="1">
      <w:start w:val="1"/>
      <w:numFmt w:val="lowerRoman"/>
      <w:lvlText w:val="%3."/>
      <w:lvlJc w:val="right"/>
      <w:pPr>
        <w:ind w:left="2568" w:hanging="180"/>
      </w:pPr>
    </w:lvl>
    <w:lvl w:ilvl="3" w:tplc="0409000F" w:tentative="1">
      <w:start w:val="1"/>
      <w:numFmt w:val="decimal"/>
      <w:lvlText w:val="%4."/>
      <w:lvlJc w:val="left"/>
      <w:pPr>
        <w:ind w:left="3288" w:hanging="360"/>
      </w:pPr>
    </w:lvl>
    <w:lvl w:ilvl="4" w:tplc="04090019" w:tentative="1">
      <w:start w:val="1"/>
      <w:numFmt w:val="lowerLetter"/>
      <w:lvlText w:val="%5."/>
      <w:lvlJc w:val="left"/>
      <w:pPr>
        <w:ind w:left="4008" w:hanging="360"/>
      </w:pPr>
    </w:lvl>
    <w:lvl w:ilvl="5" w:tplc="0409001B" w:tentative="1">
      <w:start w:val="1"/>
      <w:numFmt w:val="lowerRoman"/>
      <w:lvlText w:val="%6."/>
      <w:lvlJc w:val="right"/>
      <w:pPr>
        <w:ind w:left="4728" w:hanging="180"/>
      </w:pPr>
    </w:lvl>
    <w:lvl w:ilvl="6" w:tplc="0409000F" w:tentative="1">
      <w:start w:val="1"/>
      <w:numFmt w:val="decimal"/>
      <w:lvlText w:val="%7."/>
      <w:lvlJc w:val="left"/>
      <w:pPr>
        <w:ind w:left="5448" w:hanging="360"/>
      </w:pPr>
    </w:lvl>
    <w:lvl w:ilvl="7" w:tplc="04090019" w:tentative="1">
      <w:start w:val="1"/>
      <w:numFmt w:val="lowerLetter"/>
      <w:lvlText w:val="%8."/>
      <w:lvlJc w:val="left"/>
      <w:pPr>
        <w:ind w:left="6168" w:hanging="360"/>
      </w:pPr>
    </w:lvl>
    <w:lvl w:ilvl="8" w:tplc="0409001B" w:tentative="1">
      <w:start w:val="1"/>
      <w:numFmt w:val="lowerRoman"/>
      <w:lvlText w:val="%9."/>
      <w:lvlJc w:val="right"/>
      <w:pPr>
        <w:ind w:left="6888" w:hanging="180"/>
      </w:pPr>
    </w:lvl>
  </w:abstractNum>
  <w:num w:numId="1">
    <w:abstractNumId w:val="33"/>
  </w:num>
  <w:num w:numId="2">
    <w:abstractNumId w:val="30"/>
  </w:num>
  <w:num w:numId="3">
    <w:abstractNumId w:val="18"/>
  </w:num>
  <w:num w:numId="4">
    <w:abstractNumId w:val="14"/>
  </w:num>
  <w:num w:numId="5">
    <w:abstractNumId w:val="7"/>
  </w:num>
  <w:num w:numId="6">
    <w:abstractNumId w:val="25"/>
  </w:num>
  <w:num w:numId="7">
    <w:abstractNumId w:val="24"/>
  </w:num>
  <w:num w:numId="8">
    <w:abstractNumId w:val="20"/>
  </w:num>
  <w:num w:numId="9">
    <w:abstractNumId w:val="27"/>
  </w:num>
  <w:num w:numId="10">
    <w:abstractNumId w:val="3"/>
  </w:num>
  <w:num w:numId="11">
    <w:abstractNumId w:val="31"/>
  </w:num>
  <w:num w:numId="1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9"/>
  </w:num>
  <w:num w:numId="14">
    <w:abstractNumId w:val="9"/>
  </w:num>
  <w:num w:numId="15">
    <w:abstractNumId w:val="26"/>
  </w:num>
  <w:num w:numId="16">
    <w:abstractNumId w:val="28"/>
  </w:num>
  <w:num w:numId="17">
    <w:abstractNumId w:val="12"/>
  </w:num>
  <w:num w:numId="18">
    <w:abstractNumId w:val="21"/>
  </w:num>
  <w:num w:numId="19">
    <w:abstractNumId w:val="15"/>
  </w:num>
  <w:num w:numId="20">
    <w:abstractNumId w:val="19"/>
  </w:num>
  <w:num w:numId="21">
    <w:abstractNumId w:val="11"/>
  </w:num>
  <w:num w:numId="22">
    <w:abstractNumId w:val="16"/>
  </w:num>
  <w:num w:numId="23">
    <w:abstractNumId w:val="1"/>
  </w:num>
  <w:num w:numId="24">
    <w:abstractNumId w:val="5"/>
  </w:num>
  <w:num w:numId="25">
    <w:abstractNumId w:val="0"/>
  </w:num>
  <w:num w:numId="26">
    <w:abstractNumId w:val="4"/>
  </w:num>
  <w:num w:numId="27">
    <w:abstractNumId w:val="13"/>
  </w:num>
  <w:num w:numId="28">
    <w:abstractNumId w:val="23"/>
  </w:num>
  <w:num w:numId="29">
    <w:abstractNumId w:val="8"/>
  </w:num>
  <w:num w:numId="30">
    <w:abstractNumId w:val="17"/>
  </w:num>
  <w:num w:numId="31">
    <w:abstractNumId w:val="22"/>
  </w:num>
  <w:num w:numId="32">
    <w:abstractNumId w:val="6"/>
  </w:num>
  <w:num w:numId="33">
    <w:abstractNumId w:val="32"/>
  </w:num>
  <w:num w:numId="34">
    <w:abstractNumId w:val="10"/>
  </w:num>
  <w:num w:numId="35">
    <w:abstractNumId w:val="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5329"/>
    <w:rsid w:val="00025D5A"/>
    <w:rsid w:val="0004072C"/>
    <w:rsid w:val="00043616"/>
    <w:rsid w:val="00093C7C"/>
    <w:rsid w:val="00112F66"/>
    <w:rsid w:val="00146B64"/>
    <w:rsid w:val="0015110A"/>
    <w:rsid w:val="00161588"/>
    <w:rsid w:val="00166F48"/>
    <w:rsid w:val="00182858"/>
    <w:rsid w:val="0019292D"/>
    <w:rsid w:val="00193165"/>
    <w:rsid w:val="001B0662"/>
    <w:rsid w:val="001D1F94"/>
    <w:rsid w:val="001F1D22"/>
    <w:rsid w:val="00204923"/>
    <w:rsid w:val="00215801"/>
    <w:rsid w:val="00220D5F"/>
    <w:rsid w:val="00224B8D"/>
    <w:rsid w:val="00232753"/>
    <w:rsid w:val="00244A6A"/>
    <w:rsid w:val="002555AC"/>
    <w:rsid w:val="00264B1A"/>
    <w:rsid w:val="00274A03"/>
    <w:rsid w:val="002900FA"/>
    <w:rsid w:val="00293BFB"/>
    <w:rsid w:val="00297797"/>
    <w:rsid w:val="002C4497"/>
    <w:rsid w:val="002C50D4"/>
    <w:rsid w:val="002C5329"/>
    <w:rsid w:val="002D4BE6"/>
    <w:rsid w:val="003064C6"/>
    <w:rsid w:val="003158CD"/>
    <w:rsid w:val="00317DEF"/>
    <w:rsid w:val="0038164E"/>
    <w:rsid w:val="0038417F"/>
    <w:rsid w:val="00395F3C"/>
    <w:rsid w:val="003A37C3"/>
    <w:rsid w:val="003A7357"/>
    <w:rsid w:val="003C0BC0"/>
    <w:rsid w:val="00423CA4"/>
    <w:rsid w:val="00427DF5"/>
    <w:rsid w:val="00436A08"/>
    <w:rsid w:val="00440400"/>
    <w:rsid w:val="004476ED"/>
    <w:rsid w:val="00453B3A"/>
    <w:rsid w:val="004766C6"/>
    <w:rsid w:val="00481B14"/>
    <w:rsid w:val="00484D73"/>
    <w:rsid w:val="00486F1F"/>
    <w:rsid w:val="00493196"/>
    <w:rsid w:val="004A19F2"/>
    <w:rsid w:val="004A4F00"/>
    <w:rsid w:val="00503430"/>
    <w:rsid w:val="00504B5E"/>
    <w:rsid w:val="00526C92"/>
    <w:rsid w:val="0056799F"/>
    <w:rsid w:val="0057017E"/>
    <w:rsid w:val="00585B0B"/>
    <w:rsid w:val="00594F1C"/>
    <w:rsid w:val="005B591A"/>
    <w:rsid w:val="005B7EDC"/>
    <w:rsid w:val="005D6AEB"/>
    <w:rsid w:val="00605202"/>
    <w:rsid w:val="006222F9"/>
    <w:rsid w:val="006305DA"/>
    <w:rsid w:val="006648E6"/>
    <w:rsid w:val="00674FBA"/>
    <w:rsid w:val="00677954"/>
    <w:rsid w:val="00681687"/>
    <w:rsid w:val="00684599"/>
    <w:rsid w:val="006953CF"/>
    <w:rsid w:val="006A1439"/>
    <w:rsid w:val="006A3063"/>
    <w:rsid w:val="006B6409"/>
    <w:rsid w:val="006C0EA1"/>
    <w:rsid w:val="006C206D"/>
    <w:rsid w:val="006C27A8"/>
    <w:rsid w:val="006C72BF"/>
    <w:rsid w:val="006D11CA"/>
    <w:rsid w:val="00724DC8"/>
    <w:rsid w:val="00747736"/>
    <w:rsid w:val="00757D49"/>
    <w:rsid w:val="007A2B47"/>
    <w:rsid w:val="007D4E4D"/>
    <w:rsid w:val="007E089C"/>
    <w:rsid w:val="007E1748"/>
    <w:rsid w:val="007F307A"/>
    <w:rsid w:val="00801523"/>
    <w:rsid w:val="008102C2"/>
    <w:rsid w:val="008159A6"/>
    <w:rsid w:val="00836003"/>
    <w:rsid w:val="00840512"/>
    <w:rsid w:val="00844394"/>
    <w:rsid w:val="008845B3"/>
    <w:rsid w:val="00896D0E"/>
    <w:rsid w:val="008A5936"/>
    <w:rsid w:val="008B0C35"/>
    <w:rsid w:val="008C1F6D"/>
    <w:rsid w:val="008C4B72"/>
    <w:rsid w:val="008E4DD3"/>
    <w:rsid w:val="00906262"/>
    <w:rsid w:val="00907B97"/>
    <w:rsid w:val="00923A45"/>
    <w:rsid w:val="00931963"/>
    <w:rsid w:val="009570BF"/>
    <w:rsid w:val="00963524"/>
    <w:rsid w:val="00964A49"/>
    <w:rsid w:val="00982120"/>
    <w:rsid w:val="009C0A0C"/>
    <w:rsid w:val="009E1BD3"/>
    <w:rsid w:val="009F4E3B"/>
    <w:rsid w:val="009F7845"/>
    <w:rsid w:val="009F7F1A"/>
    <w:rsid w:val="00A22452"/>
    <w:rsid w:val="00A47133"/>
    <w:rsid w:val="00A472A4"/>
    <w:rsid w:val="00A85730"/>
    <w:rsid w:val="00AB455F"/>
    <w:rsid w:val="00AC0989"/>
    <w:rsid w:val="00AC2815"/>
    <w:rsid w:val="00B04A6C"/>
    <w:rsid w:val="00B35DE1"/>
    <w:rsid w:val="00B420A7"/>
    <w:rsid w:val="00B501AD"/>
    <w:rsid w:val="00B538F5"/>
    <w:rsid w:val="00B60976"/>
    <w:rsid w:val="00B81F66"/>
    <w:rsid w:val="00B95358"/>
    <w:rsid w:val="00B96BFF"/>
    <w:rsid w:val="00BB7B57"/>
    <w:rsid w:val="00BC16AB"/>
    <w:rsid w:val="00BC5FAD"/>
    <w:rsid w:val="00BC7A0F"/>
    <w:rsid w:val="00BD2317"/>
    <w:rsid w:val="00BD269C"/>
    <w:rsid w:val="00BE54EF"/>
    <w:rsid w:val="00C06807"/>
    <w:rsid w:val="00C12BCF"/>
    <w:rsid w:val="00C56789"/>
    <w:rsid w:val="00CC4C46"/>
    <w:rsid w:val="00CD52C7"/>
    <w:rsid w:val="00CF73D9"/>
    <w:rsid w:val="00D126FD"/>
    <w:rsid w:val="00D159FC"/>
    <w:rsid w:val="00D17431"/>
    <w:rsid w:val="00D31EBF"/>
    <w:rsid w:val="00D528C9"/>
    <w:rsid w:val="00DB41E2"/>
    <w:rsid w:val="00DB5003"/>
    <w:rsid w:val="00DC798E"/>
    <w:rsid w:val="00DF0037"/>
    <w:rsid w:val="00E011C0"/>
    <w:rsid w:val="00E10E86"/>
    <w:rsid w:val="00E14301"/>
    <w:rsid w:val="00E20C8C"/>
    <w:rsid w:val="00E24D4A"/>
    <w:rsid w:val="00E25F10"/>
    <w:rsid w:val="00E60782"/>
    <w:rsid w:val="00E83385"/>
    <w:rsid w:val="00E914A0"/>
    <w:rsid w:val="00EA771B"/>
    <w:rsid w:val="00F00B13"/>
    <w:rsid w:val="00F01C12"/>
    <w:rsid w:val="00F513B7"/>
    <w:rsid w:val="00F70316"/>
    <w:rsid w:val="00F723A1"/>
    <w:rsid w:val="00F95091"/>
    <w:rsid w:val="00FA07C0"/>
    <w:rsid w:val="00FE46BF"/>
    <w:rsid w:val="00FF3CC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06F7B7"/>
  <w15:chartTrackingRefBased/>
  <w15:docId w15:val="{0B62F8B4-5045-4FC3-AD21-8122B3C3E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paragraph" w:styleId="Heading1">
    <w:name w:val="heading 1"/>
    <w:basedOn w:val="Normal"/>
    <w:next w:val="Normal"/>
    <w:link w:val="Heading1Char"/>
    <w:qFormat/>
    <w:rsid w:val="00840512"/>
    <w:pPr>
      <w:keepNext/>
      <w:numPr>
        <w:numId w:val="11"/>
      </w:numPr>
      <w:tabs>
        <w:tab w:val="left" w:pos="680"/>
      </w:tabs>
      <w:suppressAutoHyphens/>
      <w:spacing w:before="360" w:after="60" w:line="240" w:lineRule="auto"/>
      <w:jc w:val="both"/>
      <w:outlineLvl w:val="0"/>
    </w:pPr>
    <w:rPr>
      <w:rFonts w:ascii="Arial" w:eastAsia="Times New Roman" w:hAnsi="Arial" w:cs="Times New Roman"/>
      <w:b/>
      <w:caps/>
      <w:kern w:val="28"/>
      <w:lang w:eastAsia="de-DE"/>
    </w:rPr>
  </w:style>
  <w:style w:type="paragraph" w:styleId="Heading2">
    <w:name w:val="heading 2"/>
    <w:basedOn w:val="Normal"/>
    <w:next w:val="Normal"/>
    <w:link w:val="Heading2Char"/>
    <w:qFormat/>
    <w:rsid w:val="00840512"/>
    <w:pPr>
      <w:keepNext/>
      <w:numPr>
        <w:ilvl w:val="1"/>
        <w:numId w:val="11"/>
      </w:numPr>
      <w:suppressAutoHyphens/>
      <w:spacing w:before="240" w:after="60" w:line="240" w:lineRule="auto"/>
      <w:jc w:val="both"/>
      <w:outlineLvl w:val="1"/>
    </w:pPr>
    <w:rPr>
      <w:rFonts w:ascii="Arial" w:eastAsia="Times New Roman" w:hAnsi="Arial" w:cs="Times New Roman"/>
      <w:b/>
      <w:lang w:eastAsia="de-DE"/>
    </w:rPr>
  </w:style>
  <w:style w:type="paragraph" w:styleId="Heading3">
    <w:name w:val="heading 3"/>
    <w:basedOn w:val="Normal"/>
    <w:next w:val="Normal"/>
    <w:link w:val="Heading3Char"/>
    <w:qFormat/>
    <w:rsid w:val="00840512"/>
    <w:pPr>
      <w:keepNext/>
      <w:suppressAutoHyphens/>
      <w:spacing w:before="60" w:after="60" w:line="240" w:lineRule="auto"/>
      <w:jc w:val="both"/>
      <w:outlineLvl w:val="2"/>
    </w:pPr>
    <w:rPr>
      <w:rFonts w:ascii="Arial" w:eastAsia="Times New Roman" w:hAnsi="Arial" w:cs="Times New Roman"/>
      <w:szCs w:val="24"/>
      <w:u w:val="single"/>
      <w:lang w:eastAsia="de-DE"/>
    </w:rPr>
  </w:style>
  <w:style w:type="paragraph" w:styleId="Heading4">
    <w:name w:val="heading 4"/>
    <w:basedOn w:val="Normal"/>
    <w:next w:val="Normal"/>
    <w:link w:val="Heading4Char"/>
    <w:qFormat/>
    <w:rsid w:val="00840512"/>
    <w:pPr>
      <w:keepNext/>
      <w:suppressAutoHyphens/>
      <w:spacing w:before="120" w:after="60" w:line="240" w:lineRule="auto"/>
      <w:jc w:val="both"/>
      <w:outlineLvl w:val="3"/>
    </w:pPr>
    <w:rPr>
      <w:rFonts w:ascii="Arial" w:eastAsia="Times New Roman" w:hAnsi="Arial" w:cs="Times New Roman"/>
      <w:b/>
      <w:sz w:val="20"/>
      <w:szCs w:val="24"/>
      <w:lang w:eastAsia="de-DE"/>
    </w:rPr>
  </w:style>
  <w:style w:type="paragraph" w:styleId="Heading5">
    <w:name w:val="heading 5"/>
    <w:basedOn w:val="Normal"/>
    <w:next w:val="Normal"/>
    <w:link w:val="Heading5Char"/>
    <w:qFormat/>
    <w:rsid w:val="00840512"/>
    <w:pPr>
      <w:keepNext/>
      <w:suppressAutoHyphens/>
      <w:spacing w:before="60" w:after="60" w:line="240" w:lineRule="auto"/>
      <w:jc w:val="center"/>
      <w:outlineLvl w:val="4"/>
    </w:pPr>
    <w:rPr>
      <w:rFonts w:ascii="Arial" w:eastAsia="Times New Roman" w:hAnsi="Arial" w:cs="Times New Roman"/>
      <w:b/>
      <w:szCs w:val="24"/>
      <w:lang w:eastAsia="de-DE"/>
    </w:rPr>
  </w:style>
  <w:style w:type="paragraph" w:styleId="Heading6">
    <w:name w:val="heading 6"/>
    <w:basedOn w:val="Normal"/>
    <w:next w:val="Normal"/>
    <w:link w:val="Heading6Char"/>
    <w:qFormat/>
    <w:rsid w:val="00840512"/>
    <w:pPr>
      <w:keepNext/>
      <w:suppressAutoHyphens/>
      <w:spacing w:before="60" w:after="60" w:line="240" w:lineRule="auto"/>
      <w:ind w:left="1275" w:firstLine="141"/>
      <w:jc w:val="both"/>
      <w:outlineLvl w:val="5"/>
    </w:pPr>
    <w:rPr>
      <w:rFonts w:ascii="Arial" w:eastAsia="Times New Roman" w:hAnsi="Arial" w:cs="Times New Roman"/>
      <w:i/>
      <w:color w:val="FF0000"/>
      <w:szCs w:val="24"/>
      <w:lang w:eastAsia="de-DE"/>
    </w:rPr>
  </w:style>
  <w:style w:type="paragraph" w:styleId="Heading7">
    <w:name w:val="heading 7"/>
    <w:basedOn w:val="Normal"/>
    <w:next w:val="Normal"/>
    <w:link w:val="Heading7Char"/>
    <w:qFormat/>
    <w:rsid w:val="00840512"/>
    <w:pPr>
      <w:keepNext/>
      <w:suppressAutoHyphens/>
      <w:spacing w:before="40" w:after="40" w:line="240" w:lineRule="auto"/>
      <w:jc w:val="both"/>
      <w:outlineLvl w:val="6"/>
    </w:pPr>
    <w:rPr>
      <w:rFonts w:ascii="Arial" w:eastAsia="Times New Roman" w:hAnsi="Arial" w:cs="Times New Roman"/>
      <w:b/>
      <w:sz w:val="18"/>
      <w:szCs w:val="24"/>
      <w:lang w:eastAsia="de-DE"/>
    </w:rPr>
  </w:style>
  <w:style w:type="paragraph" w:styleId="Heading8">
    <w:name w:val="heading 8"/>
    <w:basedOn w:val="Normal"/>
    <w:next w:val="Normal"/>
    <w:link w:val="Heading8Char"/>
    <w:qFormat/>
    <w:rsid w:val="00840512"/>
    <w:pPr>
      <w:keepNext/>
      <w:suppressAutoHyphens/>
      <w:spacing w:before="60" w:after="60" w:line="240" w:lineRule="auto"/>
      <w:jc w:val="both"/>
      <w:outlineLvl w:val="7"/>
    </w:pPr>
    <w:rPr>
      <w:rFonts w:ascii="Arial" w:eastAsia="Times New Roman" w:hAnsi="Arial" w:cs="Times New Roman"/>
      <w:sz w:val="24"/>
      <w:szCs w:val="24"/>
      <w:u w:val="single"/>
      <w:lang w:eastAsia="de-DE"/>
    </w:rPr>
  </w:style>
  <w:style w:type="paragraph" w:styleId="Heading9">
    <w:name w:val="heading 9"/>
    <w:basedOn w:val="Normal"/>
    <w:next w:val="Normal"/>
    <w:link w:val="Heading9Char"/>
    <w:qFormat/>
    <w:rsid w:val="00840512"/>
    <w:pPr>
      <w:keepNext/>
      <w:suppressAutoHyphens/>
      <w:spacing w:before="60" w:after="60" w:line="240" w:lineRule="auto"/>
      <w:jc w:val="center"/>
      <w:outlineLvl w:val="8"/>
    </w:pPr>
    <w:rPr>
      <w:rFonts w:ascii="Arial" w:eastAsia="Times New Roman" w:hAnsi="Arial" w:cs="Times New Roman"/>
      <w:b/>
      <w:sz w:val="24"/>
      <w:szCs w:val="24"/>
      <w:lang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40512"/>
    <w:rPr>
      <w:rFonts w:ascii="Arial" w:eastAsia="Times New Roman" w:hAnsi="Arial" w:cs="Times New Roman"/>
      <w:b/>
      <w:caps/>
      <w:kern w:val="28"/>
      <w:lang w:val="en-GB" w:eastAsia="de-DE"/>
    </w:rPr>
  </w:style>
  <w:style w:type="character" w:customStyle="1" w:styleId="Heading2Char">
    <w:name w:val="Heading 2 Char"/>
    <w:basedOn w:val="DefaultParagraphFont"/>
    <w:link w:val="Heading2"/>
    <w:rsid w:val="00840512"/>
    <w:rPr>
      <w:rFonts w:ascii="Arial" w:eastAsia="Times New Roman" w:hAnsi="Arial" w:cs="Times New Roman"/>
      <w:b/>
      <w:lang w:val="en-GB" w:eastAsia="de-DE"/>
    </w:rPr>
  </w:style>
  <w:style w:type="character" w:customStyle="1" w:styleId="Heading3Char">
    <w:name w:val="Heading 3 Char"/>
    <w:basedOn w:val="DefaultParagraphFont"/>
    <w:link w:val="Heading3"/>
    <w:rsid w:val="00840512"/>
    <w:rPr>
      <w:rFonts w:ascii="Arial" w:eastAsia="Times New Roman" w:hAnsi="Arial" w:cs="Times New Roman"/>
      <w:szCs w:val="24"/>
      <w:u w:val="single"/>
      <w:lang w:val="en-GB" w:eastAsia="de-DE"/>
    </w:rPr>
  </w:style>
  <w:style w:type="character" w:customStyle="1" w:styleId="Heading4Char">
    <w:name w:val="Heading 4 Char"/>
    <w:basedOn w:val="DefaultParagraphFont"/>
    <w:link w:val="Heading4"/>
    <w:rsid w:val="00840512"/>
    <w:rPr>
      <w:rFonts w:ascii="Arial" w:eastAsia="Times New Roman" w:hAnsi="Arial" w:cs="Times New Roman"/>
      <w:b/>
      <w:sz w:val="20"/>
      <w:szCs w:val="24"/>
      <w:lang w:val="en-GB" w:eastAsia="de-DE"/>
    </w:rPr>
  </w:style>
  <w:style w:type="character" w:customStyle="1" w:styleId="Heading5Char">
    <w:name w:val="Heading 5 Char"/>
    <w:basedOn w:val="DefaultParagraphFont"/>
    <w:link w:val="Heading5"/>
    <w:rsid w:val="00840512"/>
    <w:rPr>
      <w:rFonts w:ascii="Arial" w:eastAsia="Times New Roman" w:hAnsi="Arial" w:cs="Times New Roman"/>
      <w:b/>
      <w:szCs w:val="24"/>
      <w:lang w:val="en-GB" w:eastAsia="de-DE"/>
    </w:rPr>
  </w:style>
  <w:style w:type="character" w:customStyle="1" w:styleId="Heading6Char">
    <w:name w:val="Heading 6 Char"/>
    <w:basedOn w:val="DefaultParagraphFont"/>
    <w:link w:val="Heading6"/>
    <w:rsid w:val="00840512"/>
    <w:rPr>
      <w:rFonts w:ascii="Arial" w:eastAsia="Times New Roman" w:hAnsi="Arial" w:cs="Times New Roman"/>
      <w:i/>
      <w:color w:val="FF0000"/>
      <w:szCs w:val="24"/>
      <w:lang w:val="en-GB" w:eastAsia="de-DE"/>
    </w:rPr>
  </w:style>
  <w:style w:type="character" w:customStyle="1" w:styleId="Heading7Char">
    <w:name w:val="Heading 7 Char"/>
    <w:basedOn w:val="DefaultParagraphFont"/>
    <w:link w:val="Heading7"/>
    <w:rsid w:val="00840512"/>
    <w:rPr>
      <w:rFonts w:ascii="Arial" w:eastAsia="Times New Roman" w:hAnsi="Arial" w:cs="Times New Roman"/>
      <w:b/>
      <w:sz w:val="18"/>
      <w:szCs w:val="24"/>
      <w:lang w:val="en-GB" w:eastAsia="de-DE"/>
    </w:rPr>
  </w:style>
  <w:style w:type="character" w:customStyle="1" w:styleId="Heading8Char">
    <w:name w:val="Heading 8 Char"/>
    <w:basedOn w:val="DefaultParagraphFont"/>
    <w:link w:val="Heading8"/>
    <w:rsid w:val="00840512"/>
    <w:rPr>
      <w:rFonts w:ascii="Arial" w:eastAsia="Times New Roman" w:hAnsi="Arial" w:cs="Times New Roman"/>
      <w:sz w:val="24"/>
      <w:szCs w:val="24"/>
      <w:u w:val="single"/>
      <w:lang w:val="en-GB" w:eastAsia="de-DE"/>
    </w:rPr>
  </w:style>
  <w:style w:type="character" w:customStyle="1" w:styleId="Heading9Char">
    <w:name w:val="Heading 9 Char"/>
    <w:basedOn w:val="DefaultParagraphFont"/>
    <w:link w:val="Heading9"/>
    <w:rsid w:val="00840512"/>
    <w:rPr>
      <w:rFonts w:ascii="Arial" w:eastAsia="Times New Roman" w:hAnsi="Arial" w:cs="Times New Roman"/>
      <w:b/>
      <w:sz w:val="24"/>
      <w:szCs w:val="24"/>
      <w:lang w:val="en-GB" w:eastAsia="de-DE"/>
    </w:rPr>
  </w:style>
  <w:style w:type="paragraph" w:styleId="ListParagraph">
    <w:name w:val="List Paragraph"/>
    <w:aliases w:val="Yellow Bullet,Normal bullet 2,Paragraph,Bullet Answer,Bullets,References,Numbered Paragraph,Main numbered paragraph,Numbered List Paragraph,List Paragraph (numbered (a)),List Paragraph1,ReferencesCxSpLast,lp1,123 List Paragraph"/>
    <w:basedOn w:val="Normal"/>
    <w:link w:val="ListParagraphChar"/>
    <w:uiPriority w:val="99"/>
    <w:qFormat/>
    <w:rsid w:val="002C5329"/>
    <w:pPr>
      <w:ind w:left="720"/>
      <w:contextualSpacing/>
    </w:pPr>
  </w:style>
  <w:style w:type="character" w:customStyle="1" w:styleId="ListParagraphChar">
    <w:name w:val="List Paragraph Char"/>
    <w:aliases w:val="Yellow Bullet Char,Normal bullet 2 Char,Paragraph Char,Bullet Answer Char,Bullets Char,References Char,Numbered Paragraph Char,Main numbered paragraph Char,Numbered List Paragraph Char,List Paragraph (numbered (a)) Char,lp1 Char"/>
    <w:link w:val="ListParagraph"/>
    <w:uiPriority w:val="34"/>
    <w:qFormat/>
    <w:locked/>
    <w:rsid w:val="00EA771B"/>
    <w:rPr>
      <w:lang w:val="en-GB"/>
    </w:rPr>
  </w:style>
  <w:style w:type="character" w:styleId="Hyperlink">
    <w:name w:val="Hyperlink"/>
    <w:basedOn w:val="DefaultParagraphFont"/>
    <w:uiPriority w:val="99"/>
    <w:unhideWhenUsed/>
    <w:rsid w:val="00395F3C"/>
    <w:rPr>
      <w:color w:val="0563C1" w:themeColor="hyperlink"/>
      <w:u w:val="single"/>
    </w:rPr>
  </w:style>
  <w:style w:type="paragraph" w:styleId="NoSpacing">
    <w:name w:val="No Spacing"/>
    <w:link w:val="NoSpacingChar"/>
    <w:uiPriority w:val="1"/>
    <w:qFormat/>
    <w:rsid w:val="007A2B47"/>
    <w:pPr>
      <w:spacing w:after="0" w:line="240" w:lineRule="auto"/>
    </w:pPr>
  </w:style>
  <w:style w:type="character" w:customStyle="1" w:styleId="NoSpacingChar">
    <w:name w:val="No Spacing Char"/>
    <w:link w:val="NoSpacing"/>
    <w:uiPriority w:val="1"/>
    <w:rsid w:val="007A2B47"/>
  </w:style>
  <w:style w:type="table" w:styleId="GridTable4">
    <w:name w:val="Grid Table 4"/>
    <w:basedOn w:val="TableNormal"/>
    <w:uiPriority w:val="49"/>
    <w:rsid w:val="005B591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Default">
    <w:name w:val="Default"/>
    <w:rsid w:val="00440400"/>
    <w:pPr>
      <w:autoSpaceDE w:val="0"/>
      <w:autoSpaceDN w:val="0"/>
      <w:adjustRightInd w:val="0"/>
      <w:spacing w:after="0" w:line="240" w:lineRule="auto"/>
    </w:pPr>
    <w:rPr>
      <w:rFonts w:ascii="Calibri" w:hAnsi="Calibri" w:cs="Calibri"/>
      <w:color w:val="000000"/>
      <w:sz w:val="24"/>
      <w:szCs w:val="24"/>
    </w:rPr>
  </w:style>
  <w:style w:type="table" w:styleId="GridTable3">
    <w:name w:val="Grid Table 3"/>
    <w:basedOn w:val="TableNormal"/>
    <w:uiPriority w:val="48"/>
    <w:rsid w:val="0044040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styleId="FootnoteText">
    <w:name w:val="footnote text"/>
    <w:aliases w:val="Footnote Text Char Char Char,Footnote Text Char Char,Fußnote,single space,FOOTNOTES,fn,ft,ADB,pod carou,Footnote Text Char2 Char,Footnote Text Char1 Char Char,Footnote Text Char2 Char Char Char,footnote text,f"/>
    <w:basedOn w:val="Normal"/>
    <w:link w:val="FootnoteTextChar1"/>
    <w:uiPriority w:val="99"/>
    <w:qFormat/>
    <w:rsid w:val="00EA771B"/>
    <w:pPr>
      <w:spacing w:after="0" w:line="240" w:lineRule="auto"/>
      <w:jc w:val="both"/>
    </w:pPr>
    <w:rPr>
      <w:rFonts w:ascii="Times New Roman" w:eastAsia="Times New Roman" w:hAnsi="Times New Roman" w:cs="Times New Roman"/>
      <w:sz w:val="20"/>
      <w:szCs w:val="20"/>
      <w:lang w:eastAsia="fr-FR"/>
    </w:rPr>
  </w:style>
  <w:style w:type="character" w:customStyle="1" w:styleId="FootnoteTextChar1">
    <w:name w:val="Footnote Text Char1"/>
    <w:aliases w:val="Footnote Text Char Char Char Char,Footnote Text Char Char Char1,Fußnote Char,single space Char,FOOTNOTES Char,fn Char,ft Char,ADB Char,pod carou Char,Footnote Text Char2 Char Char,Footnote Text Char1 Char Char Char,footnote text Char"/>
    <w:link w:val="FootnoteText"/>
    <w:uiPriority w:val="99"/>
    <w:locked/>
    <w:rsid w:val="00EA771B"/>
    <w:rPr>
      <w:rFonts w:ascii="Times New Roman" w:eastAsia="Times New Roman" w:hAnsi="Times New Roman" w:cs="Times New Roman"/>
      <w:sz w:val="20"/>
      <w:szCs w:val="20"/>
      <w:lang w:val="en-GB" w:eastAsia="fr-FR"/>
    </w:rPr>
  </w:style>
  <w:style w:type="character" w:customStyle="1" w:styleId="FootnoteTextChar">
    <w:name w:val="Footnote Text Char"/>
    <w:basedOn w:val="DefaultParagraphFont"/>
    <w:uiPriority w:val="99"/>
    <w:rsid w:val="00EA771B"/>
    <w:rPr>
      <w:sz w:val="20"/>
      <w:szCs w:val="20"/>
      <w:lang w:val="en-GB"/>
    </w:rPr>
  </w:style>
  <w:style w:type="character" w:styleId="FootnoteReference">
    <w:name w:val="footnote reference"/>
    <w:aliases w:val="ftref,16 Point,Superscript 6 Point,BVI fnr, BVI fnr,(NECG) Footnote Reference"/>
    <w:uiPriority w:val="99"/>
    <w:rsid w:val="00EA771B"/>
    <w:rPr>
      <w:vertAlign w:val="superscript"/>
    </w:rPr>
  </w:style>
  <w:style w:type="paragraph" w:customStyle="1" w:styleId="Schhead">
    <w:name w:val="Schhead"/>
    <w:qFormat/>
    <w:rsid w:val="00EA771B"/>
    <w:pPr>
      <w:pageBreakBefore/>
      <w:numPr>
        <w:numId w:val="7"/>
      </w:numPr>
      <w:spacing w:before="240" w:after="240" w:line="240" w:lineRule="auto"/>
      <w:ind w:left="0" w:firstLine="0"/>
      <w:jc w:val="center"/>
    </w:pPr>
    <w:rPr>
      <w:rFonts w:ascii="Times New Roman" w:eastAsia="Times New Roman" w:hAnsi="Times New Roman" w:cs="Times New Roman"/>
      <w:b/>
      <w:bCs/>
      <w:lang w:val="en-GB" w:eastAsia="fr-FR"/>
    </w:rPr>
  </w:style>
  <w:style w:type="paragraph" w:customStyle="1" w:styleId="SchedulePERSO">
    <w:name w:val="Schedule PERSO"/>
    <w:basedOn w:val="Schhead"/>
    <w:next w:val="Normal"/>
    <w:qFormat/>
    <w:rsid w:val="00EA771B"/>
    <w:rPr>
      <w:bCs w:val="0"/>
      <w14:scene3d>
        <w14:camera w14:prst="orthographicFront"/>
        <w14:lightRig w14:rig="threePt" w14:dir="t">
          <w14:rot w14:lat="0" w14:lon="0" w14:rev="0"/>
        </w14:lightRig>
      </w14:scene3d>
    </w:rPr>
  </w:style>
  <w:style w:type="paragraph" w:customStyle="1" w:styleId="Formulaire2">
    <w:name w:val="Formulaire2"/>
    <w:basedOn w:val="Normal"/>
    <w:link w:val="Formulaire2Car"/>
    <w:qFormat/>
    <w:rsid w:val="00EA771B"/>
    <w:pPr>
      <w:suppressAutoHyphens/>
      <w:overflowPunct w:val="0"/>
      <w:autoSpaceDE w:val="0"/>
      <w:autoSpaceDN w:val="0"/>
      <w:adjustRightInd w:val="0"/>
      <w:spacing w:after="142" w:line="240" w:lineRule="atLeast"/>
      <w:jc w:val="center"/>
      <w:textAlignment w:val="baseline"/>
    </w:pPr>
    <w:rPr>
      <w:rFonts w:ascii="Arial" w:eastAsia="Times New Roman" w:hAnsi="Arial" w:cs="Times New Roman"/>
      <w:b/>
      <w:sz w:val="24"/>
      <w:szCs w:val="20"/>
      <w:lang w:val="fr-FR"/>
    </w:rPr>
  </w:style>
  <w:style w:type="character" w:customStyle="1" w:styleId="Formulaire2Car">
    <w:name w:val="Formulaire2 Car"/>
    <w:basedOn w:val="DefaultParagraphFont"/>
    <w:link w:val="Formulaire2"/>
    <w:rsid w:val="00EA771B"/>
    <w:rPr>
      <w:rFonts w:ascii="Arial" w:eastAsia="Times New Roman" w:hAnsi="Arial" w:cs="Times New Roman"/>
      <w:b/>
      <w:sz w:val="24"/>
      <w:szCs w:val="20"/>
      <w:lang w:val="fr-FR"/>
    </w:rPr>
  </w:style>
  <w:style w:type="paragraph" w:customStyle="1" w:styleId="Einrckung2">
    <w:name w:val="Einrückung 2"/>
    <w:basedOn w:val="Normal"/>
    <w:rsid w:val="00840512"/>
    <w:pPr>
      <w:tabs>
        <w:tab w:val="num" w:pos="709"/>
      </w:tabs>
      <w:suppressAutoHyphens/>
      <w:spacing w:before="60" w:after="60" w:line="240" w:lineRule="auto"/>
      <w:ind w:left="709" w:hanging="709"/>
      <w:jc w:val="both"/>
    </w:pPr>
    <w:rPr>
      <w:rFonts w:ascii="Arial" w:eastAsia="Times New Roman" w:hAnsi="Arial" w:cs="Times New Roman"/>
      <w:szCs w:val="24"/>
      <w:lang w:eastAsia="de-DE"/>
    </w:rPr>
  </w:style>
  <w:style w:type="paragraph" w:styleId="BodyText2">
    <w:name w:val="Body Text 2"/>
    <w:basedOn w:val="Normal"/>
    <w:link w:val="BodyText2Char"/>
    <w:rsid w:val="00840512"/>
    <w:pPr>
      <w:suppressAutoHyphens/>
      <w:spacing w:before="60" w:after="240" w:line="360" w:lineRule="auto"/>
      <w:jc w:val="center"/>
    </w:pPr>
    <w:rPr>
      <w:rFonts w:ascii="Arial" w:eastAsia="Times New Roman" w:hAnsi="Arial" w:cs="Times New Roman"/>
      <w:b/>
      <w:szCs w:val="24"/>
      <w:u w:val="single"/>
      <w:lang w:eastAsia="de-DE"/>
    </w:rPr>
  </w:style>
  <w:style w:type="character" w:customStyle="1" w:styleId="BodyText2Char">
    <w:name w:val="Body Text 2 Char"/>
    <w:basedOn w:val="DefaultParagraphFont"/>
    <w:link w:val="BodyText2"/>
    <w:rsid w:val="00840512"/>
    <w:rPr>
      <w:rFonts w:ascii="Arial" w:eastAsia="Times New Roman" w:hAnsi="Arial" w:cs="Times New Roman"/>
      <w:b/>
      <w:szCs w:val="24"/>
      <w:u w:val="single"/>
      <w:lang w:val="en-GB" w:eastAsia="de-DE"/>
    </w:rPr>
  </w:style>
  <w:style w:type="paragraph" w:styleId="BodyText">
    <w:name w:val="Body Text"/>
    <w:basedOn w:val="Normal"/>
    <w:link w:val="BodyTextChar"/>
    <w:rsid w:val="00840512"/>
    <w:pPr>
      <w:suppressAutoHyphens/>
      <w:spacing w:before="60" w:after="240" w:line="240" w:lineRule="auto"/>
      <w:jc w:val="both"/>
    </w:pPr>
    <w:rPr>
      <w:rFonts w:ascii="Arial" w:eastAsia="Times New Roman" w:hAnsi="Arial" w:cs="Times New Roman"/>
      <w:szCs w:val="24"/>
      <w:lang w:val="en-US" w:eastAsia="de-DE"/>
    </w:rPr>
  </w:style>
  <w:style w:type="character" w:customStyle="1" w:styleId="BodyTextChar">
    <w:name w:val="Body Text Char"/>
    <w:basedOn w:val="DefaultParagraphFont"/>
    <w:link w:val="BodyText"/>
    <w:rsid w:val="00840512"/>
    <w:rPr>
      <w:rFonts w:ascii="Arial" w:eastAsia="Times New Roman" w:hAnsi="Arial" w:cs="Times New Roman"/>
      <w:szCs w:val="24"/>
      <w:lang w:eastAsia="de-DE"/>
    </w:rPr>
  </w:style>
  <w:style w:type="paragraph" w:styleId="BodyTextIndent">
    <w:name w:val="Body Text Indent"/>
    <w:basedOn w:val="Normal"/>
    <w:link w:val="BodyTextIndentChar"/>
    <w:rsid w:val="00840512"/>
    <w:pPr>
      <w:tabs>
        <w:tab w:val="left" w:pos="1843"/>
      </w:tabs>
      <w:suppressAutoHyphens/>
      <w:spacing w:before="60" w:after="60" w:line="240" w:lineRule="auto"/>
      <w:ind w:left="2835" w:hanging="2127"/>
      <w:jc w:val="both"/>
    </w:pPr>
    <w:rPr>
      <w:rFonts w:ascii="Arial" w:eastAsia="Times New Roman" w:hAnsi="Arial" w:cs="Times New Roman"/>
      <w:szCs w:val="24"/>
      <w:lang w:eastAsia="de-DE"/>
    </w:rPr>
  </w:style>
  <w:style w:type="character" w:customStyle="1" w:styleId="BodyTextIndentChar">
    <w:name w:val="Body Text Indent Char"/>
    <w:basedOn w:val="DefaultParagraphFont"/>
    <w:link w:val="BodyTextIndent"/>
    <w:rsid w:val="00840512"/>
    <w:rPr>
      <w:rFonts w:ascii="Arial" w:eastAsia="Times New Roman" w:hAnsi="Arial" w:cs="Times New Roman"/>
      <w:szCs w:val="24"/>
      <w:lang w:val="en-GB" w:eastAsia="de-DE"/>
    </w:rPr>
  </w:style>
  <w:style w:type="paragraph" w:styleId="BodyTextIndent2">
    <w:name w:val="Body Text Indent 2"/>
    <w:basedOn w:val="Normal"/>
    <w:link w:val="BodyTextIndent2Char"/>
    <w:rsid w:val="00840512"/>
    <w:pPr>
      <w:suppressAutoHyphens/>
      <w:spacing w:before="60" w:after="120" w:line="240" w:lineRule="auto"/>
      <w:ind w:left="1418" w:hanging="709"/>
      <w:jc w:val="both"/>
    </w:pPr>
    <w:rPr>
      <w:rFonts w:ascii="Arial" w:eastAsia="Times New Roman" w:hAnsi="Arial" w:cs="Times New Roman"/>
      <w:szCs w:val="24"/>
      <w:lang w:eastAsia="de-DE"/>
    </w:rPr>
  </w:style>
  <w:style w:type="character" w:customStyle="1" w:styleId="BodyTextIndent2Char">
    <w:name w:val="Body Text Indent 2 Char"/>
    <w:basedOn w:val="DefaultParagraphFont"/>
    <w:link w:val="BodyTextIndent2"/>
    <w:rsid w:val="00840512"/>
    <w:rPr>
      <w:rFonts w:ascii="Arial" w:eastAsia="Times New Roman" w:hAnsi="Arial" w:cs="Times New Roman"/>
      <w:szCs w:val="24"/>
      <w:lang w:val="en-GB" w:eastAsia="de-DE"/>
    </w:rPr>
  </w:style>
  <w:style w:type="paragraph" w:styleId="BodyTextIndent3">
    <w:name w:val="Body Text Indent 3"/>
    <w:basedOn w:val="Normal"/>
    <w:link w:val="BodyTextIndent3Char"/>
    <w:rsid w:val="00840512"/>
    <w:pPr>
      <w:suppressAutoHyphens/>
      <w:spacing w:before="60" w:after="240" w:line="360" w:lineRule="auto"/>
      <w:ind w:left="709" w:hanging="709"/>
      <w:jc w:val="both"/>
    </w:pPr>
    <w:rPr>
      <w:rFonts w:ascii="Arial" w:eastAsia="Times New Roman" w:hAnsi="Arial" w:cs="Times New Roman"/>
      <w:szCs w:val="24"/>
      <w:lang w:eastAsia="de-DE"/>
    </w:rPr>
  </w:style>
  <w:style w:type="character" w:customStyle="1" w:styleId="BodyTextIndent3Char">
    <w:name w:val="Body Text Indent 3 Char"/>
    <w:basedOn w:val="DefaultParagraphFont"/>
    <w:link w:val="BodyTextIndent3"/>
    <w:rsid w:val="00840512"/>
    <w:rPr>
      <w:rFonts w:ascii="Arial" w:eastAsia="Times New Roman" w:hAnsi="Arial" w:cs="Times New Roman"/>
      <w:szCs w:val="24"/>
      <w:lang w:val="en-GB" w:eastAsia="de-DE"/>
    </w:rPr>
  </w:style>
  <w:style w:type="paragraph" w:styleId="Header">
    <w:name w:val="header"/>
    <w:basedOn w:val="Normal"/>
    <w:link w:val="HeaderChar"/>
    <w:rsid w:val="00840512"/>
    <w:pPr>
      <w:tabs>
        <w:tab w:val="center" w:pos="4536"/>
        <w:tab w:val="right" w:pos="9072"/>
      </w:tabs>
      <w:suppressAutoHyphens/>
      <w:spacing w:before="60" w:after="60" w:line="240" w:lineRule="auto"/>
      <w:jc w:val="both"/>
    </w:pPr>
    <w:rPr>
      <w:rFonts w:ascii="Arial" w:eastAsia="Times New Roman" w:hAnsi="Arial" w:cs="Times New Roman"/>
      <w:szCs w:val="24"/>
      <w:lang w:eastAsia="de-DE"/>
    </w:rPr>
  </w:style>
  <w:style w:type="character" w:customStyle="1" w:styleId="HeaderChar">
    <w:name w:val="Header Char"/>
    <w:basedOn w:val="DefaultParagraphFont"/>
    <w:link w:val="Header"/>
    <w:rsid w:val="00840512"/>
    <w:rPr>
      <w:rFonts w:ascii="Arial" w:eastAsia="Times New Roman" w:hAnsi="Arial" w:cs="Times New Roman"/>
      <w:szCs w:val="24"/>
      <w:lang w:val="en-GB" w:eastAsia="de-DE"/>
    </w:rPr>
  </w:style>
  <w:style w:type="paragraph" w:styleId="Footer">
    <w:name w:val="footer"/>
    <w:basedOn w:val="Normal"/>
    <w:link w:val="FooterChar"/>
    <w:rsid w:val="00840512"/>
    <w:pPr>
      <w:tabs>
        <w:tab w:val="center" w:pos="4536"/>
        <w:tab w:val="right" w:pos="9072"/>
      </w:tabs>
      <w:suppressAutoHyphens/>
      <w:spacing w:before="60" w:after="60" w:line="240" w:lineRule="auto"/>
      <w:jc w:val="both"/>
    </w:pPr>
    <w:rPr>
      <w:rFonts w:ascii="Arial" w:eastAsia="Times New Roman" w:hAnsi="Arial" w:cs="Times New Roman"/>
      <w:szCs w:val="24"/>
      <w:lang w:eastAsia="de-DE"/>
    </w:rPr>
  </w:style>
  <w:style w:type="character" w:customStyle="1" w:styleId="FooterChar">
    <w:name w:val="Footer Char"/>
    <w:basedOn w:val="DefaultParagraphFont"/>
    <w:link w:val="Footer"/>
    <w:rsid w:val="00840512"/>
    <w:rPr>
      <w:rFonts w:ascii="Arial" w:eastAsia="Times New Roman" w:hAnsi="Arial" w:cs="Times New Roman"/>
      <w:szCs w:val="24"/>
      <w:lang w:val="en-GB" w:eastAsia="de-DE"/>
    </w:rPr>
  </w:style>
  <w:style w:type="character" w:styleId="PageNumber">
    <w:name w:val="page number"/>
    <w:basedOn w:val="DefaultParagraphFont"/>
    <w:rsid w:val="00840512"/>
  </w:style>
  <w:style w:type="character" w:customStyle="1" w:styleId="DocumentMapChar">
    <w:name w:val="Document Map Char"/>
    <w:basedOn w:val="DefaultParagraphFont"/>
    <w:link w:val="DocumentMap"/>
    <w:semiHidden/>
    <w:rsid w:val="00840512"/>
    <w:rPr>
      <w:rFonts w:ascii="Tahoma" w:eastAsia="Times New Roman" w:hAnsi="Tahoma" w:cs="Times New Roman"/>
      <w:shd w:val="clear" w:color="auto" w:fill="000080"/>
      <w:lang w:val="en-GB" w:eastAsia="de-DE"/>
    </w:rPr>
  </w:style>
  <w:style w:type="paragraph" w:styleId="DocumentMap">
    <w:name w:val="Document Map"/>
    <w:basedOn w:val="Normal"/>
    <w:link w:val="DocumentMapChar"/>
    <w:semiHidden/>
    <w:rsid w:val="00840512"/>
    <w:pPr>
      <w:shd w:val="clear" w:color="auto" w:fill="000080"/>
      <w:suppressAutoHyphens/>
      <w:spacing w:before="60" w:after="60" w:line="240" w:lineRule="auto"/>
      <w:jc w:val="both"/>
    </w:pPr>
    <w:rPr>
      <w:rFonts w:ascii="Tahoma" w:eastAsia="Times New Roman" w:hAnsi="Tahoma" w:cs="Times New Roman"/>
      <w:lang w:eastAsia="de-DE"/>
    </w:rPr>
  </w:style>
  <w:style w:type="character" w:customStyle="1" w:styleId="DocumentMapChar1">
    <w:name w:val="Document Map Char1"/>
    <w:basedOn w:val="DefaultParagraphFont"/>
    <w:uiPriority w:val="99"/>
    <w:semiHidden/>
    <w:rsid w:val="00840512"/>
    <w:rPr>
      <w:rFonts w:ascii="Segoe UI" w:hAnsi="Segoe UI" w:cs="Segoe UI"/>
      <w:sz w:val="16"/>
      <w:szCs w:val="16"/>
      <w:lang w:val="en-GB"/>
    </w:rPr>
  </w:style>
  <w:style w:type="character" w:customStyle="1" w:styleId="CommentTextChar">
    <w:name w:val="Comment Text Char"/>
    <w:basedOn w:val="DefaultParagraphFont"/>
    <w:link w:val="CommentText"/>
    <w:semiHidden/>
    <w:rsid w:val="00840512"/>
    <w:rPr>
      <w:rFonts w:ascii="Arial" w:eastAsia="Times New Roman" w:hAnsi="Arial" w:cs="Times New Roman"/>
      <w:sz w:val="20"/>
      <w:szCs w:val="24"/>
      <w:lang w:val="en-GB" w:eastAsia="de-DE"/>
    </w:rPr>
  </w:style>
  <w:style w:type="paragraph" w:styleId="CommentText">
    <w:name w:val="annotation text"/>
    <w:basedOn w:val="Normal"/>
    <w:link w:val="CommentTextChar"/>
    <w:semiHidden/>
    <w:rsid w:val="00840512"/>
    <w:pPr>
      <w:suppressAutoHyphens/>
      <w:spacing w:before="60" w:after="60" w:line="240" w:lineRule="auto"/>
      <w:jc w:val="both"/>
    </w:pPr>
    <w:rPr>
      <w:rFonts w:ascii="Arial" w:eastAsia="Times New Roman" w:hAnsi="Arial" w:cs="Times New Roman"/>
      <w:sz w:val="20"/>
      <w:szCs w:val="24"/>
      <w:lang w:eastAsia="de-DE"/>
    </w:rPr>
  </w:style>
  <w:style w:type="character" w:styleId="FollowedHyperlink">
    <w:name w:val="FollowedHyperlink"/>
    <w:rsid w:val="00840512"/>
    <w:rPr>
      <w:color w:val="800080"/>
      <w:u w:val="single"/>
    </w:rPr>
  </w:style>
  <w:style w:type="character" w:customStyle="1" w:styleId="BalloonTextChar">
    <w:name w:val="Balloon Text Char"/>
    <w:basedOn w:val="DefaultParagraphFont"/>
    <w:link w:val="BalloonText"/>
    <w:semiHidden/>
    <w:rsid w:val="00840512"/>
    <w:rPr>
      <w:rFonts w:ascii="Tahoma" w:eastAsia="Times New Roman" w:hAnsi="Tahoma" w:cs="Tahoma"/>
      <w:sz w:val="16"/>
      <w:szCs w:val="16"/>
      <w:lang w:val="en-GB" w:eastAsia="de-DE"/>
    </w:rPr>
  </w:style>
  <w:style w:type="paragraph" w:styleId="BalloonText">
    <w:name w:val="Balloon Text"/>
    <w:basedOn w:val="Normal"/>
    <w:link w:val="BalloonTextChar"/>
    <w:semiHidden/>
    <w:rsid w:val="00840512"/>
    <w:pPr>
      <w:suppressAutoHyphens/>
      <w:spacing w:before="60" w:after="60" w:line="240" w:lineRule="auto"/>
      <w:jc w:val="both"/>
    </w:pPr>
    <w:rPr>
      <w:rFonts w:ascii="Tahoma" w:eastAsia="Times New Roman" w:hAnsi="Tahoma" w:cs="Tahoma"/>
      <w:sz w:val="16"/>
      <w:szCs w:val="16"/>
      <w:lang w:eastAsia="de-DE"/>
    </w:rPr>
  </w:style>
  <w:style w:type="character" w:customStyle="1" w:styleId="BalloonTextChar1">
    <w:name w:val="Balloon Text Char1"/>
    <w:basedOn w:val="DefaultParagraphFont"/>
    <w:uiPriority w:val="99"/>
    <w:semiHidden/>
    <w:rsid w:val="00840512"/>
    <w:rPr>
      <w:rFonts w:ascii="Segoe UI" w:hAnsi="Segoe UI" w:cs="Segoe UI"/>
      <w:sz w:val="18"/>
      <w:szCs w:val="18"/>
      <w:lang w:val="en-GB"/>
    </w:rPr>
  </w:style>
  <w:style w:type="character" w:customStyle="1" w:styleId="CommentSubjectChar">
    <w:name w:val="Comment Subject Char"/>
    <w:basedOn w:val="CommentTextChar"/>
    <w:link w:val="CommentSubject"/>
    <w:semiHidden/>
    <w:rsid w:val="00840512"/>
    <w:rPr>
      <w:rFonts w:ascii="Arial" w:eastAsia="Times New Roman" w:hAnsi="Arial" w:cs="Times New Roman"/>
      <w:b/>
      <w:bCs/>
      <w:sz w:val="20"/>
      <w:szCs w:val="24"/>
      <w:lang w:val="en-GB" w:eastAsia="de-DE"/>
    </w:rPr>
  </w:style>
  <w:style w:type="paragraph" w:styleId="CommentSubject">
    <w:name w:val="annotation subject"/>
    <w:basedOn w:val="CommentText"/>
    <w:next w:val="CommentText"/>
    <w:link w:val="CommentSubjectChar"/>
    <w:semiHidden/>
    <w:rsid w:val="00840512"/>
    <w:rPr>
      <w:b/>
      <w:bCs/>
    </w:rPr>
  </w:style>
  <w:style w:type="character" w:customStyle="1" w:styleId="CommentSubjectChar1">
    <w:name w:val="Comment Subject Char1"/>
    <w:basedOn w:val="CommentTextChar"/>
    <w:uiPriority w:val="99"/>
    <w:semiHidden/>
    <w:rsid w:val="00840512"/>
    <w:rPr>
      <w:rFonts w:ascii="Arial" w:eastAsia="Times New Roman" w:hAnsi="Arial" w:cs="Times New Roman"/>
      <w:b/>
      <w:bCs/>
      <w:sz w:val="20"/>
      <w:szCs w:val="24"/>
      <w:lang w:val="en-GB" w:eastAsia="de-DE"/>
    </w:rPr>
  </w:style>
  <w:style w:type="table" w:styleId="TableGrid">
    <w:name w:val="Table Grid"/>
    <w:aliases w:val="Tabellengitternetz"/>
    <w:basedOn w:val="TableNormal"/>
    <w:rsid w:val="00840512"/>
    <w:pPr>
      <w:tabs>
        <w:tab w:val="left" w:pos="851"/>
        <w:tab w:val="left" w:pos="1134"/>
        <w:tab w:val="left" w:pos="1418"/>
      </w:tabs>
      <w:spacing w:after="120" w:line="240" w:lineRule="auto"/>
      <w:jc w:val="both"/>
    </w:pPr>
    <w:rPr>
      <w:rFonts w:ascii="Times New Roman" w:eastAsia="Times New Roman" w:hAnsi="Times New Roman" w:cs="Times New Roman"/>
      <w:sz w:val="24"/>
      <w:szCs w:val="24"/>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840512"/>
    <w:pPr>
      <w:spacing w:after="120" w:line="240" w:lineRule="auto"/>
      <w:jc w:val="center"/>
    </w:pPr>
    <w:rPr>
      <w:rFonts w:ascii="Arial" w:eastAsia="Times New Roman" w:hAnsi="Arial" w:cs="Times New Roman"/>
      <w:b/>
      <w:sz w:val="32"/>
      <w:szCs w:val="24"/>
      <w:lang w:eastAsia="de-DE"/>
    </w:rPr>
  </w:style>
  <w:style w:type="character" w:customStyle="1" w:styleId="TitleChar">
    <w:name w:val="Title Char"/>
    <w:basedOn w:val="DefaultParagraphFont"/>
    <w:link w:val="Title"/>
    <w:rsid w:val="00840512"/>
    <w:rPr>
      <w:rFonts w:ascii="Arial" w:eastAsia="Times New Roman" w:hAnsi="Arial" w:cs="Times New Roman"/>
      <w:b/>
      <w:sz w:val="32"/>
      <w:szCs w:val="24"/>
      <w:lang w:val="en-GB" w:eastAsia="de-DE"/>
    </w:rPr>
  </w:style>
  <w:style w:type="paragraph" w:styleId="TOC1">
    <w:name w:val="toc 1"/>
    <w:basedOn w:val="Normal"/>
    <w:next w:val="Normal"/>
    <w:autoRedefine/>
    <w:uiPriority w:val="39"/>
    <w:rsid w:val="00840512"/>
    <w:pPr>
      <w:spacing w:before="60" w:after="60" w:line="240" w:lineRule="auto"/>
      <w:jc w:val="both"/>
    </w:pPr>
    <w:rPr>
      <w:rFonts w:ascii="Arial" w:eastAsia="Times New Roman" w:hAnsi="Arial" w:cs="Times New Roman"/>
      <w:szCs w:val="24"/>
      <w:lang w:eastAsia="de-DE"/>
    </w:rPr>
  </w:style>
  <w:style w:type="paragraph" w:styleId="TOC2">
    <w:name w:val="toc 2"/>
    <w:basedOn w:val="Normal"/>
    <w:next w:val="Normal"/>
    <w:autoRedefine/>
    <w:uiPriority w:val="39"/>
    <w:rsid w:val="00840512"/>
    <w:pPr>
      <w:spacing w:before="60" w:after="60" w:line="240" w:lineRule="auto"/>
      <w:ind w:left="220"/>
      <w:jc w:val="both"/>
    </w:pPr>
    <w:rPr>
      <w:rFonts w:ascii="Arial" w:eastAsia="Times New Roman" w:hAnsi="Arial" w:cs="Times New Roman"/>
      <w:szCs w:val="24"/>
      <w:lang w:eastAsia="de-DE"/>
    </w:rPr>
  </w:style>
  <w:style w:type="paragraph" w:styleId="PlainText">
    <w:name w:val="Plain Text"/>
    <w:basedOn w:val="Normal"/>
    <w:link w:val="PlainTextChar"/>
    <w:unhideWhenUsed/>
    <w:rsid w:val="00840512"/>
    <w:pPr>
      <w:spacing w:after="0" w:line="240" w:lineRule="auto"/>
    </w:pPr>
    <w:rPr>
      <w:rFonts w:ascii="Consolas" w:eastAsia="Calibri" w:hAnsi="Consolas" w:cs="Times New Roman"/>
      <w:sz w:val="21"/>
      <w:szCs w:val="21"/>
      <w:lang w:val="de-DE"/>
    </w:rPr>
  </w:style>
  <w:style w:type="character" w:customStyle="1" w:styleId="PlainTextChar">
    <w:name w:val="Plain Text Char"/>
    <w:basedOn w:val="DefaultParagraphFont"/>
    <w:link w:val="PlainText"/>
    <w:rsid w:val="00840512"/>
    <w:rPr>
      <w:rFonts w:ascii="Consolas" w:eastAsia="Calibri" w:hAnsi="Consolas" w:cs="Times New Roman"/>
      <w:sz w:val="21"/>
      <w:szCs w:val="21"/>
      <w:lang w:val="de-DE"/>
    </w:rPr>
  </w:style>
  <w:style w:type="paragraph" w:customStyle="1" w:styleId="Einrckung1">
    <w:name w:val="Einrückung 1"/>
    <w:basedOn w:val="Normal"/>
    <w:autoRedefine/>
    <w:rsid w:val="00840512"/>
    <w:pPr>
      <w:numPr>
        <w:numId w:val="20"/>
      </w:numPr>
      <w:tabs>
        <w:tab w:val="left" w:pos="426"/>
      </w:tabs>
      <w:spacing w:after="120" w:line="240" w:lineRule="auto"/>
      <w:jc w:val="both"/>
    </w:pPr>
    <w:rPr>
      <w:rFonts w:ascii="Arial" w:eastAsia="Times New Roman" w:hAnsi="Arial" w:cs="Times New Roman"/>
      <w:szCs w:val="24"/>
      <w:lang w:eastAsia="de-DE"/>
    </w:rPr>
  </w:style>
  <w:style w:type="paragraph" w:styleId="ListBullet">
    <w:name w:val="List Bullet"/>
    <w:aliases w:val="Char Char Char Char (文字) Char (文字) Char Char Zchn Char Char Zchn,Char Char Char Char Char Char Char (文字) Char (文字) Char Char Zchn Char Char Zchn,Char Char Char Char (文字) Char (文字) Char Char Zchn Char Char Zchn Char Zchn Zchn"/>
    <w:basedOn w:val="Normal"/>
    <w:next w:val="Normal"/>
    <w:autoRedefine/>
    <w:rsid w:val="00840512"/>
    <w:pPr>
      <w:keepLines/>
      <w:spacing w:after="120" w:line="240" w:lineRule="auto"/>
      <w:jc w:val="center"/>
    </w:pPr>
    <w:rPr>
      <w:rFonts w:ascii="Arial" w:eastAsia="MS Mincho" w:hAnsi="Arial" w:cs="Arial"/>
      <w:b/>
      <w:bCs/>
      <w:kern w:val="2"/>
      <w:lang w:eastAsia="en-GB"/>
    </w:rPr>
  </w:style>
  <w:style w:type="paragraph" w:styleId="BodyText3">
    <w:name w:val="Body Text 3"/>
    <w:basedOn w:val="Normal"/>
    <w:link w:val="BodyText3Char"/>
    <w:rsid w:val="00840512"/>
    <w:pPr>
      <w:suppressAutoHyphens/>
      <w:spacing w:before="60" w:after="120" w:line="240" w:lineRule="auto"/>
      <w:jc w:val="both"/>
    </w:pPr>
    <w:rPr>
      <w:rFonts w:ascii="Arial" w:eastAsia="Times New Roman" w:hAnsi="Arial" w:cs="Times New Roman"/>
      <w:sz w:val="16"/>
      <w:szCs w:val="16"/>
      <w:lang w:eastAsia="de-DE"/>
    </w:rPr>
  </w:style>
  <w:style w:type="character" w:customStyle="1" w:styleId="BodyText3Char">
    <w:name w:val="Body Text 3 Char"/>
    <w:basedOn w:val="DefaultParagraphFont"/>
    <w:link w:val="BodyText3"/>
    <w:rsid w:val="00840512"/>
    <w:rPr>
      <w:rFonts w:ascii="Arial" w:eastAsia="Times New Roman" w:hAnsi="Arial" w:cs="Times New Roman"/>
      <w:sz w:val="16"/>
      <w:szCs w:val="16"/>
      <w:lang w:val="en-GB" w:eastAsia="de-DE"/>
    </w:rPr>
  </w:style>
  <w:style w:type="paragraph" w:customStyle="1" w:styleId="Listenabsatz1">
    <w:name w:val="Listenabsatz1"/>
    <w:basedOn w:val="Normal"/>
    <w:qFormat/>
    <w:rsid w:val="00840512"/>
    <w:pPr>
      <w:spacing w:before="60" w:after="60" w:line="240" w:lineRule="auto"/>
      <w:jc w:val="both"/>
    </w:pPr>
    <w:rPr>
      <w:rFonts w:ascii="Arial" w:eastAsia="Times New Roman" w:hAnsi="Arial" w:cs="Times New Roman"/>
      <w:szCs w:val="24"/>
      <w:lang w:eastAsia="de-DE"/>
    </w:rPr>
  </w:style>
  <w:style w:type="character" w:styleId="Emphasis">
    <w:name w:val="Emphasis"/>
    <w:uiPriority w:val="20"/>
    <w:qFormat/>
    <w:rsid w:val="00840512"/>
    <w:rPr>
      <w:i/>
      <w:iCs/>
    </w:rPr>
  </w:style>
  <w:style w:type="character" w:styleId="Strong">
    <w:name w:val="Strong"/>
    <w:uiPriority w:val="22"/>
    <w:qFormat/>
    <w:rsid w:val="00840512"/>
    <w:rPr>
      <w:b/>
      <w:bCs/>
    </w:rPr>
  </w:style>
  <w:style w:type="paragraph" w:customStyle="1" w:styleId="Anlagentext">
    <w:name w:val="Anlagentext"/>
    <w:basedOn w:val="Normal"/>
    <w:rsid w:val="00840512"/>
    <w:pPr>
      <w:tabs>
        <w:tab w:val="left" w:pos="567"/>
        <w:tab w:val="left" w:pos="1135"/>
        <w:tab w:val="left" w:pos="1702"/>
        <w:tab w:val="left" w:pos="2835"/>
        <w:tab w:val="right" w:leader="dot" w:pos="5017"/>
      </w:tabs>
      <w:spacing w:after="100" w:line="240" w:lineRule="exact"/>
    </w:pPr>
    <w:rPr>
      <w:rFonts w:ascii="Dutch801 SWC" w:eastAsia="Times New Roman" w:hAnsi="Dutch801 SWC" w:cs="Dutch801 SWC"/>
      <w:noProof/>
      <w:sz w:val="17"/>
      <w:szCs w:val="17"/>
      <w:lang w:val="de-DE" w:eastAsia="de-DE"/>
    </w:rPr>
  </w:style>
  <w:style w:type="paragraph" w:customStyle="1" w:styleId="ueber2">
    <w:name w:val="ueber2"/>
    <w:basedOn w:val="Normal"/>
    <w:rsid w:val="00840512"/>
    <w:pPr>
      <w:tabs>
        <w:tab w:val="left" w:pos="539"/>
        <w:tab w:val="left" w:pos="567"/>
        <w:tab w:val="left" w:pos="1135"/>
        <w:tab w:val="left" w:pos="1702"/>
      </w:tabs>
      <w:spacing w:line="320" w:lineRule="exact"/>
      <w:jc w:val="both"/>
    </w:pPr>
    <w:rPr>
      <w:rFonts w:ascii="Arial" w:eastAsia="Times New Roman" w:hAnsi="Arial" w:cs="Arial"/>
      <w:b/>
      <w:bCs/>
      <w:sz w:val="20"/>
      <w:szCs w:val="24"/>
      <w:lang w:val="de-DE" w:eastAsia="de-DE"/>
    </w:rPr>
  </w:style>
  <w:style w:type="paragraph" w:customStyle="1" w:styleId="OmniPage1">
    <w:name w:val="OmniPage #1"/>
    <w:basedOn w:val="Normal"/>
    <w:rsid w:val="00840512"/>
    <w:pPr>
      <w:spacing w:after="0" w:line="240" w:lineRule="auto"/>
    </w:pPr>
    <w:rPr>
      <w:rFonts w:ascii="Times New Roman" w:eastAsia="Times New Roman" w:hAnsi="Times New Roman" w:cs="Times New Roman"/>
      <w:sz w:val="20"/>
      <w:szCs w:val="20"/>
      <w:lang w:val="en-US" w:eastAsia="en-GB"/>
    </w:rPr>
  </w:style>
  <w:style w:type="paragraph" w:customStyle="1" w:styleId="ListParagraph2">
    <w:name w:val="List Paragraph2"/>
    <w:basedOn w:val="Normal"/>
    <w:uiPriority w:val="99"/>
    <w:rsid w:val="00840512"/>
    <w:pPr>
      <w:spacing w:after="0" w:line="360" w:lineRule="atLeast"/>
      <w:ind w:left="720"/>
      <w:contextualSpacing/>
    </w:pPr>
    <w:rPr>
      <w:rFonts w:ascii="Arial" w:eastAsia="Times New Roman" w:hAnsi="Arial" w:cs="Times New Roman"/>
      <w:sz w:val="24"/>
      <w:szCs w:val="20"/>
      <w:lang w:val="de-DE" w:eastAsia="de-DE"/>
    </w:rPr>
  </w:style>
  <w:style w:type="character" w:customStyle="1" w:styleId="listheader1">
    <w:name w:val="listheader1"/>
    <w:basedOn w:val="DefaultParagraphFont"/>
    <w:rsid w:val="00840512"/>
    <w:rPr>
      <w:rFonts w:ascii="Verdana" w:hAnsi="Verdana" w:hint="default"/>
      <w:b/>
      <w:bCs/>
      <w:color w:val="000000"/>
    </w:rPr>
  </w:style>
  <w:style w:type="paragraph" w:customStyle="1" w:styleId="p1">
    <w:name w:val="p1"/>
    <w:basedOn w:val="Normal"/>
    <w:rsid w:val="00840512"/>
    <w:pPr>
      <w:spacing w:after="0" w:line="240" w:lineRule="auto"/>
    </w:pPr>
    <w:rPr>
      <w:rFonts w:ascii="Helvetica" w:hAnsi="Helvetica" w:cs="Times New Roman"/>
      <w:sz w:val="17"/>
      <w:szCs w:val="17"/>
      <w:lang w:val="de-DE" w:eastAsia="de-DE"/>
    </w:rPr>
  </w:style>
  <w:style w:type="character" w:styleId="CommentReference">
    <w:name w:val="annotation reference"/>
    <w:basedOn w:val="DefaultParagraphFont"/>
    <w:semiHidden/>
    <w:unhideWhenUsed/>
    <w:rsid w:val="00093C7C"/>
    <w:rPr>
      <w:sz w:val="16"/>
      <w:szCs w:val="16"/>
    </w:rPr>
  </w:style>
  <w:style w:type="paragraph" w:styleId="TOCHeading">
    <w:name w:val="TOC Heading"/>
    <w:basedOn w:val="Heading1"/>
    <w:next w:val="Normal"/>
    <w:uiPriority w:val="39"/>
    <w:unhideWhenUsed/>
    <w:qFormat/>
    <w:rsid w:val="006B6409"/>
    <w:pPr>
      <w:keepLines/>
      <w:numPr>
        <w:numId w:val="0"/>
      </w:numPr>
      <w:tabs>
        <w:tab w:val="clear" w:pos="680"/>
      </w:tabs>
      <w:suppressAutoHyphens w:val="0"/>
      <w:spacing w:before="240" w:after="0" w:line="259" w:lineRule="auto"/>
      <w:jc w:val="left"/>
      <w:outlineLvl w:val="9"/>
    </w:pPr>
    <w:rPr>
      <w:rFonts w:asciiTheme="majorHAnsi" w:eastAsiaTheme="majorEastAsia" w:hAnsiTheme="majorHAnsi" w:cstheme="majorBidi"/>
      <w:b w:val="0"/>
      <w:caps w:val="0"/>
      <w:color w:val="2E74B5" w:themeColor="accent1" w:themeShade="BF"/>
      <w:kern w:val="0"/>
      <w:sz w:val="32"/>
      <w:szCs w:val="32"/>
      <w:lang w:val="en-US" w:eastAsia="en-US"/>
    </w:rPr>
  </w:style>
  <w:style w:type="paragraph" w:styleId="TOC3">
    <w:name w:val="toc 3"/>
    <w:basedOn w:val="Normal"/>
    <w:next w:val="Normal"/>
    <w:autoRedefine/>
    <w:uiPriority w:val="39"/>
    <w:unhideWhenUsed/>
    <w:rsid w:val="006B6409"/>
    <w:pPr>
      <w:spacing w:after="100"/>
      <w:ind w:left="440"/>
    </w:pPr>
    <w:rPr>
      <w:rFonts w:eastAsiaTheme="minorEastAsia"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header" Target="header7.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liraza.anwar@nrspbank.com" TargetMode="Externa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yperlink" Target="mailto:pc@nrspbank.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nrspbank.co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A3C5A7-6D74-42F4-8F28-6D53FBF084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1569</TotalTime>
  <Pages>38</Pages>
  <Words>10341</Words>
  <Characters>58948</Characters>
  <Application>Microsoft Office Word</Application>
  <DocSecurity>0</DocSecurity>
  <Lines>491</Lines>
  <Paragraphs>138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Abdul Mateen/Finance/Head Office</dc:creator>
  <cp:keywords/>
  <dc:description/>
  <cp:lastModifiedBy>Abdul Mateen/Finance/Head Office</cp:lastModifiedBy>
  <cp:revision>16</cp:revision>
  <cp:lastPrinted>2024-01-04T06:42:00Z</cp:lastPrinted>
  <dcterms:created xsi:type="dcterms:W3CDTF">2023-12-29T13:34:00Z</dcterms:created>
  <dcterms:modified xsi:type="dcterms:W3CDTF">2024-01-05T05:13:00Z</dcterms:modified>
</cp:coreProperties>
</file>